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6C1F4C56" w:rsidR="00B71080" w:rsidRPr="003807B5" w:rsidRDefault="00B71080" w:rsidP="00F60289">
      <w:pPr>
        <w:spacing w:line="240" w:lineRule="auto"/>
        <w:jc w:val="right"/>
        <w:rPr>
          <w:b/>
        </w:rPr>
      </w:pPr>
      <w:r w:rsidRPr="003807B5">
        <w:rPr>
          <w:b/>
        </w:rPr>
        <w:t>Priedas Nr. 1</w:t>
      </w:r>
    </w:p>
    <w:p w14:paraId="02EF85DB" w14:textId="77777777" w:rsidR="00B71080" w:rsidRPr="003807B5" w:rsidRDefault="00B71080" w:rsidP="006714E8">
      <w:pPr>
        <w:spacing w:line="240" w:lineRule="auto"/>
        <w:jc w:val="center"/>
        <w:rPr>
          <w:b/>
        </w:rPr>
      </w:pPr>
    </w:p>
    <w:p w14:paraId="180F260B" w14:textId="77777777" w:rsidR="00B71080" w:rsidRPr="003807B5" w:rsidRDefault="00B71080" w:rsidP="006714E8">
      <w:pPr>
        <w:spacing w:line="240" w:lineRule="auto"/>
        <w:jc w:val="center"/>
        <w:rPr>
          <w:b/>
        </w:rPr>
      </w:pPr>
    </w:p>
    <w:p w14:paraId="047D7957" w14:textId="39EEC52D" w:rsidR="006714E8" w:rsidRPr="003807B5" w:rsidRDefault="006714E8" w:rsidP="006714E8">
      <w:pPr>
        <w:spacing w:line="240" w:lineRule="auto"/>
        <w:jc w:val="center"/>
        <w:rPr>
          <w:b/>
        </w:rPr>
      </w:pPr>
      <w:r w:rsidRPr="003807B5">
        <w:rPr>
          <w:b/>
        </w:rPr>
        <w:t>LIETUVOS INŽINERIJOS KOLEGIJOS</w:t>
      </w:r>
    </w:p>
    <w:p w14:paraId="5CA4AF88" w14:textId="1DB54B97" w:rsidR="006714E8" w:rsidRPr="003807B5" w:rsidRDefault="00785EAD" w:rsidP="006714E8">
      <w:pPr>
        <w:spacing w:line="240" w:lineRule="auto"/>
        <w:jc w:val="center"/>
        <w:rPr>
          <w:b/>
        </w:rPr>
      </w:pPr>
      <w:r w:rsidRPr="003807B5">
        <w:rPr>
          <w:b/>
        </w:rPr>
        <w:t>DUOMENŲ CENTRO ĮRANG</w:t>
      </w:r>
      <w:r w:rsidR="00BD29D3" w:rsidRPr="003807B5">
        <w:rPr>
          <w:b/>
        </w:rPr>
        <w:t>OS</w:t>
      </w:r>
    </w:p>
    <w:p w14:paraId="34EEE5B3" w14:textId="2CE4BA26" w:rsidR="006714E8" w:rsidRPr="003807B5" w:rsidRDefault="006714E8" w:rsidP="006714E8">
      <w:pPr>
        <w:spacing w:line="240" w:lineRule="auto"/>
        <w:jc w:val="center"/>
        <w:rPr>
          <w:b/>
        </w:rPr>
      </w:pPr>
      <w:r w:rsidRPr="003807B5">
        <w:rPr>
          <w:b/>
        </w:rPr>
        <w:t>TECHNINĖ SPECIFIKACIJA</w:t>
      </w:r>
      <w:r w:rsidR="00325774" w:rsidRPr="003807B5">
        <w:rPr>
          <w:b/>
        </w:rPr>
        <w:t xml:space="preserve"> (toliau – techninė specifikacija arba aprašas)</w:t>
      </w:r>
      <w:r w:rsidR="00D74BD5" w:rsidRPr="003807B5">
        <w:rPr>
          <w:b/>
        </w:rPr>
        <w:t xml:space="preserve"> </w:t>
      </w:r>
    </w:p>
    <w:p w14:paraId="54957684" w14:textId="77777777" w:rsidR="00CD3534" w:rsidRPr="003807B5" w:rsidRDefault="00CD3534" w:rsidP="006714E8">
      <w:pPr>
        <w:spacing w:line="240" w:lineRule="auto"/>
        <w:jc w:val="center"/>
        <w:rPr>
          <w:b/>
        </w:rPr>
      </w:pPr>
    </w:p>
    <w:p w14:paraId="1CD8B897" w14:textId="0DE42C98" w:rsidR="00CD3534" w:rsidRPr="003807B5" w:rsidRDefault="0097560F" w:rsidP="006714E8">
      <w:pPr>
        <w:spacing w:line="240" w:lineRule="auto"/>
        <w:jc w:val="center"/>
        <w:rPr>
          <w:b/>
        </w:rPr>
      </w:pPr>
      <w:r w:rsidRPr="003807B5">
        <w:rPr>
          <w:b/>
        </w:rPr>
        <w:t>Pirkim</w:t>
      </w:r>
      <w:r w:rsidR="00CA5B7F" w:rsidRPr="003807B5">
        <w:rPr>
          <w:b/>
        </w:rPr>
        <w:t xml:space="preserve">as </w:t>
      </w:r>
      <w:r w:rsidRPr="003807B5">
        <w:rPr>
          <w:b/>
        </w:rPr>
        <w:t xml:space="preserve">skaidomas į </w:t>
      </w:r>
      <w:r w:rsidR="002B78E6" w:rsidRPr="003807B5">
        <w:rPr>
          <w:b/>
        </w:rPr>
        <w:t xml:space="preserve">4 pirkimo objekto </w:t>
      </w:r>
      <w:r w:rsidRPr="003807B5">
        <w:rPr>
          <w:b/>
        </w:rPr>
        <w:t>dalis:</w:t>
      </w:r>
    </w:p>
    <w:p w14:paraId="759C3E5E" w14:textId="44126C87" w:rsidR="0097560F" w:rsidRPr="003807B5" w:rsidRDefault="0097560F" w:rsidP="00C45599">
      <w:pPr>
        <w:pStyle w:val="NormalWeb"/>
        <w:suppressAutoHyphens w:val="0"/>
        <w:spacing w:before="0" w:after="0"/>
        <w:jc w:val="both"/>
        <w:rPr>
          <w:b/>
          <w:i/>
          <w:iCs/>
        </w:rPr>
      </w:pPr>
      <w:r w:rsidRPr="003807B5">
        <w:rPr>
          <w:b/>
          <w:bCs/>
          <w:i/>
          <w:iCs/>
        </w:rPr>
        <w:t>1 pirkimo objekto dalis</w:t>
      </w:r>
      <w:r w:rsidRPr="003807B5">
        <w:rPr>
          <w:i/>
          <w:iCs/>
        </w:rPr>
        <w:t xml:space="preserve"> </w:t>
      </w:r>
      <w:r w:rsidR="000E63C3" w:rsidRPr="003807B5">
        <w:rPr>
          <w:i/>
          <w:iCs/>
        </w:rPr>
        <w:t xml:space="preserve">– </w:t>
      </w:r>
      <w:r w:rsidR="008D500A" w:rsidRPr="003807B5">
        <w:rPr>
          <w:b/>
          <w:i/>
          <w:iCs/>
        </w:rPr>
        <w:t>Valdomi komutatoriai</w:t>
      </w:r>
      <w:r w:rsidR="00FC3978" w:rsidRPr="003807B5">
        <w:rPr>
          <w:b/>
          <w:i/>
          <w:iCs/>
        </w:rPr>
        <w:t xml:space="preserve"> ir komutacinės spintos</w:t>
      </w:r>
      <w:r w:rsidR="008D500A" w:rsidRPr="003807B5">
        <w:rPr>
          <w:b/>
          <w:i/>
          <w:iCs/>
        </w:rPr>
        <w:t>, 1 kompl.:</w:t>
      </w:r>
    </w:p>
    <w:p w14:paraId="404CFB2D" w14:textId="287C1060" w:rsidR="0097560F" w:rsidRPr="003807B5" w:rsidRDefault="0097560F" w:rsidP="00F81C99">
      <w:pPr>
        <w:pStyle w:val="NormalWeb"/>
        <w:suppressAutoHyphens w:val="0"/>
        <w:spacing w:before="0" w:after="0"/>
        <w:ind w:left="993"/>
        <w:jc w:val="both"/>
        <w:rPr>
          <w:b/>
          <w:i/>
          <w:iCs/>
        </w:rPr>
      </w:pPr>
      <w:r w:rsidRPr="003807B5">
        <w:rPr>
          <w:b/>
          <w:i/>
          <w:iCs/>
        </w:rPr>
        <w:t>1.</w:t>
      </w:r>
      <w:r w:rsidR="00867554" w:rsidRPr="003807B5">
        <w:rPr>
          <w:b/>
          <w:i/>
          <w:iCs/>
        </w:rPr>
        <w:t>1.</w:t>
      </w:r>
      <w:r w:rsidR="00E84F5B" w:rsidRPr="003807B5">
        <w:rPr>
          <w:b/>
          <w:i/>
          <w:iCs/>
        </w:rPr>
        <w:t xml:space="preserve"> </w:t>
      </w:r>
      <w:r w:rsidR="00D93C60" w:rsidRPr="003807B5">
        <w:rPr>
          <w:b/>
          <w:i/>
          <w:iCs/>
        </w:rPr>
        <w:t xml:space="preserve">Valdomi </w:t>
      </w:r>
      <w:r w:rsidR="003A0030" w:rsidRPr="003807B5">
        <w:rPr>
          <w:b/>
          <w:i/>
          <w:iCs/>
        </w:rPr>
        <w:t>komutatoriai, 2 vnt.</w:t>
      </w:r>
    </w:p>
    <w:p w14:paraId="3E9B4BEB" w14:textId="79945FE4" w:rsidR="00867554" w:rsidRPr="003807B5" w:rsidRDefault="00867554" w:rsidP="00F81C99">
      <w:pPr>
        <w:pStyle w:val="NormalWeb"/>
        <w:suppressAutoHyphens w:val="0"/>
        <w:spacing w:before="0" w:after="0"/>
        <w:ind w:left="993"/>
        <w:jc w:val="both"/>
        <w:rPr>
          <w:b/>
          <w:i/>
          <w:iCs/>
        </w:rPr>
      </w:pPr>
      <w:r w:rsidRPr="003807B5">
        <w:rPr>
          <w:b/>
          <w:i/>
          <w:iCs/>
        </w:rPr>
        <w:t xml:space="preserve">1.2. </w:t>
      </w:r>
      <w:r w:rsidR="00D93C60" w:rsidRPr="003807B5">
        <w:rPr>
          <w:b/>
          <w:i/>
          <w:iCs/>
        </w:rPr>
        <w:t>Fizinės</w:t>
      </w:r>
      <w:r w:rsidR="001A555F" w:rsidRPr="003807B5">
        <w:rPr>
          <w:b/>
          <w:i/>
          <w:iCs/>
        </w:rPr>
        <w:t xml:space="preserve"> duomenų perdavimo</w:t>
      </w:r>
      <w:r w:rsidR="00D93C60" w:rsidRPr="003807B5">
        <w:rPr>
          <w:b/>
          <w:i/>
          <w:iCs/>
        </w:rPr>
        <w:t xml:space="preserve"> terpės suderinamumo </w:t>
      </w:r>
      <w:r w:rsidR="009B4462" w:rsidRPr="003807B5">
        <w:rPr>
          <w:b/>
          <w:i/>
          <w:iCs/>
        </w:rPr>
        <w:t xml:space="preserve">moduliai, </w:t>
      </w:r>
      <w:r w:rsidR="00BD1FA7" w:rsidRPr="003807B5">
        <w:rPr>
          <w:b/>
          <w:i/>
          <w:iCs/>
        </w:rPr>
        <w:t>24</w:t>
      </w:r>
      <w:r w:rsidR="009B4462" w:rsidRPr="003807B5">
        <w:rPr>
          <w:b/>
          <w:i/>
          <w:iCs/>
        </w:rPr>
        <w:t xml:space="preserve"> vnt</w:t>
      </w:r>
      <w:r w:rsidR="00521568" w:rsidRPr="003807B5">
        <w:rPr>
          <w:b/>
          <w:i/>
          <w:iCs/>
        </w:rPr>
        <w:t>.</w:t>
      </w:r>
    </w:p>
    <w:p w14:paraId="78D5EB98" w14:textId="108D842D" w:rsidR="0063666B" w:rsidRPr="003807B5" w:rsidRDefault="0063666B" w:rsidP="00F81C99">
      <w:pPr>
        <w:pStyle w:val="NormalWeb"/>
        <w:suppressAutoHyphens w:val="0"/>
        <w:spacing w:before="0" w:after="0"/>
        <w:ind w:left="993"/>
        <w:jc w:val="both"/>
        <w:rPr>
          <w:b/>
          <w:i/>
          <w:iCs/>
        </w:rPr>
      </w:pPr>
      <w:r w:rsidRPr="003807B5">
        <w:rPr>
          <w:b/>
          <w:i/>
          <w:iCs/>
        </w:rPr>
        <w:t>1.3. Komutacinės spintos, 2 vnt.</w:t>
      </w:r>
    </w:p>
    <w:p w14:paraId="4BD9706B" w14:textId="4A5148BC" w:rsidR="0063666B" w:rsidRPr="003807B5" w:rsidRDefault="00B61503" w:rsidP="00B61503">
      <w:pPr>
        <w:jc w:val="both"/>
        <w:rPr>
          <w:b/>
          <w:i/>
          <w:iCs/>
        </w:rPr>
      </w:pPr>
      <w:r w:rsidRPr="003807B5">
        <w:rPr>
          <w:b/>
          <w:i/>
          <w:iCs/>
        </w:rPr>
        <w:t>2 pirkimo objekto dalis</w:t>
      </w:r>
      <w:r w:rsidR="000E63C3" w:rsidRPr="003807B5">
        <w:rPr>
          <w:b/>
          <w:i/>
          <w:iCs/>
        </w:rPr>
        <w:t xml:space="preserve"> </w:t>
      </w:r>
      <w:r w:rsidR="000E63C3" w:rsidRPr="003807B5">
        <w:rPr>
          <w:i/>
          <w:iCs/>
        </w:rPr>
        <w:t xml:space="preserve">– </w:t>
      </w:r>
      <w:r w:rsidRPr="003807B5">
        <w:rPr>
          <w:b/>
          <w:i/>
          <w:iCs/>
        </w:rPr>
        <w:t xml:space="preserve"> </w:t>
      </w:r>
      <w:r w:rsidR="0063666B" w:rsidRPr="003807B5">
        <w:rPr>
          <w:b/>
          <w:i/>
          <w:iCs/>
          <w:lang w:eastAsia="lt-LT"/>
        </w:rPr>
        <w:t xml:space="preserve">Tarnybinės stotys </w:t>
      </w:r>
      <w:r w:rsidR="003C3708">
        <w:rPr>
          <w:b/>
          <w:i/>
          <w:iCs/>
          <w:lang w:eastAsia="lt-LT"/>
        </w:rPr>
        <w:t xml:space="preserve">(serveriai) </w:t>
      </w:r>
      <w:r w:rsidR="0063666B" w:rsidRPr="003807B5">
        <w:rPr>
          <w:b/>
          <w:i/>
          <w:iCs/>
          <w:lang w:eastAsia="lt-LT"/>
        </w:rPr>
        <w:t>ir duomenų saugykl</w:t>
      </w:r>
      <w:r w:rsidR="00E47A58" w:rsidRPr="003807B5">
        <w:rPr>
          <w:b/>
          <w:i/>
          <w:iCs/>
          <w:lang w:eastAsia="lt-LT"/>
        </w:rPr>
        <w:t>os</w:t>
      </w:r>
      <w:r w:rsidR="0063666B" w:rsidRPr="003807B5">
        <w:rPr>
          <w:b/>
          <w:i/>
          <w:iCs/>
          <w:lang w:eastAsia="lt-LT"/>
        </w:rPr>
        <w:t xml:space="preserve"> su komutacija, 1 </w:t>
      </w:r>
      <w:proofErr w:type="spellStart"/>
      <w:r w:rsidR="0063666B" w:rsidRPr="003807B5">
        <w:rPr>
          <w:b/>
          <w:i/>
          <w:iCs/>
          <w:lang w:eastAsia="lt-LT"/>
        </w:rPr>
        <w:t>kompl</w:t>
      </w:r>
      <w:proofErr w:type="spellEnd"/>
      <w:r w:rsidR="0063666B" w:rsidRPr="003807B5">
        <w:rPr>
          <w:b/>
          <w:i/>
          <w:iCs/>
          <w:lang w:eastAsia="lt-LT"/>
        </w:rPr>
        <w:t>.</w:t>
      </w:r>
      <w:r w:rsidR="009350CC">
        <w:rPr>
          <w:b/>
          <w:i/>
          <w:iCs/>
          <w:lang w:eastAsia="lt-LT"/>
        </w:rPr>
        <w:t>:</w:t>
      </w:r>
    </w:p>
    <w:p w14:paraId="3FB991FD" w14:textId="7FEFE25F" w:rsidR="00B61503" w:rsidRPr="003807B5" w:rsidRDefault="00377651" w:rsidP="00F81C99">
      <w:pPr>
        <w:pStyle w:val="NormalWeb"/>
        <w:suppressAutoHyphens w:val="0"/>
        <w:spacing w:before="0" w:after="0"/>
        <w:ind w:left="993"/>
        <w:jc w:val="both"/>
        <w:rPr>
          <w:b/>
          <w:i/>
          <w:iCs/>
        </w:rPr>
      </w:pPr>
      <w:r w:rsidRPr="003807B5">
        <w:rPr>
          <w:b/>
          <w:i/>
          <w:iCs/>
        </w:rPr>
        <w:t xml:space="preserve">2.1. </w:t>
      </w:r>
      <w:r w:rsidR="00B61503" w:rsidRPr="003807B5">
        <w:rPr>
          <w:b/>
          <w:i/>
          <w:iCs/>
        </w:rPr>
        <w:t>Tarnybinės stotys</w:t>
      </w:r>
      <w:r w:rsidR="00762651">
        <w:rPr>
          <w:b/>
          <w:i/>
          <w:iCs/>
        </w:rPr>
        <w:t xml:space="preserve"> (serveriai)</w:t>
      </w:r>
      <w:r w:rsidR="00B61503" w:rsidRPr="003807B5">
        <w:rPr>
          <w:b/>
          <w:i/>
          <w:iCs/>
        </w:rPr>
        <w:t>, 6 vnt.</w:t>
      </w:r>
    </w:p>
    <w:p w14:paraId="48BCAF76" w14:textId="3DF98A00" w:rsidR="00867554" w:rsidRPr="003807B5" w:rsidRDefault="003F00CD" w:rsidP="00F81C99">
      <w:pPr>
        <w:pStyle w:val="NormalWeb"/>
        <w:suppressAutoHyphens w:val="0"/>
        <w:spacing w:before="0" w:after="0"/>
        <w:ind w:left="993"/>
        <w:jc w:val="both"/>
        <w:rPr>
          <w:b/>
          <w:i/>
          <w:iCs/>
        </w:rPr>
      </w:pPr>
      <w:r w:rsidRPr="003807B5">
        <w:rPr>
          <w:b/>
          <w:i/>
          <w:iCs/>
        </w:rPr>
        <w:t>2</w:t>
      </w:r>
      <w:r w:rsidR="00DA2EDF" w:rsidRPr="003807B5">
        <w:rPr>
          <w:b/>
          <w:i/>
          <w:iCs/>
        </w:rPr>
        <w:t>.</w:t>
      </w:r>
      <w:r w:rsidRPr="003807B5">
        <w:rPr>
          <w:b/>
          <w:i/>
          <w:iCs/>
        </w:rPr>
        <w:t>2</w:t>
      </w:r>
      <w:r w:rsidR="00DA2EDF" w:rsidRPr="003807B5">
        <w:rPr>
          <w:b/>
          <w:i/>
          <w:iCs/>
        </w:rPr>
        <w:t xml:space="preserve">. </w:t>
      </w:r>
      <w:r w:rsidR="00844E76" w:rsidRPr="003807B5">
        <w:rPr>
          <w:b/>
          <w:i/>
          <w:iCs/>
        </w:rPr>
        <w:t>D</w:t>
      </w:r>
      <w:r w:rsidR="00C9240B" w:rsidRPr="003807B5">
        <w:rPr>
          <w:b/>
          <w:i/>
          <w:iCs/>
        </w:rPr>
        <w:t>uomenų</w:t>
      </w:r>
      <w:r w:rsidR="00AB4BA4" w:rsidRPr="003807B5">
        <w:rPr>
          <w:b/>
          <w:i/>
          <w:iCs/>
        </w:rPr>
        <w:t xml:space="preserve"> saugykla</w:t>
      </w:r>
      <w:r w:rsidR="00AE33C6" w:rsidRPr="003807B5">
        <w:rPr>
          <w:b/>
          <w:i/>
          <w:iCs/>
        </w:rPr>
        <w:t xml:space="preserve"> Nr. 1, 1 vnt.</w:t>
      </w:r>
    </w:p>
    <w:p w14:paraId="4C0CB8CD" w14:textId="05EEEFC8" w:rsidR="00AE33C6" w:rsidRPr="003807B5" w:rsidRDefault="003F00CD" w:rsidP="00F81C99">
      <w:pPr>
        <w:pStyle w:val="NormalWeb"/>
        <w:suppressAutoHyphens w:val="0"/>
        <w:spacing w:before="0" w:after="0"/>
        <w:ind w:left="993"/>
        <w:jc w:val="both"/>
        <w:rPr>
          <w:b/>
          <w:i/>
          <w:iCs/>
        </w:rPr>
      </w:pPr>
      <w:r w:rsidRPr="003807B5">
        <w:rPr>
          <w:b/>
          <w:i/>
          <w:iCs/>
        </w:rPr>
        <w:t>2</w:t>
      </w:r>
      <w:r w:rsidR="00AE33C6" w:rsidRPr="003807B5">
        <w:rPr>
          <w:b/>
          <w:i/>
          <w:iCs/>
        </w:rPr>
        <w:t>.</w:t>
      </w:r>
      <w:r w:rsidRPr="003807B5">
        <w:rPr>
          <w:b/>
          <w:i/>
          <w:iCs/>
        </w:rPr>
        <w:t>3</w:t>
      </w:r>
      <w:r w:rsidR="00AE33C6" w:rsidRPr="003807B5">
        <w:rPr>
          <w:b/>
          <w:i/>
          <w:iCs/>
        </w:rPr>
        <w:t xml:space="preserve">. </w:t>
      </w:r>
      <w:r w:rsidR="00844E76" w:rsidRPr="003807B5">
        <w:rPr>
          <w:b/>
          <w:i/>
          <w:iCs/>
        </w:rPr>
        <w:t>D</w:t>
      </w:r>
      <w:r w:rsidR="00C9240B" w:rsidRPr="003807B5">
        <w:rPr>
          <w:b/>
          <w:i/>
          <w:iCs/>
        </w:rPr>
        <w:t xml:space="preserve">uomenų </w:t>
      </w:r>
      <w:r w:rsidR="00AE33C6" w:rsidRPr="003807B5">
        <w:rPr>
          <w:b/>
          <w:i/>
          <w:iCs/>
        </w:rPr>
        <w:t>saugykla Nr. 2, 1 vnt.</w:t>
      </w:r>
    </w:p>
    <w:p w14:paraId="4A40A00A" w14:textId="370996F2" w:rsidR="00AE33C6" w:rsidRPr="003807B5" w:rsidRDefault="003B28BC" w:rsidP="00F81C99">
      <w:pPr>
        <w:pStyle w:val="NormalWeb"/>
        <w:suppressAutoHyphens w:val="0"/>
        <w:spacing w:before="0" w:after="0"/>
        <w:ind w:left="993"/>
        <w:jc w:val="both"/>
        <w:rPr>
          <w:b/>
          <w:i/>
          <w:iCs/>
        </w:rPr>
      </w:pPr>
      <w:r w:rsidRPr="003807B5">
        <w:rPr>
          <w:b/>
          <w:i/>
          <w:iCs/>
        </w:rPr>
        <w:t>2</w:t>
      </w:r>
      <w:r w:rsidR="0043749D" w:rsidRPr="003807B5">
        <w:rPr>
          <w:b/>
          <w:i/>
          <w:iCs/>
        </w:rPr>
        <w:t>.</w:t>
      </w:r>
      <w:r w:rsidR="003F00CD" w:rsidRPr="003807B5">
        <w:rPr>
          <w:b/>
          <w:i/>
          <w:iCs/>
        </w:rPr>
        <w:t>4</w:t>
      </w:r>
      <w:r w:rsidR="00DA2EDF" w:rsidRPr="003807B5">
        <w:rPr>
          <w:b/>
          <w:i/>
          <w:iCs/>
        </w:rPr>
        <w:t>.</w:t>
      </w:r>
      <w:r w:rsidR="00FB35DF" w:rsidRPr="003807B5">
        <w:rPr>
          <w:b/>
          <w:i/>
          <w:iCs/>
        </w:rPr>
        <w:t xml:space="preserve"> </w:t>
      </w:r>
      <w:r w:rsidR="00844E76" w:rsidRPr="003807B5">
        <w:rPr>
          <w:b/>
          <w:i/>
          <w:iCs/>
        </w:rPr>
        <w:t>D</w:t>
      </w:r>
      <w:r w:rsidR="00C9240B" w:rsidRPr="003807B5">
        <w:rPr>
          <w:b/>
          <w:i/>
          <w:iCs/>
        </w:rPr>
        <w:t xml:space="preserve">uomenų </w:t>
      </w:r>
      <w:r w:rsidR="00844E76" w:rsidRPr="003807B5">
        <w:rPr>
          <w:b/>
          <w:i/>
          <w:iCs/>
        </w:rPr>
        <w:t xml:space="preserve">saugyklų </w:t>
      </w:r>
      <w:r w:rsidR="0071340A" w:rsidRPr="003807B5">
        <w:rPr>
          <w:b/>
          <w:i/>
          <w:iCs/>
        </w:rPr>
        <w:t>komutatori</w:t>
      </w:r>
      <w:r w:rsidR="00201020" w:rsidRPr="003807B5">
        <w:rPr>
          <w:b/>
          <w:i/>
          <w:iCs/>
        </w:rPr>
        <w:t>ai, 2 vnt.</w:t>
      </w:r>
    </w:p>
    <w:p w14:paraId="2B4DEB49" w14:textId="535932FE" w:rsidR="00F52CA2" w:rsidRPr="003807B5" w:rsidRDefault="003F00CD" w:rsidP="00F52CA2">
      <w:pPr>
        <w:jc w:val="both"/>
        <w:rPr>
          <w:b/>
          <w:i/>
          <w:iCs/>
          <w:lang w:eastAsia="lt-LT"/>
        </w:rPr>
      </w:pPr>
      <w:r w:rsidRPr="003807B5">
        <w:rPr>
          <w:b/>
          <w:i/>
          <w:iCs/>
        </w:rPr>
        <w:t>3</w:t>
      </w:r>
      <w:r w:rsidR="00F52CA2" w:rsidRPr="003807B5">
        <w:rPr>
          <w:b/>
          <w:i/>
          <w:iCs/>
        </w:rPr>
        <w:t xml:space="preserve"> pirkimo objekto dalis – </w:t>
      </w:r>
      <w:r w:rsidR="00447185" w:rsidRPr="003807B5">
        <w:rPr>
          <w:b/>
          <w:bCs/>
          <w:i/>
          <w:iCs/>
        </w:rPr>
        <w:t>Modulinė automatizuota juostinė duomenų saugykla (biblioteka) ir eksploatacinės medžiagos</w:t>
      </w:r>
      <w:r w:rsidR="00F52CA2" w:rsidRPr="003807B5">
        <w:rPr>
          <w:b/>
          <w:i/>
          <w:iCs/>
          <w:lang w:eastAsia="lt-LT"/>
        </w:rPr>
        <w:t>, 1 komp</w:t>
      </w:r>
      <w:r w:rsidR="00ED5B9A" w:rsidRPr="003807B5">
        <w:rPr>
          <w:b/>
          <w:i/>
          <w:iCs/>
          <w:lang w:eastAsia="lt-LT"/>
        </w:rPr>
        <w:t xml:space="preserve">l. </w:t>
      </w:r>
      <w:r w:rsidR="00653298">
        <w:rPr>
          <w:b/>
          <w:i/>
          <w:iCs/>
          <w:lang w:eastAsia="lt-LT"/>
        </w:rPr>
        <w:t xml:space="preserve">: </w:t>
      </w:r>
    </w:p>
    <w:p w14:paraId="6FE9367F" w14:textId="63B9FE67" w:rsidR="003A3858" w:rsidRPr="003807B5" w:rsidRDefault="003A3858" w:rsidP="00F81C99">
      <w:pPr>
        <w:pStyle w:val="NormalWeb"/>
        <w:suppressAutoHyphens w:val="0"/>
        <w:spacing w:before="0" w:after="0"/>
        <w:ind w:left="993"/>
        <w:jc w:val="both"/>
        <w:rPr>
          <w:b/>
          <w:bCs/>
          <w:i/>
          <w:iCs/>
        </w:rPr>
      </w:pPr>
      <w:r w:rsidRPr="003807B5">
        <w:rPr>
          <w:b/>
          <w:bCs/>
          <w:i/>
          <w:iCs/>
        </w:rPr>
        <w:t xml:space="preserve">3.1a </w:t>
      </w:r>
      <w:r w:rsidR="007561A0" w:rsidRPr="003807B5">
        <w:rPr>
          <w:b/>
          <w:bCs/>
          <w:i/>
          <w:iCs/>
        </w:rPr>
        <w:t>m</w:t>
      </w:r>
      <w:r w:rsidRPr="003807B5">
        <w:rPr>
          <w:b/>
          <w:bCs/>
        </w:rPr>
        <w:t>odulinė automatizuota juostinė duomenų saugykla (biblioteka)</w:t>
      </w:r>
      <w:r w:rsidR="00C43F44">
        <w:rPr>
          <w:b/>
          <w:bCs/>
        </w:rPr>
        <w:t xml:space="preserve"> </w:t>
      </w:r>
      <w:r w:rsidR="009350CC">
        <w:rPr>
          <w:b/>
          <w:bCs/>
        </w:rPr>
        <w:t>(</w:t>
      </w:r>
      <w:r w:rsidR="009350CC">
        <w:rPr>
          <w:b/>
          <w:bCs/>
          <w:lang w:val="en-US"/>
        </w:rPr>
        <w:t xml:space="preserve">1 </w:t>
      </w:r>
      <w:proofErr w:type="spellStart"/>
      <w:r w:rsidR="009350CC">
        <w:rPr>
          <w:b/>
          <w:bCs/>
          <w:lang w:val="en-US"/>
        </w:rPr>
        <w:t>vnt</w:t>
      </w:r>
      <w:proofErr w:type="spellEnd"/>
      <w:r w:rsidR="008E5714">
        <w:rPr>
          <w:b/>
          <w:bCs/>
          <w:lang w:val="en-US"/>
        </w:rPr>
        <w:t xml:space="preserve">.) </w:t>
      </w:r>
      <w:r w:rsidR="00C43F44">
        <w:rPr>
          <w:b/>
          <w:bCs/>
        </w:rPr>
        <w:t>arba</w:t>
      </w:r>
    </w:p>
    <w:p w14:paraId="5A41B2BB" w14:textId="1AA95B8A" w:rsidR="00831A48" w:rsidRPr="003807B5" w:rsidRDefault="003F00CD" w:rsidP="00F81C99">
      <w:pPr>
        <w:pStyle w:val="NormalWeb"/>
        <w:suppressAutoHyphens w:val="0"/>
        <w:spacing w:before="0" w:after="0"/>
        <w:ind w:left="993"/>
        <w:jc w:val="both"/>
        <w:rPr>
          <w:b/>
          <w:bCs/>
          <w:i/>
          <w:iCs/>
        </w:rPr>
      </w:pPr>
      <w:r w:rsidRPr="003807B5">
        <w:rPr>
          <w:b/>
          <w:bCs/>
          <w:i/>
          <w:iCs/>
        </w:rPr>
        <w:t>3</w:t>
      </w:r>
      <w:r w:rsidR="009E4ABD" w:rsidRPr="003807B5">
        <w:rPr>
          <w:b/>
          <w:bCs/>
          <w:i/>
          <w:iCs/>
        </w:rPr>
        <w:t>.1</w:t>
      </w:r>
      <w:r w:rsidR="003A3858" w:rsidRPr="009B1F56">
        <w:rPr>
          <w:b/>
          <w:bCs/>
          <w:i/>
          <w:iCs/>
        </w:rPr>
        <w:t>b</w:t>
      </w:r>
      <w:r w:rsidR="009E4ABD" w:rsidRPr="003807B5">
        <w:rPr>
          <w:b/>
          <w:bCs/>
          <w:i/>
          <w:iCs/>
        </w:rPr>
        <w:t xml:space="preserve"> </w:t>
      </w:r>
      <w:r w:rsidR="007561A0" w:rsidRPr="003807B5">
        <w:rPr>
          <w:b/>
          <w:i/>
          <w:iCs/>
        </w:rPr>
        <w:t>i</w:t>
      </w:r>
      <w:r w:rsidR="009E4ABD" w:rsidRPr="003807B5">
        <w:rPr>
          <w:b/>
          <w:i/>
          <w:iCs/>
        </w:rPr>
        <w:t>šplėtimo</w:t>
      </w:r>
      <w:r w:rsidR="009E4ABD" w:rsidRPr="003807B5">
        <w:rPr>
          <w:b/>
          <w:bCs/>
          <w:i/>
          <w:iCs/>
        </w:rPr>
        <w:t xml:space="preserve"> modulis Perkančiosios organizacijos turimai IBM TS4300 </w:t>
      </w:r>
      <w:r w:rsidR="00C82FEC" w:rsidRPr="003807B5">
        <w:rPr>
          <w:b/>
          <w:bCs/>
          <w:i/>
          <w:iCs/>
        </w:rPr>
        <w:t>juostinei duomenų saugyklai (bibliotekai)</w:t>
      </w:r>
      <w:r w:rsidR="009E4ABD" w:rsidRPr="003807B5">
        <w:rPr>
          <w:b/>
          <w:bCs/>
          <w:i/>
          <w:iCs/>
        </w:rPr>
        <w:t>, 1 vnt.</w:t>
      </w:r>
    </w:p>
    <w:p w14:paraId="74FA6A32" w14:textId="30CC57EA" w:rsidR="00F97D24" w:rsidRPr="00F97D24" w:rsidRDefault="00446DC9" w:rsidP="00F81C99">
      <w:pPr>
        <w:pStyle w:val="NormalWeb"/>
        <w:suppressAutoHyphens w:val="0"/>
        <w:spacing w:before="0" w:after="0"/>
        <w:ind w:left="993"/>
        <w:jc w:val="both"/>
        <w:rPr>
          <w:b/>
          <w:bCs/>
          <w:color w:val="EE0000"/>
        </w:rPr>
      </w:pPr>
      <w:r w:rsidRPr="00F97D24">
        <w:rPr>
          <w:b/>
          <w:bCs/>
          <w:color w:val="EE0000"/>
        </w:rPr>
        <w:t>(</w:t>
      </w:r>
      <w:r w:rsidR="007561A0" w:rsidRPr="00F97D24">
        <w:rPr>
          <w:b/>
          <w:bCs/>
          <w:color w:val="EE0000"/>
        </w:rPr>
        <w:t xml:space="preserve">PASTABA: Tiekėjas </w:t>
      </w:r>
      <w:r w:rsidR="007561A0" w:rsidRPr="0056360B">
        <w:rPr>
          <w:b/>
          <w:bCs/>
          <w:color w:val="EE0000"/>
          <w:u w:val="single"/>
        </w:rPr>
        <w:t>turi</w:t>
      </w:r>
      <w:r w:rsidR="007561A0" w:rsidRPr="0056360B">
        <w:rPr>
          <w:b/>
          <w:bCs/>
          <w:color w:val="EE0000"/>
        </w:rPr>
        <w:t xml:space="preserve"> </w:t>
      </w:r>
      <w:r w:rsidR="006B75AA" w:rsidRPr="0056360B">
        <w:rPr>
          <w:b/>
          <w:bCs/>
          <w:color w:val="EE0000"/>
        </w:rPr>
        <w:t>siūlyti</w:t>
      </w:r>
      <w:r w:rsidR="006B75AA" w:rsidRPr="00F97D24">
        <w:rPr>
          <w:b/>
          <w:bCs/>
          <w:color w:val="EE0000"/>
        </w:rPr>
        <w:t xml:space="preserve"> tik vieną</w:t>
      </w:r>
      <w:r w:rsidR="007561A0" w:rsidRPr="00F97D24">
        <w:rPr>
          <w:b/>
          <w:bCs/>
          <w:color w:val="EE0000"/>
        </w:rPr>
        <w:t xml:space="preserve"> </w:t>
      </w:r>
      <w:r w:rsidR="00D73C74" w:rsidRPr="00F97D24">
        <w:rPr>
          <w:b/>
          <w:bCs/>
          <w:color w:val="EE0000"/>
        </w:rPr>
        <w:t>iš varia</w:t>
      </w:r>
      <w:r w:rsidR="00F97D24" w:rsidRPr="00F97D24">
        <w:rPr>
          <w:b/>
          <w:bCs/>
          <w:color w:val="EE0000"/>
        </w:rPr>
        <w:t>n</w:t>
      </w:r>
      <w:r w:rsidR="00D73C74" w:rsidRPr="00F97D24">
        <w:rPr>
          <w:b/>
          <w:bCs/>
          <w:color w:val="EE0000"/>
        </w:rPr>
        <w:t xml:space="preserve">tų - </w:t>
      </w:r>
      <w:r w:rsidR="00E05E58" w:rsidRPr="00F97D24">
        <w:rPr>
          <w:b/>
          <w:bCs/>
          <w:color w:val="EE0000"/>
        </w:rPr>
        <w:t xml:space="preserve"> 3.1a arba 3.1b</w:t>
      </w:r>
      <w:r w:rsidR="007561A0" w:rsidRPr="00F97D24">
        <w:rPr>
          <w:b/>
          <w:bCs/>
          <w:color w:val="EE0000"/>
        </w:rPr>
        <w:t>)</w:t>
      </w:r>
    </w:p>
    <w:p w14:paraId="5270D93F" w14:textId="2A557A29" w:rsidR="00F52CA2" w:rsidRPr="003807B5" w:rsidRDefault="003F00CD" w:rsidP="00F81C99">
      <w:pPr>
        <w:pStyle w:val="NormalWeb"/>
        <w:suppressAutoHyphens w:val="0"/>
        <w:spacing w:before="0" w:after="0"/>
        <w:ind w:left="993"/>
        <w:jc w:val="both"/>
        <w:rPr>
          <w:b/>
          <w:i/>
          <w:iCs/>
        </w:rPr>
      </w:pPr>
      <w:r w:rsidRPr="003807B5">
        <w:rPr>
          <w:b/>
          <w:i/>
          <w:iCs/>
        </w:rPr>
        <w:t>3</w:t>
      </w:r>
      <w:r w:rsidR="00F52CA2" w:rsidRPr="003807B5">
        <w:rPr>
          <w:b/>
          <w:i/>
          <w:iCs/>
        </w:rPr>
        <w:t>.</w:t>
      </w:r>
      <w:r w:rsidR="00EE273D" w:rsidRPr="003807B5">
        <w:rPr>
          <w:b/>
          <w:i/>
          <w:iCs/>
        </w:rPr>
        <w:t>2</w:t>
      </w:r>
      <w:r w:rsidR="00F52CA2" w:rsidRPr="003807B5">
        <w:rPr>
          <w:b/>
          <w:i/>
          <w:iCs/>
        </w:rPr>
        <w:t xml:space="preserve">. Juostos </w:t>
      </w:r>
      <w:r w:rsidR="00B81A7C" w:rsidRPr="003807B5">
        <w:rPr>
          <w:b/>
          <w:i/>
          <w:iCs/>
        </w:rPr>
        <w:t>kasetė</w:t>
      </w:r>
      <w:r w:rsidR="00775E64" w:rsidRPr="003807B5">
        <w:rPr>
          <w:b/>
          <w:i/>
          <w:iCs/>
        </w:rPr>
        <w:t>se</w:t>
      </w:r>
      <w:r w:rsidR="00B81A7C" w:rsidRPr="003807B5">
        <w:rPr>
          <w:b/>
          <w:i/>
          <w:iCs/>
        </w:rPr>
        <w:t xml:space="preserve"> </w:t>
      </w:r>
      <w:r w:rsidR="00257FE8" w:rsidRPr="003807B5">
        <w:rPr>
          <w:b/>
          <w:bCs/>
          <w:i/>
          <w:iCs/>
        </w:rPr>
        <w:t xml:space="preserve">(laikmenos) </w:t>
      </w:r>
      <w:r w:rsidR="00F52CA2" w:rsidRPr="003807B5">
        <w:rPr>
          <w:b/>
          <w:i/>
          <w:iCs/>
        </w:rPr>
        <w:t>atsarginėms kopijoms, 80 vnt.</w:t>
      </w:r>
    </w:p>
    <w:p w14:paraId="74B5800B" w14:textId="4BEC8F8D" w:rsidR="003F00CD" w:rsidRPr="003807B5" w:rsidRDefault="003F00CD" w:rsidP="0037622D">
      <w:pPr>
        <w:jc w:val="both"/>
        <w:rPr>
          <w:b/>
          <w:i/>
          <w:iCs/>
        </w:rPr>
      </w:pPr>
      <w:r w:rsidRPr="003807B5">
        <w:rPr>
          <w:b/>
          <w:i/>
          <w:iCs/>
        </w:rPr>
        <w:t>4</w:t>
      </w:r>
      <w:r w:rsidR="00704B45" w:rsidRPr="003807B5">
        <w:rPr>
          <w:b/>
          <w:i/>
          <w:iCs/>
        </w:rPr>
        <w:t xml:space="preserve"> pirkimo objekto dalis</w:t>
      </w:r>
      <w:r w:rsidR="000E63C3" w:rsidRPr="003807B5">
        <w:rPr>
          <w:b/>
          <w:i/>
          <w:iCs/>
        </w:rPr>
        <w:t xml:space="preserve"> </w:t>
      </w:r>
      <w:r w:rsidR="000E63C3" w:rsidRPr="003807B5">
        <w:rPr>
          <w:i/>
          <w:iCs/>
        </w:rPr>
        <w:t xml:space="preserve">– </w:t>
      </w:r>
      <w:r w:rsidR="00704B45" w:rsidRPr="003807B5">
        <w:rPr>
          <w:b/>
          <w:i/>
          <w:iCs/>
        </w:rPr>
        <w:t xml:space="preserve"> </w:t>
      </w:r>
      <w:r w:rsidRPr="003807B5">
        <w:rPr>
          <w:b/>
          <w:i/>
          <w:iCs/>
          <w:lang w:eastAsia="lt-LT"/>
        </w:rPr>
        <w:t xml:space="preserve">Nepertraukiamo maitinimo šaltiniai, 1 </w:t>
      </w:r>
      <w:proofErr w:type="spellStart"/>
      <w:r w:rsidRPr="003807B5">
        <w:rPr>
          <w:b/>
          <w:i/>
          <w:iCs/>
          <w:lang w:eastAsia="lt-LT"/>
        </w:rPr>
        <w:t>kompl</w:t>
      </w:r>
      <w:proofErr w:type="spellEnd"/>
      <w:r w:rsidRPr="003807B5">
        <w:rPr>
          <w:b/>
          <w:i/>
          <w:iCs/>
          <w:lang w:eastAsia="lt-LT"/>
        </w:rPr>
        <w:t>.</w:t>
      </w:r>
      <w:r w:rsidR="008E5714">
        <w:rPr>
          <w:b/>
          <w:i/>
          <w:iCs/>
          <w:lang w:eastAsia="lt-LT"/>
        </w:rPr>
        <w:t>:</w:t>
      </w:r>
    </w:p>
    <w:p w14:paraId="7CCEE304" w14:textId="0C564216" w:rsidR="00704B45" w:rsidRPr="003807B5" w:rsidRDefault="003F00CD" w:rsidP="00F81C99">
      <w:pPr>
        <w:pStyle w:val="NormalWeb"/>
        <w:suppressAutoHyphens w:val="0"/>
        <w:spacing w:before="0" w:after="0"/>
        <w:ind w:left="993"/>
        <w:jc w:val="both"/>
        <w:rPr>
          <w:b/>
          <w:i/>
          <w:iCs/>
        </w:rPr>
      </w:pPr>
      <w:r w:rsidRPr="003807B5">
        <w:rPr>
          <w:b/>
          <w:i/>
          <w:iCs/>
        </w:rPr>
        <w:t xml:space="preserve">4.1. </w:t>
      </w:r>
      <w:r w:rsidR="00704B45" w:rsidRPr="003807B5">
        <w:rPr>
          <w:b/>
          <w:i/>
          <w:iCs/>
        </w:rPr>
        <w:t xml:space="preserve">Nepertraukiamo maitinimo šaltiniai, </w:t>
      </w:r>
      <w:r w:rsidR="0037622D" w:rsidRPr="003807B5">
        <w:rPr>
          <w:b/>
          <w:i/>
          <w:iCs/>
        </w:rPr>
        <w:t xml:space="preserve">Nr. </w:t>
      </w:r>
      <w:r w:rsidR="00704B45" w:rsidRPr="003807B5">
        <w:rPr>
          <w:b/>
          <w:i/>
          <w:iCs/>
        </w:rPr>
        <w:t>1, 2 vnt.</w:t>
      </w:r>
    </w:p>
    <w:p w14:paraId="27E81E38" w14:textId="4079664C" w:rsidR="00704B45" w:rsidRPr="003807B5" w:rsidRDefault="003F00CD" w:rsidP="00F81C99">
      <w:pPr>
        <w:pStyle w:val="NormalWeb"/>
        <w:suppressAutoHyphens w:val="0"/>
        <w:spacing w:before="0" w:after="0"/>
        <w:ind w:left="993"/>
        <w:jc w:val="both"/>
        <w:rPr>
          <w:b/>
          <w:i/>
          <w:iCs/>
        </w:rPr>
      </w:pPr>
      <w:r w:rsidRPr="003807B5">
        <w:rPr>
          <w:b/>
          <w:i/>
          <w:iCs/>
        </w:rPr>
        <w:t xml:space="preserve">4.2. </w:t>
      </w:r>
      <w:r w:rsidR="0037622D" w:rsidRPr="003807B5">
        <w:rPr>
          <w:b/>
          <w:i/>
          <w:iCs/>
        </w:rPr>
        <w:t>Nepertraukiamo maitinimo šaltiniai</w:t>
      </w:r>
      <w:r w:rsidR="00704B45" w:rsidRPr="003807B5">
        <w:rPr>
          <w:b/>
          <w:i/>
          <w:iCs/>
        </w:rPr>
        <w:t xml:space="preserve"> Nr. 2, 2 vnt.</w:t>
      </w:r>
    </w:p>
    <w:p w14:paraId="2E95EC9E" w14:textId="77777777" w:rsidR="00DA2EDF" w:rsidRPr="003807B5" w:rsidRDefault="00DA2EDF" w:rsidP="00C45599">
      <w:pPr>
        <w:tabs>
          <w:tab w:val="left" w:pos="630"/>
          <w:tab w:val="left" w:pos="1170"/>
        </w:tabs>
        <w:spacing w:line="276" w:lineRule="auto"/>
        <w:jc w:val="both"/>
      </w:pPr>
    </w:p>
    <w:p w14:paraId="3C6615B2" w14:textId="77777777" w:rsidR="0071340A" w:rsidRPr="003807B5" w:rsidRDefault="0071340A" w:rsidP="00C45599">
      <w:pPr>
        <w:tabs>
          <w:tab w:val="left" w:pos="630"/>
          <w:tab w:val="left" w:pos="1170"/>
        </w:tabs>
        <w:spacing w:line="276" w:lineRule="auto"/>
        <w:jc w:val="both"/>
      </w:pPr>
    </w:p>
    <w:p w14:paraId="59FA1673" w14:textId="77777777" w:rsidR="00375597" w:rsidRPr="003807B5" w:rsidRDefault="00375597" w:rsidP="00375597">
      <w:pPr>
        <w:pStyle w:val="Sraopastraipa1"/>
        <w:ind w:left="0"/>
        <w:rPr>
          <w:b/>
          <w:lang w:val="lt-LT"/>
        </w:rPr>
      </w:pPr>
      <w:r w:rsidRPr="003807B5">
        <w:rPr>
          <w:b/>
          <w:lang w:val="lt-LT"/>
        </w:rPr>
        <w:t>Bendrieji reikalavimai</w:t>
      </w:r>
    </w:p>
    <w:p w14:paraId="357FCC7C" w14:textId="0EAA4D9B" w:rsidR="0090370B" w:rsidRPr="003807B5" w:rsidRDefault="0090370B" w:rsidP="00C42F37">
      <w:pPr>
        <w:pStyle w:val="NormalWeb"/>
        <w:numPr>
          <w:ilvl w:val="0"/>
          <w:numId w:val="1"/>
        </w:numPr>
        <w:suppressAutoHyphens w:val="0"/>
        <w:spacing w:before="0" w:after="0"/>
        <w:jc w:val="both"/>
        <w:rPr>
          <w:u w:val="single"/>
          <w:lang w:eastAsia="en-US" w:bidi="he-IL"/>
        </w:rPr>
      </w:pPr>
      <w:r w:rsidRPr="003807B5">
        <w:rPr>
          <w:rStyle w:val="CommentReference"/>
          <w:sz w:val="24"/>
          <w:szCs w:val="24"/>
          <w:lang w:eastAsia="en-US" w:bidi="he-IL"/>
        </w:rPr>
        <w:t>A</w:t>
      </w:r>
      <w:r w:rsidR="003E2662" w:rsidRPr="003807B5">
        <w:t>tskiros pirkimo objekto dalies sudėtinės dalys</w:t>
      </w:r>
      <w:r w:rsidR="006E35D9" w:rsidRPr="003807B5">
        <w:t>, sudarančios siūlomą</w:t>
      </w:r>
      <w:r w:rsidR="008654DD" w:rsidRPr="003807B5">
        <w:t xml:space="preserve"> prekę</w:t>
      </w:r>
      <w:r w:rsidR="009C5B0E" w:rsidRPr="003807B5">
        <w:t xml:space="preserve">, </w:t>
      </w:r>
      <w:r w:rsidR="003E2662" w:rsidRPr="003807B5">
        <w:t xml:space="preserve">turi būti pilnai suderinamos tarpusavyje, kad būtų galima naudoti kaip vientisą komplektą. </w:t>
      </w:r>
    </w:p>
    <w:p w14:paraId="2E8CCC6E" w14:textId="28E35D52" w:rsidR="0090370B" w:rsidRPr="003807B5" w:rsidRDefault="003E2662" w:rsidP="00C42F37">
      <w:pPr>
        <w:pStyle w:val="NormalWeb"/>
        <w:numPr>
          <w:ilvl w:val="0"/>
          <w:numId w:val="1"/>
        </w:numPr>
        <w:suppressAutoHyphens w:val="0"/>
        <w:spacing w:before="0" w:after="0"/>
        <w:jc w:val="both"/>
        <w:rPr>
          <w:u w:val="single"/>
          <w:lang w:eastAsia="en-US" w:bidi="he-IL"/>
        </w:rPr>
      </w:pPr>
      <w:r w:rsidRPr="003807B5">
        <w:t xml:space="preserve">Į </w:t>
      </w:r>
      <w:r w:rsidR="0090370B" w:rsidRPr="003807B5">
        <w:t xml:space="preserve">atskiros pirkimo objekto dalies </w:t>
      </w:r>
      <w:r w:rsidRPr="003807B5">
        <w:t>pasiūlymo kainą turi būti įskaičiuot</w:t>
      </w:r>
      <w:r w:rsidR="0090370B" w:rsidRPr="003807B5">
        <w:t>a:</w:t>
      </w:r>
    </w:p>
    <w:p w14:paraId="427E6780" w14:textId="08E7C931" w:rsidR="003E2662" w:rsidRPr="003807B5" w:rsidRDefault="003E2662" w:rsidP="00C42F37">
      <w:pPr>
        <w:pStyle w:val="NormalWeb"/>
        <w:numPr>
          <w:ilvl w:val="1"/>
          <w:numId w:val="1"/>
        </w:numPr>
        <w:suppressAutoHyphens w:val="0"/>
        <w:spacing w:before="0" w:after="0"/>
        <w:jc w:val="both"/>
      </w:pPr>
      <w:r w:rsidRPr="003807B5">
        <w:t>visų papildomų medžiagų, kurios gali būti reikalingos tinkamam sudėtinių dalių apjungimui į vientisą komplektą, kaina</w:t>
      </w:r>
      <w:r w:rsidR="0090370B" w:rsidRPr="003807B5">
        <w:t>;</w:t>
      </w:r>
    </w:p>
    <w:p w14:paraId="446F0A75" w14:textId="3BEC3CCF" w:rsidR="0090370B" w:rsidRPr="003807B5" w:rsidRDefault="0090370B" w:rsidP="00C42F37">
      <w:pPr>
        <w:pStyle w:val="NormalWeb"/>
        <w:numPr>
          <w:ilvl w:val="1"/>
          <w:numId w:val="1"/>
        </w:numPr>
        <w:suppressAutoHyphens w:val="0"/>
        <w:spacing w:before="0" w:after="0"/>
        <w:jc w:val="both"/>
      </w:pPr>
      <w:r w:rsidRPr="003807B5">
        <w:t>prekių pristatymo kaina;</w:t>
      </w:r>
    </w:p>
    <w:p w14:paraId="7B4B9E1A" w14:textId="0BBB87C6" w:rsidR="0090370B" w:rsidRPr="003807B5" w:rsidRDefault="0090370B" w:rsidP="004D7AA6">
      <w:pPr>
        <w:pStyle w:val="NormalWeb"/>
        <w:numPr>
          <w:ilvl w:val="1"/>
          <w:numId w:val="1"/>
        </w:numPr>
        <w:tabs>
          <w:tab w:val="left" w:pos="1418"/>
        </w:tabs>
        <w:suppressAutoHyphens w:val="0"/>
        <w:spacing w:before="0" w:after="0"/>
        <w:ind w:left="142" w:firstLine="851"/>
        <w:jc w:val="both"/>
      </w:pPr>
      <w:r w:rsidRPr="003807B5">
        <w:t xml:space="preserve">kartu su perkama </w:t>
      </w:r>
      <w:r w:rsidR="00A16B24" w:rsidRPr="003807B5">
        <w:t>į</w:t>
      </w:r>
      <w:r w:rsidR="009A27B4" w:rsidRPr="003807B5">
        <w:t>ranga</w:t>
      </w:r>
      <w:r w:rsidRPr="003807B5">
        <w:t xml:space="preserve"> perkamos programinės įrangos </w:t>
      </w:r>
      <w:r w:rsidR="00773ACD" w:rsidRPr="003807B5">
        <w:t>licencijų</w:t>
      </w:r>
      <w:r w:rsidR="000F289B" w:rsidRPr="003807B5">
        <w:t xml:space="preserve"> (reikalavimas taikomas  tik </w:t>
      </w:r>
      <w:r w:rsidR="003A28EA" w:rsidRPr="003807B5">
        <w:t xml:space="preserve">1 pirkimo objekto dalies </w:t>
      </w:r>
      <w:r w:rsidR="000F289B" w:rsidRPr="003807B5">
        <w:rPr>
          <w:rStyle w:val="cf01"/>
          <w:rFonts w:ascii="Times New Roman" w:hAnsi="Times New Roman" w:cs="Times New Roman"/>
          <w:sz w:val="24"/>
          <w:szCs w:val="24"/>
        </w:rPr>
        <w:t>1.1</w:t>
      </w:r>
      <w:r w:rsidR="00F615F9" w:rsidRPr="003807B5">
        <w:rPr>
          <w:rStyle w:val="cf01"/>
          <w:rFonts w:ascii="Times New Roman" w:hAnsi="Times New Roman" w:cs="Times New Roman"/>
          <w:sz w:val="24"/>
          <w:szCs w:val="24"/>
        </w:rPr>
        <w:t xml:space="preserve"> pozicij</w:t>
      </w:r>
      <w:r w:rsidR="00E67F2D" w:rsidRPr="003807B5">
        <w:rPr>
          <w:rStyle w:val="cf01"/>
          <w:rFonts w:ascii="Times New Roman" w:hAnsi="Times New Roman" w:cs="Times New Roman"/>
          <w:sz w:val="24"/>
          <w:szCs w:val="24"/>
        </w:rPr>
        <w:t>oje nurodytoms prekėms</w:t>
      </w:r>
      <w:r w:rsidR="000F289B" w:rsidRPr="003807B5">
        <w:rPr>
          <w:rStyle w:val="cf01"/>
          <w:rFonts w:ascii="Times New Roman" w:hAnsi="Times New Roman" w:cs="Times New Roman"/>
          <w:sz w:val="24"/>
          <w:szCs w:val="24"/>
        </w:rPr>
        <w:t>, 2</w:t>
      </w:r>
      <w:r w:rsidR="00F615F9" w:rsidRPr="003807B5">
        <w:rPr>
          <w:rStyle w:val="cf01"/>
          <w:rFonts w:ascii="Times New Roman" w:hAnsi="Times New Roman" w:cs="Times New Roman"/>
          <w:sz w:val="24"/>
          <w:szCs w:val="24"/>
        </w:rPr>
        <w:t xml:space="preserve"> pirkimo objekto dal</w:t>
      </w:r>
      <w:r w:rsidR="00E67F2D" w:rsidRPr="003807B5">
        <w:rPr>
          <w:rStyle w:val="cf01"/>
          <w:rFonts w:ascii="Times New Roman" w:hAnsi="Times New Roman" w:cs="Times New Roman"/>
          <w:sz w:val="24"/>
          <w:szCs w:val="24"/>
        </w:rPr>
        <w:t>yje nurodytoms prekėms</w:t>
      </w:r>
      <w:r w:rsidR="00F615F9" w:rsidRPr="003807B5">
        <w:rPr>
          <w:rStyle w:val="cf01"/>
          <w:rFonts w:ascii="Times New Roman" w:hAnsi="Times New Roman" w:cs="Times New Roman"/>
          <w:sz w:val="24"/>
          <w:szCs w:val="24"/>
        </w:rPr>
        <w:t>, 3 pirkimo objekto dalies</w:t>
      </w:r>
      <w:r w:rsidR="000F289B" w:rsidRPr="003807B5">
        <w:rPr>
          <w:rStyle w:val="cf01"/>
          <w:rFonts w:ascii="Times New Roman" w:hAnsi="Times New Roman" w:cs="Times New Roman"/>
          <w:sz w:val="24"/>
          <w:szCs w:val="24"/>
        </w:rPr>
        <w:t xml:space="preserve"> 3.1</w:t>
      </w:r>
      <w:r w:rsidR="00F615F9" w:rsidRPr="003807B5">
        <w:rPr>
          <w:rStyle w:val="cf01"/>
          <w:rFonts w:ascii="Times New Roman" w:hAnsi="Times New Roman" w:cs="Times New Roman"/>
          <w:sz w:val="24"/>
          <w:szCs w:val="24"/>
        </w:rPr>
        <w:t xml:space="preserve"> </w:t>
      </w:r>
      <w:r w:rsidR="00E67F2D" w:rsidRPr="003807B5">
        <w:rPr>
          <w:rStyle w:val="cf01"/>
          <w:rFonts w:ascii="Times New Roman" w:hAnsi="Times New Roman" w:cs="Times New Roman"/>
          <w:sz w:val="24"/>
          <w:szCs w:val="24"/>
        </w:rPr>
        <w:t>pozicij</w:t>
      </w:r>
      <w:r w:rsidR="00B7059E" w:rsidRPr="003807B5">
        <w:rPr>
          <w:rStyle w:val="cf01"/>
          <w:rFonts w:ascii="Times New Roman" w:hAnsi="Times New Roman" w:cs="Times New Roman"/>
          <w:sz w:val="24"/>
          <w:szCs w:val="24"/>
        </w:rPr>
        <w:t xml:space="preserve">oje nurodytoms prekėms ir </w:t>
      </w:r>
      <w:r w:rsidR="000F289B" w:rsidRPr="003807B5">
        <w:rPr>
          <w:rStyle w:val="cf01"/>
          <w:rFonts w:ascii="Times New Roman" w:hAnsi="Times New Roman" w:cs="Times New Roman"/>
          <w:sz w:val="24"/>
          <w:szCs w:val="24"/>
        </w:rPr>
        <w:t>4</w:t>
      </w:r>
      <w:r w:rsidR="00B7059E" w:rsidRPr="003807B5">
        <w:rPr>
          <w:rStyle w:val="cf01"/>
          <w:rFonts w:ascii="Times New Roman" w:hAnsi="Times New Roman" w:cs="Times New Roman"/>
          <w:sz w:val="24"/>
          <w:szCs w:val="24"/>
        </w:rPr>
        <w:t xml:space="preserve"> pirkimo objekto dalyje nurodytoms prekėms</w:t>
      </w:r>
      <w:r w:rsidR="000F289B" w:rsidRPr="003807B5">
        <w:rPr>
          <w:rStyle w:val="cf01"/>
          <w:rFonts w:ascii="Times New Roman" w:hAnsi="Times New Roman" w:cs="Times New Roman"/>
          <w:sz w:val="24"/>
          <w:szCs w:val="24"/>
        </w:rPr>
        <w:t xml:space="preserve">) </w:t>
      </w:r>
      <w:r w:rsidR="005C4086" w:rsidRPr="003807B5">
        <w:rPr>
          <w:rStyle w:val="cf01"/>
          <w:rFonts w:ascii="Times New Roman" w:hAnsi="Times New Roman" w:cs="Times New Roman"/>
          <w:sz w:val="24"/>
          <w:szCs w:val="24"/>
        </w:rPr>
        <w:t>kaina</w:t>
      </w:r>
      <w:r w:rsidR="00773ACD" w:rsidRPr="003807B5">
        <w:t xml:space="preserve"> ir </w:t>
      </w:r>
      <w:r w:rsidR="00F7275F" w:rsidRPr="003807B5">
        <w:t xml:space="preserve">jų </w:t>
      </w:r>
      <w:r w:rsidRPr="003807B5">
        <w:t xml:space="preserve">įdiegimo </w:t>
      </w:r>
      <w:r w:rsidR="00CA234C" w:rsidRPr="003807B5">
        <w:t xml:space="preserve">(reikalavimas taikomas  tik </w:t>
      </w:r>
      <w:r w:rsidR="005C4086" w:rsidRPr="003807B5">
        <w:t xml:space="preserve"> 1 pirkimo objekto dalies </w:t>
      </w:r>
      <w:r w:rsidR="00CA234C" w:rsidRPr="003807B5">
        <w:rPr>
          <w:rStyle w:val="cf01"/>
          <w:rFonts w:ascii="Times New Roman" w:hAnsi="Times New Roman" w:cs="Times New Roman"/>
          <w:sz w:val="24"/>
          <w:szCs w:val="24"/>
        </w:rPr>
        <w:t>1.1</w:t>
      </w:r>
      <w:r w:rsidR="00F976B5" w:rsidRPr="003807B5">
        <w:rPr>
          <w:rStyle w:val="cf01"/>
          <w:rFonts w:ascii="Times New Roman" w:hAnsi="Times New Roman" w:cs="Times New Roman"/>
          <w:sz w:val="24"/>
          <w:szCs w:val="24"/>
        </w:rPr>
        <w:t xml:space="preserve"> pozicijoje nurodytoms prekėms</w:t>
      </w:r>
      <w:r w:rsidR="00CA234C" w:rsidRPr="003807B5">
        <w:rPr>
          <w:rStyle w:val="cf01"/>
          <w:rFonts w:ascii="Times New Roman" w:hAnsi="Times New Roman" w:cs="Times New Roman"/>
          <w:sz w:val="24"/>
          <w:szCs w:val="24"/>
        </w:rPr>
        <w:t>, 2</w:t>
      </w:r>
      <w:r w:rsidR="004A1715" w:rsidRPr="003807B5">
        <w:rPr>
          <w:rStyle w:val="cf01"/>
          <w:rFonts w:ascii="Times New Roman" w:hAnsi="Times New Roman" w:cs="Times New Roman"/>
          <w:sz w:val="24"/>
          <w:szCs w:val="24"/>
        </w:rPr>
        <w:t xml:space="preserve"> pirkimo objekto dalyje nurodytoms prekėms ir 3 pirkimo objekto dalies </w:t>
      </w:r>
      <w:r w:rsidR="00CA234C" w:rsidRPr="003807B5">
        <w:rPr>
          <w:rStyle w:val="cf01"/>
          <w:rFonts w:ascii="Times New Roman" w:hAnsi="Times New Roman" w:cs="Times New Roman"/>
          <w:sz w:val="24"/>
          <w:szCs w:val="24"/>
        </w:rPr>
        <w:t>3.1</w:t>
      </w:r>
      <w:r w:rsidR="004A1715" w:rsidRPr="003807B5">
        <w:rPr>
          <w:rStyle w:val="cf01"/>
          <w:rFonts w:ascii="Times New Roman" w:hAnsi="Times New Roman" w:cs="Times New Roman"/>
          <w:sz w:val="24"/>
          <w:szCs w:val="24"/>
        </w:rPr>
        <w:t xml:space="preserve"> pozicijoje nurodytoms prek</w:t>
      </w:r>
      <w:r w:rsidR="004E4A2B" w:rsidRPr="003807B5">
        <w:rPr>
          <w:rStyle w:val="cf01"/>
          <w:rFonts w:ascii="Times New Roman" w:hAnsi="Times New Roman" w:cs="Times New Roman"/>
          <w:sz w:val="24"/>
          <w:szCs w:val="24"/>
        </w:rPr>
        <w:t>ėms</w:t>
      </w:r>
      <w:r w:rsidR="00CA234C" w:rsidRPr="003807B5">
        <w:rPr>
          <w:rStyle w:val="cf01"/>
          <w:rFonts w:ascii="Times New Roman" w:hAnsi="Times New Roman" w:cs="Times New Roman"/>
          <w:sz w:val="24"/>
          <w:szCs w:val="24"/>
        </w:rPr>
        <w:t xml:space="preserve">) </w:t>
      </w:r>
      <w:r w:rsidR="00A16B24" w:rsidRPr="003807B5">
        <w:t xml:space="preserve">įrangoje </w:t>
      </w:r>
      <w:r w:rsidRPr="003807B5">
        <w:t>kaina</w:t>
      </w:r>
      <w:r w:rsidR="00C51DF0" w:rsidRPr="003807B5">
        <w:t>.</w:t>
      </w:r>
      <w:r w:rsidR="00620233" w:rsidRPr="003807B5">
        <w:t xml:space="preserve"> </w:t>
      </w:r>
    </w:p>
    <w:p w14:paraId="6034BAC0" w14:textId="1F593251" w:rsidR="00375597" w:rsidRPr="003807B5" w:rsidRDefault="00375597" w:rsidP="004D7AA6">
      <w:pPr>
        <w:pStyle w:val="NormalWeb"/>
        <w:numPr>
          <w:ilvl w:val="0"/>
          <w:numId w:val="1"/>
        </w:numPr>
        <w:suppressAutoHyphens w:val="0"/>
        <w:spacing w:before="0" w:after="0"/>
        <w:ind w:left="142" w:firstLine="710"/>
        <w:jc w:val="both"/>
      </w:pPr>
      <w:r w:rsidRPr="003807B5">
        <w:lastRenderedPageBreak/>
        <w:t xml:space="preserve">Reikalaujama garantinio laikotarpio trukmė </w:t>
      </w:r>
      <w:r w:rsidR="006C19DE" w:rsidRPr="003807B5">
        <w:t xml:space="preserve">(atskiroms pirkimo objekto dalim) </w:t>
      </w:r>
      <w:r w:rsidRPr="003807B5">
        <w:t xml:space="preserve">nurodyta </w:t>
      </w:r>
      <w:r w:rsidR="006C19DE" w:rsidRPr="003807B5">
        <w:t>techninės specifikacijos specialiuosiuose reikalavimuose.</w:t>
      </w:r>
      <w:r w:rsidRPr="003807B5">
        <w:t xml:space="preserve"> Garantinis laikotarpis pradedamas skaičiuoti nuo</w:t>
      </w:r>
      <w:r w:rsidR="000C299D">
        <w:t xml:space="preserve"> prekių </w:t>
      </w:r>
      <w:r w:rsidR="00015A6A">
        <w:t xml:space="preserve"> </w:t>
      </w:r>
      <w:r w:rsidRPr="003807B5">
        <w:t xml:space="preserve">priėmimo-perdavimo akto pasirašymo dienos. </w:t>
      </w:r>
    </w:p>
    <w:p w14:paraId="793ADEF2" w14:textId="461B44F0" w:rsidR="00277FF2" w:rsidRPr="003807B5" w:rsidRDefault="00A569B0" w:rsidP="004D7AA6">
      <w:pPr>
        <w:pStyle w:val="NormalWeb"/>
        <w:numPr>
          <w:ilvl w:val="0"/>
          <w:numId w:val="1"/>
        </w:numPr>
        <w:suppressAutoHyphens w:val="0"/>
        <w:spacing w:before="0" w:after="0"/>
        <w:ind w:left="142" w:firstLine="710"/>
        <w:jc w:val="both"/>
        <w:rPr>
          <w:b/>
          <w:bCs/>
        </w:rPr>
      </w:pPr>
      <w:r w:rsidRPr="003807B5">
        <w:t xml:space="preserve">Kartu su </w:t>
      </w:r>
      <w:r w:rsidR="00CB1298" w:rsidRPr="003807B5">
        <w:t>prekėmis</w:t>
      </w:r>
      <w:r w:rsidR="00375597" w:rsidRPr="003807B5">
        <w:t xml:space="preserve"> tiekėjas turi pateikti </w:t>
      </w:r>
      <w:r w:rsidR="008A5124" w:rsidRPr="003807B5">
        <w:t>perkančiajai organizacijai gamintojo įrangos naudojimo instrukciją lietuvių arba anglų kalbomis.</w:t>
      </w:r>
    </w:p>
    <w:p w14:paraId="15B9FC50" w14:textId="46615632" w:rsidR="00730882" w:rsidRPr="00C36299" w:rsidRDefault="00730882" w:rsidP="004F4967">
      <w:pPr>
        <w:pStyle w:val="NormalWeb"/>
        <w:numPr>
          <w:ilvl w:val="0"/>
          <w:numId w:val="1"/>
        </w:numPr>
        <w:suppressAutoHyphens w:val="0"/>
        <w:spacing w:before="0" w:after="0"/>
        <w:ind w:left="142" w:firstLine="710"/>
        <w:jc w:val="both"/>
      </w:pPr>
      <w:r w:rsidRPr="00C36299">
        <w:t xml:space="preserve"> </w:t>
      </w:r>
      <w:r w:rsidR="008252B8" w:rsidRPr="00C36299">
        <w:t xml:space="preserve">Tiekėjas pravalo </w:t>
      </w:r>
      <w:r w:rsidR="00CE3833" w:rsidRPr="00C36299">
        <w:t xml:space="preserve">1 pirkimo objekto dalies </w:t>
      </w:r>
      <w:r w:rsidR="008252B8" w:rsidRPr="00C36299">
        <w:t>1.1</w:t>
      </w:r>
      <w:r w:rsidR="00CE3833" w:rsidRPr="00C36299">
        <w:t xml:space="preserve"> pozicijoje</w:t>
      </w:r>
      <w:r w:rsidR="008252B8" w:rsidRPr="00C36299">
        <w:t>, 2</w:t>
      </w:r>
      <w:r w:rsidR="00CE3833" w:rsidRPr="00C36299">
        <w:t xml:space="preserve"> pirkimo objekto dalyje</w:t>
      </w:r>
      <w:r w:rsidR="008252B8" w:rsidRPr="00C36299">
        <w:t>,</w:t>
      </w:r>
      <w:r w:rsidR="005B0C18" w:rsidRPr="00C36299">
        <w:t xml:space="preserve"> 3 pirkimo objekto dalies </w:t>
      </w:r>
      <w:r w:rsidR="00F41394" w:rsidRPr="00C36299">
        <w:t xml:space="preserve"> 3</w:t>
      </w:r>
      <w:r w:rsidR="00C62DD8" w:rsidRPr="00C36299">
        <w:t>.1</w:t>
      </w:r>
      <w:r w:rsidR="005B0C18" w:rsidRPr="00C36299">
        <w:t xml:space="preserve"> pozicijoje </w:t>
      </w:r>
      <w:r w:rsidR="00F41394" w:rsidRPr="00C36299">
        <w:t xml:space="preserve"> </w:t>
      </w:r>
      <w:r w:rsidR="00B77260" w:rsidRPr="00C36299">
        <w:t xml:space="preserve">ir </w:t>
      </w:r>
      <w:r w:rsidR="000F2287" w:rsidRPr="00C36299">
        <w:t>4</w:t>
      </w:r>
      <w:r w:rsidR="008252B8" w:rsidRPr="00C36299">
        <w:t xml:space="preserve"> </w:t>
      </w:r>
      <w:r w:rsidR="005B0C18" w:rsidRPr="00C36299">
        <w:t xml:space="preserve"> pirkimo objekto dal</w:t>
      </w:r>
      <w:r w:rsidR="00DA0711" w:rsidRPr="00C36299">
        <w:t xml:space="preserve">yje nurodytą </w:t>
      </w:r>
      <w:r w:rsidR="008252B8" w:rsidRPr="00C36299">
        <w:t>įrangą užregistruoti gamintojo palaikymo sistemoje perkančiosios organizacijos vardu iki priėmimo-perdavimo akto pasirašymo dienos</w:t>
      </w:r>
      <w:r w:rsidR="00EF717E" w:rsidRPr="00C36299">
        <w:rPr>
          <w:b/>
          <w:bCs/>
        </w:rPr>
        <w:t>.</w:t>
      </w:r>
    </w:p>
    <w:p w14:paraId="4A4EA84F" w14:textId="77777777" w:rsidR="00FF768D" w:rsidRPr="00B943F9" w:rsidRDefault="00EF717E" w:rsidP="00C36299">
      <w:pPr>
        <w:pStyle w:val="NormalWeb"/>
        <w:suppressAutoHyphens w:val="0"/>
        <w:spacing w:before="0" w:after="0"/>
        <w:ind w:firstLine="851"/>
        <w:contextualSpacing/>
        <w:jc w:val="both"/>
        <w:rPr>
          <w:color w:val="EE0000"/>
        </w:rPr>
      </w:pPr>
      <w:r w:rsidRPr="00B943F9">
        <w:rPr>
          <w:b/>
          <w:bCs/>
          <w:color w:val="EE0000"/>
        </w:rPr>
        <w:t xml:space="preserve">6. </w:t>
      </w:r>
      <w:r w:rsidR="003F2C8E" w:rsidRPr="00B943F9">
        <w:rPr>
          <w:b/>
          <w:bCs/>
          <w:color w:val="EE0000"/>
        </w:rPr>
        <w:t>Tiekėjas kartu su pasiūlymu turi pateikti prekės gamintojo dokumentus</w:t>
      </w:r>
      <w:r w:rsidR="003F2C8E" w:rsidRPr="00B943F9">
        <w:rPr>
          <w:color w:val="EE0000"/>
          <w:vertAlign w:val="superscript"/>
        </w:rPr>
        <w:footnoteReference w:id="1"/>
      </w:r>
      <w:r w:rsidR="003F2C8E" w:rsidRPr="00B943F9">
        <w:rPr>
          <w:color w:val="EE0000"/>
        </w:rPr>
        <w:t xml:space="preserve"> </w:t>
      </w:r>
      <w:r w:rsidR="003F2C8E" w:rsidRPr="00B943F9">
        <w:rPr>
          <w:b/>
          <w:color w:val="EE0000"/>
        </w:rPr>
        <w:t>(katalogus arba brošiūras ar gamintojo internetinės svetainės ekrano nuotraukas</w:t>
      </w:r>
      <w:r w:rsidR="003F2C8E" w:rsidRPr="00B943F9">
        <w:rPr>
          <w:b/>
          <w:bCs/>
          <w:color w:val="EE0000"/>
        </w:rPr>
        <w:t xml:space="preserve"> arba kitus lygiaverčius</w:t>
      </w:r>
      <w:r w:rsidR="003F2C8E" w:rsidRPr="00B943F9">
        <w:rPr>
          <w:rStyle w:val="FootnoteReference"/>
          <w:b/>
          <w:bCs/>
          <w:color w:val="EE0000"/>
        </w:rPr>
        <w:footnoteReference w:id="2"/>
      </w:r>
      <w:r w:rsidR="003F2C8E" w:rsidRPr="00B943F9">
        <w:rPr>
          <w:b/>
          <w:bCs/>
          <w:color w:val="EE0000"/>
        </w:rPr>
        <w:t xml:space="preserve"> gamintojo techninius dokumentus, kuriuose nurodomi siūlomų prekių techniniai parametrai</w:t>
      </w:r>
      <w:r w:rsidR="003F2C8E" w:rsidRPr="00B943F9">
        <w:rPr>
          <w:b/>
          <w:color w:val="EE0000"/>
        </w:rPr>
        <w:t>)(toliau – gamintojo dokumentai)</w:t>
      </w:r>
      <w:r w:rsidR="003F2C8E" w:rsidRPr="00B943F9">
        <w:rPr>
          <w:color w:val="EE0000"/>
        </w:rPr>
        <w:t>, patvirtinančius siūlomų prekių parametrų atitikimą techninės  specifikacijos</w:t>
      </w:r>
      <w:r w:rsidR="003F2C8E" w:rsidRPr="00B943F9">
        <w:rPr>
          <w:color w:val="EE0000"/>
          <w:u w:val="single"/>
        </w:rPr>
        <w:t xml:space="preserve"> specialiesiems</w:t>
      </w:r>
      <w:r w:rsidR="003F2C8E" w:rsidRPr="00B943F9">
        <w:rPr>
          <w:color w:val="EE0000"/>
        </w:rPr>
        <w:t xml:space="preserve"> reikalavimams </w:t>
      </w:r>
      <w:r w:rsidR="003F2C8E" w:rsidRPr="00B943F9">
        <w:rPr>
          <w:b/>
          <w:bCs/>
          <w:color w:val="EE0000"/>
        </w:rPr>
        <w:t>arba gamintojo patvirtinimas</w:t>
      </w:r>
      <w:r w:rsidR="003F2C8E" w:rsidRPr="00B943F9">
        <w:rPr>
          <w:color w:val="EE0000"/>
        </w:rPr>
        <w:t xml:space="preserve"> (jei gamintojo dokumentuose</w:t>
      </w:r>
      <w:r w:rsidR="00896847" w:rsidRPr="00B943F9">
        <w:rPr>
          <w:color w:val="EE0000"/>
        </w:rPr>
        <w:t xml:space="preserve"> gamintojas nenurodo tam tikros </w:t>
      </w:r>
      <w:r w:rsidR="003F2C8E" w:rsidRPr="00B943F9">
        <w:rPr>
          <w:color w:val="EE0000"/>
        </w:rPr>
        <w:t xml:space="preserve"> 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B943F9">
        <w:rPr>
          <w:color w:val="EE0000"/>
        </w:rPr>
        <w:t xml:space="preserve"> arba </w:t>
      </w:r>
      <w:r w:rsidR="00C1378A" w:rsidRPr="00B943F9">
        <w:rPr>
          <w:color w:val="EE0000"/>
        </w:rPr>
        <w:t xml:space="preserve">gamintojo patvirtinimą (jei gamintojo dokumentuose gamintojas nenurodo tam tikros  parametro reikšmės) </w:t>
      </w:r>
      <w:r w:rsidR="003F2C8E" w:rsidRPr="00B943F9">
        <w:rPr>
          <w:color w:val="EE0000"/>
        </w:rPr>
        <w:t xml:space="preserve">, kuriame nurodyta siūloma parametro reikšmė </w:t>
      </w:r>
      <w:r w:rsidR="00A50F4B" w:rsidRPr="00B943F9">
        <w:rPr>
          <w:color w:val="EE0000"/>
        </w:rPr>
        <w:t>.</w:t>
      </w:r>
    </w:p>
    <w:p w14:paraId="14E84668" w14:textId="490CA1E1" w:rsidR="00E76FE5" w:rsidRPr="00DE0840" w:rsidRDefault="00EF717E" w:rsidP="00C36299">
      <w:pPr>
        <w:pStyle w:val="NormalWeb"/>
        <w:suppressAutoHyphens w:val="0"/>
        <w:spacing w:before="0" w:after="0"/>
        <w:ind w:firstLine="851"/>
        <w:contextualSpacing/>
        <w:jc w:val="both"/>
        <w:rPr>
          <w:color w:val="EE0000"/>
        </w:rPr>
      </w:pPr>
      <w:r w:rsidRPr="00B943F9">
        <w:rPr>
          <w:color w:val="EE0000"/>
        </w:rPr>
        <w:t xml:space="preserve">Tiekėjas kartu su pasiūlymu turi pateikti </w:t>
      </w:r>
      <w:r w:rsidR="00C009A3" w:rsidRPr="00B943F9">
        <w:rPr>
          <w:color w:val="EE0000"/>
        </w:rPr>
        <w:t xml:space="preserve">atitiktį žaliojo pirkimo reikalavimams </w:t>
      </w:r>
      <w:r w:rsidR="001B4BBA" w:rsidRPr="00B943F9">
        <w:rPr>
          <w:color w:val="EE0000"/>
        </w:rPr>
        <w:t xml:space="preserve">patvirtinančius dokumentus, </w:t>
      </w:r>
      <w:r w:rsidR="006E1478" w:rsidRPr="00B943F9">
        <w:rPr>
          <w:color w:val="EE0000"/>
        </w:rPr>
        <w:t xml:space="preserve">kurie nurodyti </w:t>
      </w:r>
      <w:r w:rsidR="000E0527" w:rsidRPr="00B943F9">
        <w:rPr>
          <w:color w:val="EE0000"/>
        </w:rPr>
        <w:t>šios techninės specifikacijos skyri</w:t>
      </w:r>
      <w:r w:rsidR="006E1478" w:rsidRPr="00B943F9">
        <w:rPr>
          <w:color w:val="EE0000"/>
        </w:rPr>
        <w:t xml:space="preserve">aus </w:t>
      </w:r>
      <w:r w:rsidR="000E0527" w:rsidRPr="00B943F9">
        <w:rPr>
          <w:color w:val="EE0000"/>
        </w:rPr>
        <w:t xml:space="preserve"> </w:t>
      </w:r>
      <w:r w:rsidR="005F1DF9" w:rsidRPr="00B943F9">
        <w:rPr>
          <w:color w:val="EE0000"/>
        </w:rPr>
        <w:t>„Žaliojo pirkimo reikalavimai“</w:t>
      </w:r>
      <w:r w:rsidR="00343D3D" w:rsidRPr="00B943F9">
        <w:rPr>
          <w:color w:val="EE0000"/>
        </w:rPr>
        <w:t xml:space="preserve"> </w:t>
      </w:r>
      <w:r w:rsidR="00343D3D" w:rsidRPr="00B943F9">
        <w:rPr>
          <w:color w:val="EE0000"/>
          <w:lang w:val="en-US"/>
        </w:rPr>
        <w:t xml:space="preserve">1 </w:t>
      </w:r>
      <w:proofErr w:type="spellStart"/>
      <w:r w:rsidR="00343D3D" w:rsidRPr="00B943F9">
        <w:rPr>
          <w:color w:val="EE0000"/>
          <w:lang w:val="en-US"/>
        </w:rPr>
        <w:t>lentel</w:t>
      </w:r>
      <w:r w:rsidR="00CE0E89" w:rsidRPr="00B943F9">
        <w:rPr>
          <w:color w:val="EE0000"/>
          <w:lang w:val="en-US"/>
        </w:rPr>
        <w:t>ėje</w:t>
      </w:r>
      <w:proofErr w:type="spellEnd"/>
      <w:r w:rsidR="0016715A" w:rsidRPr="00B943F9">
        <w:rPr>
          <w:color w:val="EE0000"/>
          <w:lang w:val="en-US"/>
        </w:rPr>
        <w:t xml:space="preserve"> (</w:t>
      </w:r>
      <w:proofErr w:type="spellStart"/>
      <w:r w:rsidR="0016715A" w:rsidRPr="00B943F9">
        <w:rPr>
          <w:color w:val="EE0000"/>
          <w:lang w:val="en-US"/>
        </w:rPr>
        <w:t>jei</w:t>
      </w:r>
      <w:proofErr w:type="spellEnd"/>
      <w:r w:rsidR="0016715A" w:rsidRPr="00B943F9">
        <w:rPr>
          <w:color w:val="EE0000"/>
          <w:lang w:val="en-US"/>
        </w:rPr>
        <w:t xml:space="preserve"> </w:t>
      </w:r>
      <w:proofErr w:type="spellStart"/>
      <w:r w:rsidR="0016715A" w:rsidRPr="00B943F9">
        <w:rPr>
          <w:color w:val="EE0000"/>
          <w:lang w:val="en-US"/>
        </w:rPr>
        <w:t>šioje</w:t>
      </w:r>
      <w:proofErr w:type="spellEnd"/>
      <w:r w:rsidR="0016715A" w:rsidRPr="00B943F9">
        <w:rPr>
          <w:color w:val="EE0000"/>
          <w:lang w:val="en-US"/>
        </w:rPr>
        <w:t xml:space="preserve"> </w:t>
      </w:r>
      <w:proofErr w:type="spellStart"/>
      <w:r w:rsidR="0016715A" w:rsidRPr="00B943F9">
        <w:rPr>
          <w:color w:val="EE0000"/>
          <w:lang w:val="en-US"/>
        </w:rPr>
        <w:t>lentelėje</w:t>
      </w:r>
      <w:proofErr w:type="spellEnd"/>
      <w:r w:rsidR="0016715A" w:rsidRPr="00B943F9">
        <w:rPr>
          <w:color w:val="EE0000"/>
          <w:lang w:val="en-US"/>
        </w:rPr>
        <w:t xml:space="preserve"> </w:t>
      </w:r>
      <w:proofErr w:type="spellStart"/>
      <w:r w:rsidR="0016715A" w:rsidRPr="00B943F9">
        <w:rPr>
          <w:color w:val="EE0000"/>
          <w:lang w:val="en-US"/>
        </w:rPr>
        <w:t>nurodyta</w:t>
      </w:r>
      <w:proofErr w:type="spellEnd"/>
      <w:r w:rsidR="0016715A" w:rsidRPr="00B943F9">
        <w:rPr>
          <w:color w:val="EE0000"/>
          <w:lang w:val="en-US"/>
        </w:rPr>
        <w:t xml:space="preserve">, </w:t>
      </w:r>
      <w:proofErr w:type="spellStart"/>
      <w:r w:rsidR="0016715A" w:rsidRPr="00B943F9">
        <w:rPr>
          <w:color w:val="EE0000"/>
          <w:lang w:val="en-US"/>
        </w:rPr>
        <w:t>kad</w:t>
      </w:r>
      <w:proofErr w:type="spellEnd"/>
      <w:r w:rsidR="0016715A" w:rsidRPr="00B943F9">
        <w:rPr>
          <w:color w:val="EE0000"/>
          <w:lang w:val="en-US"/>
        </w:rPr>
        <w:t xml:space="preserve"> tam </w:t>
      </w:r>
      <w:proofErr w:type="spellStart"/>
      <w:r w:rsidR="0016715A" w:rsidRPr="00B943F9">
        <w:rPr>
          <w:color w:val="EE0000"/>
          <w:lang w:val="en-US"/>
        </w:rPr>
        <w:t>tikras</w:t>
      </w:r>
      <w:proofErr w:type="spellEnd"/>
      <w:r w:rsidR="0016715A" w:rsidRPr="00B943F9">
        <w:rPr>
          <w:color w:val="EE0000"/>
          <w:lang w:val="en-US"/>
        </w:rPr>
        <w:t xml:space="preserve"> </w:t>
      </w:r>
      <w:proofErr w:type="spellStart"/>
      <w:r w:rsidR="0016715A" w:rsidRPr="00B943F9">
        <w:rPr>
          <w:color w:val="EE0000"/>
          <w:lang w:val="en-US"/>
        </w:rPr>
        <w:t>dokumentas</w:t>
      </w:r>
      <w:proofErr w:type="spellEnd"/>
      <w:r w:rsidR="0016715A" w:rsidRPr="00B943F9">
        <w:rPr>
          <w:color w:val="EE0000"/>
          <w:lang w:val="en-US"/>
        </w:rPr>
        <w:t xml:space="preserve"> </w:t>
      </w:r>
      <w:proofErr w:type="spellStart"/>
      <w:r w:rsidR="0016715A" w:rsidRPr="00B943F9">
        <w:rPr>
          <w:color w:val="EE0000"/>
          <w:lang w:val="en-US"/>
        </w:rPr>
        <w:t>yra</w:t>
      </w:r>
      <w:proofErr w:type="spellEnd"/>
      <w:r w:rsidR="0016715A" w:rsidRPr="00B943F9">
        <w:rPr>
          <w:color w:val="EE0000"/>
          <w:lang w:val="en-US"/>
        </w:rPr>
        <w:t xml:space="preserve"> </w:t>
      </w:r>
      <w:proofErr w:type="spellStart"/>
      <w:r w:rsidR="0016715A" w:rsidRPr="00B943F9">
        <w:rPr>
          <w:color w:val="EE0000"/>
          <w:lang w:val="en-US"/>
        </w:rPr>
        <w:t>teikiamas</w:t>
      </w:r>
      <w:proofErr w:type="spellEnd"/>
      <w:r w:rsidR="0016715A" w:rsidRPr="00B943F9">
        <w:rPr>
          <w:color w:val="EE0000"/>
          <w:lang w:val="en-US"/>
        </w:rPr>
        <w:t xml:space="preserve"> </w:t>
      </w:r>
      <w:proofErr w:type="spellStart"/>
      <w:r w:rsidR="0016715A" w:rsidRPr="00B943F9">
        <w:rPr>
          <w:color w:val="EE0000"/>
          <w:lang w:val="en-US"/>
        </w:rPr>
        <w:t>kartu</w:t>
      </w:r>
      <w:proofErr w:type="spellEnd"/>
      <w:r w:rsidR="0016715A" w:rsidRPr="00B943F9">
        <w:rPr>
          <w:color w:val="EE0000"/>
          <w:lang w:val="en-US"/>
        </w:rPr>
        <w:t xml:space="preserve"> </w:t>
      </w:r>
      <w:proofErr w:type="spellStart"/>
      <w:r w:rsidR="0016715A" w:rsidRPr="00B943F9">
        <w:rPr>
          <w:color w:val="EE0000"/>
          <w:lang w:val="en-US"/>
        </w:rPr>
        <w:t>su</w:t>
      </w:r>
      <w:proofErr w:type="spellEnd"/>
      <w:r w:rsidR="0016715A" w:rsidRPr="00B943F9">
        <w:rPr>
          <w:color w:val="EE0000"/>
          <w:lang w:val="en-US"/>
        </w:rPr>
        <w:t xml:space="preserve"> </w:t>
      </w:r>
      <w:proofErr w:type="spellStart"/>
      <w:r w:rsidR="0016715A" w:rsidRPr="00B943F9">
        <w:rPr>
          <w:color w:val="EE0000"/>
          <w:lang w:val="en-US"/>
        </w:rPr>
        <w:t>pasiūlymu</w:t>
      </w:r>
      <w:proofErr w:type="spellEnd"/>
      <w:r w:rsidR="0016715A" w:rsidRPr="00B943F9">
        <w:rPr>
          <w:color w:val="EE0000"/>
          <w:lang w:val="en-US"/>
        </w:rPr>
        <w:t>).</w:t>
      </w:r>
    </w:p>
    <w:p w14:paraId="0CFF3587" w14:textId="6A560CD5" w:rsidR="00D63228" w:rsidRPr="003807B5" w:rsidRDefault="00E010D8" w:rsidP="004D7AA6">
      <w:pPr>
        <w:pStyle w:val="ListParagraph"/>
        <w:ind w:left="142" w:firstLine="710"/>
        <w:jc w:val="both"/>
        <w:rPr>
          <w:rFonts w:ascii="Times New Roman" w:hAnsi="Times New Roman"/>
          <w:b/>
          <w:bCs/>
        </w:rPr>
      </w:pPr>
      <w:r w:rsidRPr="003807B5">
        <w:rPr>
          <w:rFonts w:ascii="Times New Roman" w:hAnsi="Times New Roman"/>
          <w:b/>
          <w:bCs/>
        </w:rPr>
        <w:t xml:space="preserve">7. </w:t>
      </w:r>
      <w:r w:rsidR="008410A5" w:rsidRPr="003807B5">
        <w:rPr>
          <w:rFonts w:ascii="Times New Roman" w:hAnsi="Times New Roman"/>
          <w:b/>
          <w:bCs/>
        </w:rPr>
        <w:t>Jei specialiuosiuose reikalavimuose bus nurodyta, kad</w:t>
      </w:r>
      <w:r w:rsidR="00952A2B" w:rsidRPr="003807B5">
        <w:rPr>
          <w:rFonts w:ascii="Times New Roman" w:hAnsi="Times New Roman"/>
          <w:b/>
          <w:bCs/>
        </w:rPr>
        <w:t xml:space="preserve"> </w:t>
      </w:r>
      <w:r w:rsidR="00F21610" w:rsidRPr="003807B5">
        <w:rPr>
          <w:rFonts w:ascii="Times New Roman" w:hAnsi="Times New Roman"/>
          <w:b/>
          <w:bCs/>
        </w:rPr>
        <w:t>įranga</w:t>
      </w:r>
      <w:r w:rsidR="00153C5D" w:rsidRPr="003807B5">
        <w:rPr>
          <w:rFonts w:ascii="Times New Roman" w:hAnsi="Times New Roman"/>
          <w:b/>
          <w:bCs/>
        </w:rPr>
        <w:t xml:space="preserve"> turi būti pažymėta CE ženklu</w:t>
      </w:r>
      <w:r w:rsidR="00D63228" w:rsidRPr="003807B5">
        <w:rPr>
          <w:rFonts w:ascii="Times New Roman" w:hAnsi="Times New Roman"/>
          <w:b/>
          <w:bCs/>
        </w:rPr>
        <w:t>, tai šią informaciją patvirtinančius dokumentus (</w:t>
      </w:r>
      <w:r w:rsidR="004B617B" w:rsidRPr="003807B5">
        <w:rPr>
          <w:rFonts w:ascii="Times New Roman" w:hAnsi="Times New Roman"/>
          <w:b/>
          <w:bCs/>
        </w:rPr>
        <w:t xml:space="preserve">gamintojo parengtas dokumentas </w:t>
      </w:r>
      <w:r w:rsidR="003F1C00" w:rsidRPr="003807B5">
        <w:rPr>
          <w:rFonts w:ascii="Times New Roman" w:hAnsi="Times New Roman"/>
          <w:b/>
          <w:bCs/>
        </w:rPr>
        <w:t xml:space="preserve">„EU </w:t>
      </w:r>
      <w:proofErr w:type="spellStart"/>
      <w:r w:rsidR="003F1C00" w:rsidRPr="003807B5">
        <w:rPr>
          <w:rFonts w:ascii="Times New Roman" w:hAnsi="Times New Roman"/>
          <w:b/>
          <w:bCs/>
        </w:rPr>
        <w:t>Declaration</w:t>
      </w:r>
      <w:proofErr w:type="spellEnd"/>
      <w:r w:rsidR="003F1C00" w:rsidRPr="003807B5">
        <w:rPr>
          <w:rFonts w:ascii="Times New Roman" w:hAnsi="Times New Roman"/>
          <w:b/>
          <w:bCs/>
        </w:rPr>
        <w:t xml:space="preserve"> </w:t>
      </w:r>
      <w:proofErr w:type="spellStart"/>
      <w:r w:rsidR="003F1C00" w:rsidRPr="003807B5">
        <w:rPr>
          <w:rFonts w:ascii="Times New Roman" w:hAnsi="Times New Roman"/>
          <w:b/>
          <w:bCs/>
        </w:rPr>
        <w:t>of</w:t>
      </w:r>
      <w:proofErr w:type="spellEnd"/>
      <w:r w:rsidR="003F1C00" w:rsidRPr="003807B5">
        <w:rPr>
          <w:rFonts w:ascii="Times New Roman" w:hAnsi="Times New Roman"/>
          <w:b/>
          <w:bCs/>
        </w:rPr>
        <w:t xml:space="preserve"> </w:t>
      </w:r>
      <w:proofErr w:type="spellStart"/>
      <w:r w:rsidR="003F1C00" w:rsidRPr="003807B5">
        <w:rPr>
          <w:rFonts w:ascii="Times New Roman" w:hAnsi="Times New Roman"/>
          <w:b/>
          <w:bCs/>
        </w:rPr>
        <w:t>conformity</w:t>
      </w:r>
      <w:proofErr w:type="spellEnd"/>
      <w:r w:rsidR="003F1C00" w:rsidRPr="003807B5">
        <w:rPr>
          <w:rFonts w:ascii="Times New Roman" w:hAnsi="Times New Roman"/>
          <w:b/>
          <w:bCs/>
        </w:rPr>
        <w:t xml:space="preserve">“ </w:t>
      </w:r>
      <w:r w:rsidR="00434710" w:rsidRPr="003807B5">
        <w:rPr>
          <w:rFonts w:ascii="Times New Roman" w:hAnsi="Times New Roman"/>
          <w:b/>
          <w:bCs/>
        </w:rPr>
        <w:t xml:space="preserve"> arba </w:t>
      </w:r>
      <w:r w:rsidR="004B617B" w:rsidRPr="003807B5">
        <w:rPr>
          <w:rFonts w:ascii="Times New Roman" w:hAnsi="Times New Roman"/>
          <w:b/>
          <w:bCs/>
        </w:rPr>
        <w:t xml:space="preserve">gamintojo parengtas dokumentas </w:t>
      </w:r>
      <w:r w:rsidR="003F1C00" w:rsidRPr="003807B5">
        <w:rPr>
          <w:rFonts w:ascii="Times New Roman" w:hAnsi="Times New Roman"/>
          <w:b/>
          <w:bCs/>
        </w:rPr>
        <w:t>„EC </w:t>
      </w:r>
      <w:proofErr w:type="spellStart"/>
      <w:r w:rsidR="003F1C00" w:rsidRPr="003807B5">
        <w:rPr>
          <w:rFonts w:ascii="Times New Roman" w:hAnsi="Times New Roman"/>
          <w:b/>
          <w:bCs/>
        </w:rPr>
        <w:t>Declaration</w:t>
      </w:r>
      <w:proofErr w:type="spellEnd"/>
      <w:r w:rsidR="003F1C00" w:rsidRPr="003807B5">
        <w:rPr>
          <w:rFonts w:ascii="Times New Roman" w:hAnsi="Times New Roman"/>
          <w:b/>
          <w:bCs/>
        </w:rPr>
        <w:t xml:space="preserve"> </w:t>
      </w:r>
      <w:proofErr w:type="spellStart"/>
      <w:r w:rsidR="003F1C00" w:rsidRPr="003807B5">
        <w:rPr>
          <w:rFonts w:ascii="Times New Roman" w:hAnsi="Times New Roman"/>
          <w:b/>
          <w:bCs/>
        </w:rPr>
        <w:t>of</w:t>
      </w:r>
      <w:proofErr w:type="spellEnd"/>
      <w:r w:rsidR="003F1C00" w:rsidRPr="003807B5">
        <w:rPr>
          <w:rFonts w:ascii="Times New Roman" w:hAnsi="Times New Roman"/>
          <w:b/>
          <w:bCs/>
        </w:rPr>
        <w:t xml:space="preserve"> </w:t>
      </w:r>
      <w:proofErr w:type="spellStart"/>
      <w:r w:rsidR="003F1C00" w:rsidRPr="003807B5">
        <w:rPr>
          <w:rFonts w:ascii="Times New Roman" w:hAnsi="Times New Roman"/>
          <w:b/>
          <w:bCs/>
        </w:rPr>
        <w:t>conformity</w:t>
      </w:r>
      <w:proofErr w:type="spellEnd"/>
      <w:r w:rsidR="00276E99" w:rsidRPr="003807B5">
        <w:rPr>
          <w:rFonts w:ascii="Times New Roman" w:hAnsi="Times New Roman"/>
          <w:b/>
          <w:bCs/>
        </w:rPr>
        <w:t xml:space="preserve">, </w:t>
      </w:r>
      <w:r w:rsidR="00434710" w:rsidRPr="003807B5">
        <w:rPr>
          <w:rFonts w:ascii="Times New Roman" w:hAnsi="Times New Roman"/>
          <w:b/>
          <w:bCs/>
        </w:rPr>
        <w:t xml:space="preserve">arba kitas lygiavertis </w:t>
      </w:r>
      <w:r w:rsidR="004B617B" w:rsidRPr="003807B5">
        <w:rPr>
          <w:rFonts w:ascii="Times New Roman" w:hAnsi="Times New Roman"/>
          <w:b/>
          <w:bCs/>
        </w:rPr>
        <w:t xml:space="preserve">gamintojo </w:t>
      </w:r>
      <w:r w:rsidR="00434710" w:rsidRPr="003807B5">
        <w:rPr>
          <w:rFonts w:ascii="Times New Roman" w:hAnsi="Times New Roman"/>
          <w:b/>
          <w:bCs/>
        </w:rPr>
        <w:t>dokumentas</w:t>
      </w:r>
      <w:r w:rsidR="00A936A7" w:rsidRPr="003807B5">
        <w:rPr>
          <w:rFonts w:ascii="Times New Roman" w:hAnsi="Times New Roman"/>
          <w:b/>
          <w:bCs/>
        </w:rPr>
        <w:t>)</w:t>
      </w:r>
      <w:r w:rsidR="00D63228" w:rsidRPr="003807B5">
        <w:rPr>
          <w:rFonts w:ascii="Times New Roman" w:hAnsi="Times New Roman"/>
          <w:b/>
          <w:bCs/>
        </w:rPr>
        <w:t xml:space="preserve"> tiekėjas turės pateikti kartu su prekėmis, o ne su pasiūlymu.</w:t>
      </w:r>
    </w:p>
    <w:p w14:paraId="68B6B387" w14:textId="6655DA0F" w:rsidR="00FA089D" w:rsidRPr="003807B5" w:rsidRDefault="00E010D8" w:rsidP="004D7AA6">
      <w:pPr>
        <w:tabs>
          <w:tab w:val="left" w:pos="1134"/>
        </w:tabs>
        <w:ind w:left="142" w:firstLine="710"/>
        <w:jc w:val="both"/>
        <w:rPr>
          <w:b/>
          <w:bCs/>
        </w:rPr>
      </w:pPr>
      <w:bookmarkStart w:id="0" w:name="_Hlk197690302"/>
      <w:bookmarkStart w:id="1" w:name="_Hlk203548774"/>
      <w:r w:rsidRPr="003807B5">
        <w:rPr>
          <w:b/>
          <w:bCs/>
        </w:rPr>
        <w:t xml:space="preserve">8. </w:t>
      </w:r>
      <w:r w:rsidR="00226A3B" w:rsidRPr="003807B5">
        <w:rPr>
          <w:b/>
          <w:bCs/>
        </w:rPr>
        <w:t>Jei specialiuosiuose reikalavimuose bus nurodyta, kad</w:t>
      </w:r>
      <w:r w:rsidR="00FA089D" w:rsidRPr="003807B5">
        <w:rPr>
          <w:b/>
          <w:bCs/>
        </w:rPr>
        <w:t xml:space="preserve"> </w:t>
      </w:r>
      <w:r w:rsidR="002B4B13" w:rsidRPr="003807B5">
        <w:rPr>
          <w:b/>
          <w:bCs/>
        </w:rPr>
        <w:t>įranga</w:t>
      </w:r>
      <w:r w:rsidR="001F534F" w:rsidRPr="003807B5">
        <w:rPr>
          <w:b/>
          <w:bCs/>
        </w:rPr>
        <w:t xml:space="preserve"> </w:t>
      </w:r>
      <w:r w:rsidR="00FD6E30" w:rsidRPr="003807B5">
        <w:rPr>
          <w:b/>
          <w:bCs/>
        </w:rPr>
        <w:t xml:space="preserve">turi atitikti </w:t>
      </w:r>
      <w:r w:rsidR="00952A2B" w:rsidRPr="003807B5">
        <w:rPr>
          <w:b/>
          <w:bCs/>
        </w:rPr>
        <w:t>efektyvumo, tvarumo, ilgaamžiškumo reikalavimu</w:t>
      </w:r>
      <w:bookmarkEnd w:id="0"/>
      <w:r w:rsidR="00952A2B" w:rsidRPr="003807B5">
        <w:rPr>
          <w:b/>
          <w:bCs/>
        </w:rPr>
        <w:t xml:space="preserve">s pagal </w:t>
      </w:r>
      <w:r w:rsidR="007F6E2B" w:rsidRPr="003807B5">
        <w:rPr>
          <w:b/>
          <w:bCs/>
        </w:rPr>
        <w:t>2009 m. spalio 21 d. Europos Parlamento ir Tarybos direktyvą 2009/125/</w:t>
      </w:r>
      <w:r w:rsidR="00E25172" w:rsidRPr="003807B5">
        <w:rPr>
          <w:b/>
          <w:bCs/>
        </w:rPr>
        <w:t>EB</w:t>
      </w:r>
      <w:r w:rsidR="00D42197" w:rsidRPr="003807B5">
        <w:rPr>
          <w:b/>
          <w:bCs/>
        </w:rPr>
        <w:t xml:space="preserve">, </w:t>
      </w:r>
      <w:r w:rsidR="006B6EDF" w:rsidRPr="003807B5">
        <w:rPr>
          <w:rFonts w:eastAsia="Calibri"/>
          <w:b/>
          <w:iCs/>
        </w:rPr>
        <w:t xml:space="preserve">(toliau - </w:t>
      </w:r>
      <w:r w:rsidR="006B6EDF" w:rsidRPr="003807B5">
        <w:rPr>
          <w:b/>
          <w:bCs/>
        </w:rPr>
        <w:t>Direktyva 2009/125/EB)</w:t>
      </w:r>
      <w:r w:rsidR="006B6EDF" w:rsidRPr="003807B5">
        <w:rPr>
          <w:rFonts w:eastAsia="Calibri"/>
          <w:b/>
          <w:iCs/>
        </w:rPr>
        <w:t xml:space="preserve">, </w:t>
      </w:r>
      <w:r w:rsidR="00D42197" w:rsidRPr="003807B5">
        <w:rPr>
          <w:b/>
          <w:bCs/>
        </w:rPr>
        <w:t>tai šią informaciją patvirtinančius dokumentus (</w:t>
      </w:r>
      <w:r w:rsidR="001918C3" w:rsidRPr="003807B5">
        <w:rPr>
          <w:b/>
          <w:bCs/>
        </w:rPr>
        <w:t>g</w:t>
      </w:r>
      <w:r w:rsidR="00B279BB" w:rsidRPr="003807B5">
        <w:rPr>
          <w:b/>
          <w:bCs/>
        </w:rPr>
        <w:t>amintojo atitikties deklaracij</w:t>
      </w:r>
      <w:r w:rsidR="00FB625C" w:rsidRPr="003807B5">
        <w:rPr>
          <w:b/>
          <w:bCs/>
        </w:rPr>
        <w:t>ą</w:t>
      </w:r>
      <w:r w:rsidR="00AE5152" w:rsidRPr="003807B5">
        <w:rPr>
          <w:b/>
          <w:bCs/>
        </w:rPr>
        <w:t xml:space="preserve"> arba lygiaverčius įrodymus</w:t>
      </w:r>
      <w:r w:rsidR="00550235" w:rsidRPr="003807B5">
        <w:rPr>
          <w:b/>
          <w:bCs/>
        </w:rPr>
        <w:t xml:space="preserve">, kad </w:t>
      </w:r>
      <w:r w:rsidR="00C16BC7" w:rsidRPr="003807B5">
        <w:rPr>
          <w:b/>
          <w:bCs/>
        </w:rPr>
        <w:t>prekės</w:t>
      </w:r>
      <w:r w:rsidR="00550235" w:rsidRPr="003807B5">
        <w:rPr>
          <w:b/>
          <w:bCs/>
        </w:rPr>
        <w:t xml:space="preserve"> atitinka Direktyvą 2009/125/EB </w:t>
      </w:r>
      <w:r w:rsidR="00FB625C" w:rsidRPr="003807B5">
        <w:rPr>
          <w:b/>
          <w:bCs/>
        </w:rPr>
        <w:t xml:space="preserve">) </w:t>
      </w:r>
      <w:r w:rsidR="003156D4" w:rsidRPr="003807B5">
        <w:rPr>
          <w:b/>
          <w:bCs/>
        </w:rPr>
        <w:t>tiekėjas turės pateikti kartu su prekėmis, o ne su</w:t>
      </w:r>
      <w:r w:rsidR="00E76FE5">
        <w:rPr>
          <w:b/>
          <w:bCs/>
        </w:rPr>
        <w:t xml:space="preserve"> </w:t>
      </w:r>
      <w:r w:rsidR="003156D4" w:rsidRPr="003807B5">
        <w:rPr>
          <w:b/>
          <w:bCs/>
        </w:rPr>
        <w:t xml:space="preserve"> pasiū</w:t>
      </w:r>
      <w:r w:rsidR="00082E4D" w:rsidRPr="003807B5">
        <w:rPr>
          <w:b/>
          <w:bCs/>
        </w:rPr>
        <w:t>l</w:t>
      </w:r>
      <w:r w:rsidR="003156D4" w:rsidRPr="003807B5">
        <w:rPr>
          <w:b/>
          <w:bCs/>
        </w:rPr>
        <w:t>ymu.</w:t>
      </w:r>
    </w:p>
    <w:bookmarkEnd w:id="1"/>
    <w:p w14:paraId="529CC61C" w14:textId="6040614E" w:rsidR="008410A5" w:rsidRPr="003807B5" w:rsidRDefault="00E010D8" w:rsidP="004D7AA6">
      <w:pPr>
        <w:tabs>
          <w:tab w:val="left" w:pos="1134"/>
        </w:tabs>
        <w:ind w:left="142" w:firstLine="710"/>
        <w:jc w:val="both"/>
        <w:rPr>
          <w:b/>
          <w:bCs/>
        </w:rPr>
      </w:pPr>
      <w:r w:rsidRPr="003807B5">
        <w:rPr>
          <w:b/>
          <w:bCs/>
        </w:rPr>
        <w:t xml:space="preserve">9. </w:t>
      </w:r>
      <w:r w:rsidR="003156D4" w:rsidRPr="003807B5">
        <w:rPr>
          <w:b/>
          <w:bCs/>
        </w:rPr>
        <w:t xml:space="preserve">Jei specialiuosiuose reikalavimuose bus nurodyta, kad </w:t>
      </w:r>
      <w:r w:rsidR="00DA7F54" w:rsidRPr="003807B5">
        <w:rPr>
          <w:b/>
          <w:bCs/>
        </w:rPr>
        <w:t>įranga</w:t>
      </w:r>
      <w:r w:rsidR="003156D4" w:rsidRPr="003807B5">
        <w:rPr>
          <w:b/>
          <w:bCs/>
        </w:rPr>
        <w:t xml:space="preserve"> turi atitikti </w:t>
      </w:r>
      <w:r w:rsidR="00B6607A" w:rsidRPr="003807B5">
        <w:rPr>
          <w:rFonts w:eastAsia="Calibri"/>
          <w:b/>
          <w:iCs/>
        </w:rPr>
        <w:t>2011</w:t>
      </w:r>
      <w:r w:rsidR="008B4AA0">
        <w:rPr>
          <w:rFonts w:eastAsia="Calibri"/>
          <w:b/>
          <w:iCs/>
        </w:rPr>
        <w:t xml:space="preserve"> </w:t>
      </w:r>
      <w:r w:rsidR="00B6607A" w:rsidRPr="003807B5">
        <w:rPr>
          <w:rFonts w:eastAsia="Calibri"/>
          <w:b/>
          <w:iCs/>
        </w:rPr>
        <w:t>m. birželio 8</w:t>
      </w:r>
      <w:r w:rsidR="008B4AA0">
        <w:rPr>
          <w:rFonts w:eastAsia="Calibri"/>
          <w:b/>
          <w:iCs/>
        </w:rPr>
        <w:t xml:space="preserve"> </w:t>
      </w:r>
      <w:r w:rsidR="00B6607A" w:rsidRPr="003807B5">
        <w:rPr>
          <w:rFonts w:eastAsia="Calibri"/>
          <w:b/>
          <w:iCs/>
        </w:rPr>
        <w:t>d. Europos Parlamento ir Tarybos direktyvą 2011/65/ES (toliau – Direktyva 2011/65/ES)</w:t>
      </w:r>
      <w:r w:rsidR="006560CE" w:rsidRPr="003807B5">
        <w:rPr>
          <w:b/>
          <w:bCs/>
        </w:rPr>
        <w:t>, tai šią informaciją patvirtinančius dokumentus</w:t>
      </w:r>
      <w:r w:rsidR="004519FC" w:rsidRPr="003807B5">
        <w:rPr>
          <w:b/>
          <w:bCs/>
        </w:rPr>
        <w:t xml:space="preserve"> (</w:t>
      </w:r>
      <w:r w:rsidR="001918C3" w:rsidRPr="003807B5">
        <w:rPr>
          <w:b/>
          <w:bCs/>
        </w:rPr>
        <w:t>g</w:t>
      </w:r>
      <w:r w:rsidR="004519FC" w:rsidRPr="003807B5">
        <w:rPr>
          <w:b/>
          <w:bCs/>
        </w:rPr>
        <w:t>amintojo atitikties deklaraciją</w:t>
      </w:r>
      <w:r w:rsidR="00AE5152" w:rsidRPr="003807B5">
        <w:rPr>
          <w:b/>
          <w:bCs/>
        </w:rPr>
        <w:t xml:space="preserve"> arba </w:t>
      </w:r>
      <w:r w:rsidR="00777B3E" w:rsidRPr="003807B5">
        <w:rPr>
          <w:b/>
          <w:bCs/>
        </w:rPr>
        <w:t>kitus lygiaverčius įrodymus</w:t>
      </w:r>
      <w:r w:rsidR="00370B08" w:rsidRPr="003807B5">
        <w:rPr>
          <w:b/>
          <w:bCs/>
        </w:rPr>
        <w:t>, kad prekės atitinka Direktyvą</w:t>
      </w:r>
      <w:r w:rsidR="00480C80" w:rsidRPr="003807B5">
        <w:rPr>
          <w:b/>
          <w:bCs/>
        </w:rPr>
        <w:t xml:space="preserve"> </w:t>
      </w:r>
      <w:r w:rsidR="004519FC" w:rsidRPr="003807B5">
        <w:rPr>
          <w:b/>
          <w:bCs/>
        </w:rPr>
        <w:t>2011/65/ES)</w:t>
      </w:r>
      <w:r w:rsidR="006560CE" w:rsidRPr="003807B5">
        <w:rPr>
          <w:b/>
          <w:bCs/>
        </w:rPr>
        <w:t xml:space="preserve"> tiekėjas </w:t>
      </w:r>
      <w:r w:rsidR="00FF3E02" w:rsidRPr="003807B5">
        <w:rPr>
          <w:b/>
          <w:bCs/>
        </w:rPr>
        <w:t>turės pateikti kartu su prekėmis, o ne su pasiūlymu.</w:t>
      </w:r>
    </w:p>
    <w:p w14:paraId="6C8BFDFB" w14:textId="3E1FBA7F" w:rsidR="00277FF2" w:rsidRPr="003807B5" w:rsidRDefault="00521568" w:rsidP="0024282F">
      <w:pPr>
        <w:rPr>
          <w:b/>
          <w:bCs/>
        </w:rPr>
      </w:pPr>
      <w:r w:rsidRPr="003807B5">
        <w:br w:type="page"/>
      </w:r>
      <w:r w:rsidR="00277FF2" w:rsidRPr="003807B5">
        <w:rPr>
          <w:b/>
          <w:bCs/>
        </w:rPr>
        <w:lastRenderedPageBreak/>
        <w:t>Special</w:t>
      </w:r>
      <w:r w:rsidR="001168C5" w:rsidRPr="003807B5">
        <w:rPr>
          <w:b/>
          <w:bCs/>
        </w:rPr>
        <w:t>ieji</w:t>
      </w:r>
      <w:r w:rsidR="00277FF2" w:rsidRPr="003807B5">
        <w:rPr>
          <w:b/>
          <w:bCs/>
        </w:rPr>
        <w:t xml:space="preserve"> reikalavimai:</w:t>
      </w:r>
      <w:r w:rsidR="001B6FC4" w:rsidRPr="003807B5">
        <w:rPr>
          <w:b/>
          <w:bCs/>
        </w:rPr>
        <w:t xml:space="preserve"> .</w:t>
      </w:r>
      <w:r w:rsidR="0023752D" w:rsidRPr="003807B5">
        <w:rPr>
          <w:b/>
          <w:bCs/>
        </w:rPr>
        <w:t xml:space="preserve"> x</w:t>
      </w:r>
      <w:r w:rsidR="00457911" w:rsidRPr="003807B5">
        <w:rPr>
          <w:b/>
          <w:bCs/>
        </w:rPr>
        <w:t xml:space="preserve"> </w:t>
      </w:r>
      <w:proofErr w:type="spellStart"/>
      <w:r w:rsidR="00457911" w:rsidRPr="003807B5">
        <w:rPr>
          <w:b/>
          <w:bCs/>
        </w:rPr>
        <w:t>x</w:t>
      </w:r>
      <w:proofErr w:type="spellEnd"/>
    </w:p>
    <w:p w14:paraId="35C16FDE" w14:textId="77777777" w:rsidR="00521568" w:rsidRPr="003807B5" w:rsidRDefault="00521568" w:rsidP="00277FF2">
      <w:pPr>
        <w:pStyle w:val="NormalWeb"/>
        <w:suppressAutoHyphens w:val="0"/>
        <w:spacing w:before="0" w:after="0"/>
        <w:jc w:val="both"/>
        <w:rPr>
          <w:b/>
          <w:bCs/>
        </w:rPr>
      </w:pPr>
    </w:p>
    <w:p w14:paraId="2492A357" w14:textId="1BD1E149" w:rsidR="00521568" w:rsidRPr="003807B5" w:rsidRDefault="003B170A" w:rsidP="00D83FA8">
      <w:pPr>
        <w:pStyle w:val="NormalWeb"/>
        <w:suppressAutoHyphens w:val="0"/>
        <w:spacing w:before="0" w:after="0"/>
        <w:jc w:val="both"/>
        <w:rPr>
          <w:b/>
          <w:bCs/>
          <w:i/>
          <w:iCs/>
        </w:rPr>
      </w:pPr>
      <w:r w:rsidRPr="003807B5">
        <w:rPr>
          <w:b/>
          <w:bCs/>
          <w:i/>
          <w:iCs/>
        </w:rPr>
        <w:t xml:space="preserve">1 pirkimo objekto dalis - </w:t>
      </w:r>
      <w:r w:rsidR="00F706B7" w:rsidRPr="003807B5">
        <w:rPr>
          <w:b/>
          <w:i/>
          <w:iCs/>
        </w:rPr>
        <w:t>Valdomi komutatoriai ir komutacinės spintos</w:t>
      </w:r>
      <w:r w:rsidRPr="003807B5">
        <w:rPr>
          <w:b/>
          <w:bCs/>
          <w:i/>
          <w:iCs/>
        </w:rPr>
        <w:t>, 1 kompl.</w:t>
      </w:r>
    </w:p>
    <w:p w14:paraId="4D8F3DBF" w14:textId="77777777" w:rsidR="003B170A" w:rsidRPr="003807B5" w:rsidRDefault="003B170A" w:rsidP="00D83FA8">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7F0A56" w:rsidRPr="003807B5" w14:paraId="2AA181F4" w14:textId="3E554A2C" w:rsidTr="00810F5A">
        <w:trPr>
          <w:tblHeader/>
        </w:trPr>
        <w:tc>
          <w:tcPr>
            <w:tcW w:w="1042" w:type="dxa"/>
          </w:tcPr>
          <w:p w14:paraId="64C2CCDE" w14:textId="1FF5C3A2" w:rsidR="007F0A56" w:rsidRPr="003807B5" w:rsidRDefault="007F0A56" w:rsidP="007F0A56">
            <w:pPr>
              <w:pStyle w:val="BodyText"/>
              <w:spacing w:after="0" w:line="240" w:lineRule="auto"/>
              <w:jc w:val="center"/>
              <w:rPr>
                <w:rFonts w:ascii="Times New Roman" w:hAnsi="Times New Roman" w:cs="Times New Roman"/>
                <w:szCs w:val="24"/>
              </w:rPr>
            </w:pPr>
            <w:bookmarkStart w:id="2" w:name="_Hlk19287236"/>
            <w:r w:rsidRPr="003807B5">
              <w:rPr>
                <w:rFonts w:ascii="Times New Roman" w:hAnsi="Times New Roman" w:cs="Times New Roman"/>
                <w:szCs w:val="24"/>
              </w:rPr>
              <w:t>Eil. Nr.</w:t>
            </w:r>
          </w:p>
        </w:tc>
        <w:tc>
          <w:tcPr>
            <w:tcW w:w="5479" w:type="dxa"/>
          </w:tcPr>
          <w:p w14:paraId="203A4F18" w14:textId="62526C7F" w:rsidR="007F0A56" w:rsidRPr="003807B5" w:rsidRDefault="007F0A56" w:rsidP="007F0A56">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3"/>
            </w:r>
          </w:p>
        </w:tc>
        <w:tc>
          <w:tcPr>
            <w:tcW w:w="4536" w:type="dxa"/>
          </w:tcPr>
          <w:p w14:paraId="5BC796EA" w14:textId="77777777" w:rsidR="007F0A56" w:rsidRPr="00820C00" w:rsidRDefault="007F0A56" w:rsidP="007F0A56">
            <w:pPr>
              <w:pStyle w:val="BodyText"/>
              <w:spacing w:after="0" w:line="240" w:lineRule="auto"/>
              <w:jc w:val="center"/>
              <w:rPr>
                <w:rFonts w:ascii="Times New Roman" w:hAnsi="Times New Roman" w:cs="Times New Roman"/>
                <w:szCs w:val="24"/>
              </w:rPr>
            </w:pPr>
            <w:r w:rsidRPr="00820C00">
              <w:rPr>
                <w:rFonts w:ascii="Times New Roman" w:hAnsi="Times New Roman" w:cs="Times New Roman"/>
                <w:szCs w:val="24"/>
              </w:rPr>
              <w:t>Tiekėjo siūlomos įrangos parametrai</w:t>
            </w:r>
          </w:p>
          <w:p w14:paraId="77F91B84" w14:textId="667C79AA" w:rsidR="007F0A56" w:rsidRPr="00820C00" w:rsidRDefault="007F0A56" w:rsidP="007F0A56">
            <w:pPr>
              <w:pStyle w:val="BodyText"/>
              <w:spacing w:after="0" w:line="240" w:lineRule="auto"/>
              <w:jc w:val="center"/>
              <w:rPr>
                <w:rFonts w:ascii="Times New Roman" w:hAnsi="Times New Roman" w:cs="Times New Roman"/>
                <w:szCs w:val="24"/>
              </w:rPr>
            </w:pPr>
          </w:p>
        </w:tc>
        <w:tc>
          <w:tcPr>
            <w:tcW w:w="4253" w:type="dxa"/>
          </w:tcPr>
          <w:p w14:paraId="665E47E4" w14:textId="4E651F05" w:rsidR="007F0A56" w:rsidRPr="00820C00" w:rsidRDefault="007F0A56" w:rsidP="007F0A56">
            <w:pPr>
              <w:tabs>
                <w:tab w:val="left" w:pos="680"/>
              </w:tabs>
              <w:suppressAutoHyphens/>
              <w:spacing w:line="240" w:lineRule="auto"/>
              <w:jc w:val="both"/>
              <w:rPr>
                <w:rFonts w:eastAsia="MS Mincho"/>
                <w:kern w:val="1"/>
                <w:sz w:val="20"/>
                <w:szCs w:val="20"/>
                <w:lang w:eastAsia="ar-SA"/>
              </w:rPr>
            </w:pPr>
            <w:r w:rsidRPr="00820C00">
              <w:rPr>
                <w:rFonts w:eastAsia="MS Mincho"/>
                <w:b/>
                <w:bCs/>
                <w:kern w:val="1"/>
                <w:sz w:val="20"/>
                <w:szCs w:val="20"/>
                <w:lang w:eastAsia="ar-SA"/>
              </w:rPr>
              <w:t>Kartu su pasiūlymu pridėto</w:t>
            </w:r>
            <w:r w:rsidRPr="00820C00">
              <w:rPr>
                <w:rFonts w:eastAsia="MS Mincho"/>
                <w:kern w:val="1"/>
                <w:sz w:val="20"/>
                <w:szCs w:val="20"/>
                <w:lang w:eastAsia="ar-SA"/>
              </w:rPr>
              <w:t xml:space="preserve"> </w:t>
            </w:r>
            <w:r w:rsidRPr="00820C00">
              <w:rPr>
                <w:rFonts w:eastAsia="MS Mincho"/>
                <w:b/>
                <w:bCs/>
                <w:kern w:val="1"/>
                <w:sz w:val="20"/>
                <w:szCs w:val="20"/>
                <w:lang w:eastAsia="ar-SA"/>
              </w:rPr>
              <w:t>gamintojo dokumento</w:t>
            </w:r>
            <w:r w:rsidRPr="00820C00">
              <w:rPr>
                <w:rFonts w:eastAsia="MS Mincho"/>
                <w:i/>
                <w:iCs/>
                <w:kern w:val="1"/>
                <w:sz w:val="20"/>
                <w:szCs w:val="20"/>
                <w:vertAlign w:val="superscript"/>
                <w:lang w:eastAsia="ar-SA"/>
              </w:rPr>
              <w:footnoteReference w:id="4"/>
            </w:r>
            <w:r w:rsidRPr="00820C00">
              <w:rPr>
                <w:rFonts w:eastAsia="MS Mincho"/>
                <w:i/>
                <w:iCs/>
                <w:kern w:val="1"/>
                <w:sz w:val="20"/>
                <w:szCs w:val="20"/>
                <w:lang w:eastAsia="ar-SA"/>
              </w:rPr>
              <w:t xml:space="preserve"> </w:t>
            </w:r>
            <w:r w:rsidRPr="00820C00">
              <w:rPr>
                <w:rFonts w:eastAsia="MS Mincho"/>
                <w:kern w:val="1"/>
                <w:sz w:val="20"/>
                <w:szCs w:val="20"/>
                <w:lang w:eastAsia="ar-SA"/>
              </w:rPr>
              <w:t xml:space="preserve">arba </w:t>
            </w:r>
            <w:r w:rsidRPr="00820C00">
              <w:rPr>
                <w:rFonts w:eastAsia="MS Mincho"/>
                <w:b/>
                <w:bCs/>
                <w:kern w:val="1"/>
                <w:sz w:val="20"/>
                <w:szCs w:val="20"/>
                <w:lang w:eastAsia="ar-SA"/>
              </w:rPr>
              <w:t>gamintojo patvirtinimo</w:t>
            </w:r>
            <w:r w:rsidRPr="00820C00">
              <w:rPr>
                <w:rFonts w:eastAsia="MS Mincho"/>
                <w:i/>
                <w:iCs/>
                <w:kern w:val="1"/>
                <w:sz w:val="20"/>
                <w:szCs w:val="20"/>
                <w:lang w:eastAsia="ar-SA"/>
              </w:rPr>
              <w:t xml:space="preserve"> (</w:t>
            </w:r>
            <w:r w:rsidR="00B3455F" w:rsidRPr="00820C00">
              <w:rPr>
                <w:rFonts w:eastAsia="MS Mincho"/>
                <w:i/>
                <w:iCs/>
                <w:kern w:val="1"/>
                <w:sz w:val="20"/>
                <w:szCs w:val="20"/>
                <w:lang w:eastAsia="ar-SA"/>
              </w:rPr>
              <w:t>jei gamintojo dokumentuose gamintojas nenurodo tam tikros  parametro reikšmės</w:t>
            </w:r>
            <w:r w:rsidRPr="00820C00">
              <w:rPr>
                <w:rFonts w:eastAsia="MS Mincho"/>
                <w:i/>
                <w:iCs/>
                <w:kern w:val="1"/>
                <w:sz w:val="20"/>
                <w:szCs w:val="20"/>
                <w:lang w:eastAsia="ar-SA"/>
              </w:rPr>
              <w:t>)</w:t>
            </w:r>
            <w:r w:rsidRPr="00820C00">
              <w:rPr>
                <w:rFonts w:eastAsia="MS Mincho"/>
                <w:kern w:val="1"/>
                <w:sz w:val="20"/>
                <w:szCs w:val="20"/>
                <w:lang w:eastAsia="ar-SA"/>
              </w:rPr>
              <w:t xml:space="preserve">, </w:t>
            </w:r>
            <w:r w:rsidRPr="00820C00">
              <w:rPr>
                <w:rFonts w:eastAsia="MS Mincho"/>
                <w:b/>
                <w:bCs/>
                <w:kern w:val="1"/>
                <w:sz w:val="20"/>
                <w:szCs w:val="20"/>
                <w:lang w:eastAsia="ar-SA"/>
              </w:rPr>
              <w:t>kuriame nurodyta siūloma parametro reikšmė, pavadinimas.</w:t>
            </w:r>
          </w:p>
          <w:p w14:paraId="690B5851" w14:textId="34F36B34" w:rsidR="007F0A56" w:rsidRPr="00820C00" w:rsidRDefault="007F0A56" w:rsidP="007F0A56">
            <w:pPr>
              <w:pStyle w:val="BodyText"/>
              <w:spacing w:after="0" w:line="240" w:lineRule="auto"/>
              <w:rPr>
                <w:rFonts w:ascii="Times New Roman" w:hAnsi="Times New Roman" w:cs="Times New Roman"/>
                <w:szCs w:val="24"/>
              </w:rPr>
            </w:pPr>
            <w:r w:rsidRPr="00820C00">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7F0A56" w:rsidRPr="003807B5" w14:paraId="4D341F6C" w14:textId="77777777" w:rsidTr="00810F5A">
        <w:trPr>
          <w:tblHeader/>
        </w:trPr>
        <w:tc>
          <w:tcPr>
            <w:tcW w:w="1042" w:type="dxa"/>
          </w:tcPr>
          <w:p w14:paraId="54EB3290" w14:textId="63A64C39" w:rsidR="007F0A56" w:rsidRPr="003807B5" w:rsidRDefault="007F0A56" w:rsidP="007F0A56">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5DFF9F31" w14:textId="7DC70650" w:rsidR="007F0A56" w:rsidRPr="003807B5" w:rsidRDefault="007F0A56" w:rsidP="007F0A56">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328B15AF" w14:textId="574A2292" w:rsidR="007F0A56" w:rsidRPr="003807B5" w:rsidRDefault="007F0A56" w:rsidP="007F0A56">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1CCBB038" w14:textId="521D3073" w:rsidR="007F0A56" w:rsidRPr="003807B5" w:rsidRDefault="007F0A56" w:rsidP="007F0A56">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7F0A56" w:rsidRPr="003807B5" w14:paraId="599A0D92" w14:textId="77777777" w:rsidTr="001C066E">
        <w:tc>
          <w:tcPr>
            <w:tcW w:w="1042" w:type="dxa"/>
          </w:tcPr>
          <w:p w14:paraId="2882E04B" w14:textId="02AA3923" w:rsidR="007F0A56" w:rsidRPr="003807B5" w:rsidRDefault="007F0A56" w:rsidP="007F0A56">
            <w:pPr>
              <w:pStyle w:val="BodyText"/>
              <w:spacing w:after="0" w:line="240" w:lineRule="auto"/>
              <w:jc w:val="center"/>
              <w:rPr>
                <w:rFonts w:ascii="Times New Roman" w:hAnsi="Times New Roman" w:cs="Times New Roman"/>
                <w:b/>
                <w:bCs/>
                <w:i/>
                <w:iCs/>
                <w:szCs w:val="24"/>
              </w:rPr>
            </w:pPr>
            <w:r w:rsidRPr="003807B5">
              <w:rPr>
                <w:rFonts w:ascii="Times New Roman" w:hAnsi="Times New Roman" w:cs="Times New Roman"/>
                <w:b/>
                <w:bCs/>
                <w:i/>
                <w:iCs/>
                <w:szCs w:val="24"/>
              </w:rPr>
              <w:t>1.1</w:t>
            </w:r>
          </w:p>
        </w:tc>
        <w:tc>
          <w:tcPr>
            <w:tcW w:w="14268" w:type="dxa"/>
            <w:gridSpan w:val="3"/>
          </w:tcPr>
          <w:p w14:paraId="30BB0F5D" w14:textId="5C752127" w:rsidR="007F0A56" w:rsidRPr="003807B5" w:rsidRDefault="007F0A56" w:rsidP="007F0A56">
            <w:pPr>
              <w:pStyle w:val="BodyText"/>
              <w:spacing w:after="0" w:line="240" w:lineRule="auto"/>
              <w:rPr>
                <w:rFonts w:ascii="Times New Roman" w:hAnsi="Times New Roman" w:cs="Times New Roman"/>
                <w:b/>
                <w:bCs/>
                <w:i/>
                <w:iCs/>
              </w:rPr>
            </w:pPr>
            <w:r w:rsidRPr="003807B5">
              <w:rPr>
                <w:rFonts w:ascii="Times New Roman" w:hAnsi="Times New Roman" w:cs="Times New Roman"/>
                <w:b/>
                <w:bCs/>
                <w:i/>
                <w:iCs/>
              </w:rPr>
              <w:t>Valdomi komutatoriai, 2 vnt.</w:t>
            </w:r>
          </w:p>
          <w:p w14:paraId="22600B31" w14:textId="0E1F5B28" w:rsidR="007F0A56" w:rsidRPr="003807B5" w:rsidRDefault="007F0A56" w:rsidP="007F0A56">
            <w:pPr>
              <w:pStyle w:val="BodyText"/>
              <w:spacing w:after="0" w:line="240" w:lineRule="auto"/>
              <w:rPr>
                <w:rFonts w:ascii="Times New Roman" w:hAnsi="Times New Roman" w:cs="Times New Roman"/>
                <w:sz w:val="20"/>
                <w:szCs w:val="20"/>
              </w:rPr>
            </w:pPr>
          </w:p>
        </w:tc>
      </w:tr>
      <w:tr w:rsidR="00512E56" w:rsidRPr="003807B5" w14:paraId="506AD34C" w14:textId="73480F90" w:rsidTr="004C1D02">
        <w:tc>
          <w:tcPr>
            <w:tcW w:w="1042" w:type="dxa"/>
          </w:tcPr>
          <w:p w14:paraId="03504799" w14:textId="2332B0E5" w:rsidR="00512E56" w:rsidRPr="003807B5" w:rsidRDefault="00512E56" w:rsidP="007F0A56">
            <w:pPr>
              <w:tabs>
                <w:tab w:val="left" w:pos="223"/>
              </w:tabs>
              <w:ind w:right="-118"/>
              <w:jc w:val="center"/>
            </w:pPr>
            <w:bookmarkStart w:id="4" w:name="_Hlk24975514"/>
            <w:r w:rsidRPr="003807B5">
              <w:t>1.1.1.</w:t>
            </w:r>
          </w:p>
        </w:tc>
        <w:tc>
          <w:tcPr>
            <w:tcW w:w="14268" w:type="dxa"/>
            <w:gridSpan w:val="3"/>
          </w:tcPr>
          <w:p w14:paraId="2E89F5FC" w14:textId="16DCDC3D" w:rsidR="00512E56" w:rsidRPr="003807B5" w:rsidRDefault="00512E56" w:rsidP="007F0A56">
            <w:pPr>
              <w:pStyle w:val="BodyText"/>
              <w:tabs>
                <w:tab w:val="clear" w:pos="680"/>
                <w:tab w:val="left" w:pos="432"/>
              </w:tabs>
              <w:spacing w:after="0" w:line="240" w:lineRule="auto"/>
              <w:jc w:val="left"/>
              <w:rPr>
                <w:rFonts w:ascii="Times New Roman" w:hAnsi="Times New Roman" w:cs="Times New Roman"/>
                <w:b/>
                <w:bCs/>
                <w:szCs w:val="24"/>
              </w:rPr>
            </w:pPr>
            <w:r w:rsidRPr="003807B5">
              <w:rPr>
                <w:rFonts w:ascii="Times New Roman" w:hAnsi="Times New Roman" w:cs="Times New Roman"/>
                <w:b/>
                <w:bCs/>
                <w:color w:val="000000"/>
              </w:rPr>
              <w:t>Siūlomos prekės gamintojas, modelis ir kodas (</w:t>
            </w:r>
            <w:r w:rsidR="005A58C3"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7F0A56" w:rsidRPr="003807B5" w14:paraId="5651D51A" w14:textId="7DAE82F5" w:rsidTr="0097569E">
        <w:tc>
          <w:tcPr>
            <w:tcW w:w="1042" w:type="dxa"/>
          </w:tcPr>
          <w:p w14:paraId="47E5E108" w14:textId="1269DE5E" w:rsidR="007F0A56" w:rsidRPr="003807B5" w:rsidRDefault="007F0A56" w:rsidP="007F0A56">
            <w:pPr>
              <w:tabs>
                <w:tab w:val="left" w:pos="223"/>
              </w:tabs>
              <w:ind w:right="-118"/>
              <w:jc w:val="center"/>
            </w:pPr>
            <w:r w:rsidRPr="003807B5">
              <w:t>1.1.2.</w:t>
            </w:r>
          </w:p>
        </w:tc>
        <w:tc>
          <w:tcPr>
            <w:tcW w:w="5479" w:type="dxa"/>
          </w:tcPr>
          <w:p w14:paraId="58F6C6D2" w14:textId="44212FDE" w:rsidR="007F0A56" w:rsidRPr="003807B5" w:rsidRDefault="007F0A56" w:rsidP="007F0A56">
            <w:pPr>
              <w:jc w:val="both"/>
            </w:pPr>
            <w:r w:rsidRPr="003807B5">
              <w:rPr>
                <w:b/>
                <w:bCs/>
                <w:color w:val="000000"/>
              </w:rPr>
              <w:t>Ne mažiau kaip</w:t>
            </w:r>
            <w:r w:rsidRPr="003807B5">
              <w:rPr>
                <w:color w:val="000000"/>
              </w:rPr>
              <w:t xml:space="preserve"> 12 vnt. </w:t>
            </w:r>
            <w:r w:rsidRPr="003807B5">
              <w:rPr>
                <w:b/>
                <w:bCs/>
                <w:color w:val="000000"/>
              </w:rPr>
              <w:t xml:space="preserve">ne žemesnių charakteristikų kaip </w:t>
            </w:r>
            <w:r w:rsidRPr="003807B5">
              <w:rPr>
                <w:i/>
                <w:iCs/>
                <w:color w:val="000000"/>
              </w:rPr>
              <w:t xml:space="preserve">10GBASE-X SFP+ </w:t>
            </w:r>
            <w:r w:rsidRPr="003807B5">
              <w:rPr>
                <w:b/>
                <w:bCs/>
                <w:color w:val="000000"/>
              </w:rPr>
              <w:t>arba lygiaverčiai</w:t>
            </w:r>
            <w:r w:rsidRPr="003807B5">
              <w:rPr>
                <w:i/>
                <w:iCs/>
                <w:color w:val="000000"/>
              </w:rPr>
              <w:t xml:space="preserve"> </w:t>
            </w:r>
            <w:r w:rsidRPr="003807B5">
              <w:rPr>
                <w:color w:val="000000"/>
              </w:rPr>
              <w:t xml:space="preserve">prievadai keičiamiems fizinės terpės moduliams įrengti, </w:t>
            </w:r>
            <w:r w:rsidRPr="003807B5">
              <w:rPr>
                <w:b/>
                <w:bCs/>
                <w:color w:val="000000"/>
              </w:rPr>
              <w:t>ne mažiau kaip</w:t>
            </w:r>
            <w:r w:rsidRPr="003807B5">
              <w:rPr>
                <w:color w:val="000000"/>
              </w:rPr>
              <w:t xml:space="preserve"> 12 vnt. </w:t>
            </w:r>
            <w:r w:rsidRPr="003807B5">
              <w:rPr>
                <w:b/>
                <w:bCs/>
                <w:color w:val="000000"/>
              </w:rPr>
              <w:t>ne žemesnių charakteristikų kaip</w:t>
            </w:r>
            <w:r w:rsidRPr="003807B5">
              <w:rPr>
                <w:color w:val="000000"/>
              </w:rPr>
              <w:t xml:space="preserve"> </w:t>
            </w:r>
            <w:r w:rsidRPr="003807B5">
              <w:rPr>
                <w:i/>
                <w:iCs/>
                <w:color w:val="000000"/>
              </w:rPr>
              <w:t xml:space="preserve">10G </w:t>
            </w:r>
            <w:proofErr w:type="spellStart"/>
            <w:r w:rsidRPr="003807B5">
              <w:rPr>
                <w:i/>
                <w:iCs/>
                <w:color w:val="000000"/>
              </w:rPr>
              <w:t>Ethernet</w:t>
            </w:r>
            <w:proofErr w:type="spellEnd"/>
            <w:r w:rsidRPr="003807B5">
              <w:rPr>
                <w:i/>
                <w:iCs/>
                <w:color w:val="000000"/>
              </w:rPr>
              <w:t xml:space="preserve">  </w:t>
            </w:r>
            <w:r w:rsidRPr="003807B5">
              <w:rPr>
                <w:color w:val="000000"/>
              </w:rPr>
              <w:t xml:space="preserve">prievadai palaikantys </w:t>
            </w:r>
            <w:r w:rsidRPr="003807B5">
              <w:rPr>
                <w:b/>
                <w:bCs/>
                <w:color w:val="000000"/>
              </w:rPr>
              <w:t>ne mažiau kaip:</w:t>
            </w:r>
            <w:r w:rsidRPr="003807B5">
              <w:rPr>
                <w:color w:val="000000"/>
              </w:rPr>
              <w:t xml:space="preserve"> 100Mbps, 1000Mbps ir 10000Mbps spartas, </w:t>
            </w:r>
            <w:r w:rsidRPr="003807B5">
              <w:rPr>
                <w:b/>
                <w:bCs/>
                <w:color w:val="000000"/>
              </w:rPr>
              <w:t>turi būti</w:t>
            </w:r>
            <w:r w:rsidRPr="003807B5">
              <w:rPr>
                <w:color w:val="000000"/>
              </w:rPr>
              <w:t xml:space="preserve"> konsolės prievadai </w:t>
            </w:r>
            <w:r w:rsidRPr="003807B5">
              <w:rPr>
                <w:i/>
                <w:iCs/>
                <w:color w:val="000000"/>
              </w:rPr>
              <w:t xml:space="preserve">RJ-45 ir USB </w:t>
            </w:r>
            <w:r w:rsidRPr="003807B5">
              <w:rPr>
                <w:b/>
                <w:bCs/>
                <w:color w:val="000000"/>
              </w:rPr>
              <w:t>arba jiems lygiaverčiai</w:t>
            </w:r>
            <w:r w:rsidRPr="003807B5">
              <w:rPr>
                <w:color w:val="000000"/>
              </w:rPr>
              <w:t>.</w:t>
            </w:r>
          </w:p>
        </w:tc>
        <w:tc>
          <w:tcPr>
            <w:tcW w:w="4536" w:type="dxa"/>
          </w:tcPr>
          <w:p w14:paraId="0E365B1B" w14:textId="0F9BF112"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E2FCF9" w14:textId="714F430A"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szCs w:val="24"/>
              </w:rPr>
              <w:t>..</w:t>
            </w:r>
          </w:p>
        </w:tc>
      </w:tr>
      <w:tr w:rsidR="007F0A56" w:rsidRPr="003807B5" w14:paraId="7070B7B8" w14:textId="610F9B9F" w:rsidTr="0097569E">
        <w:tc>
          <w:tcPr>
            <w:tcW w:w="1042" w:type="dxa"/>
          </w:tcPr>
          <w:p w14:paraId="2CBFE1F2" w14:textId="15E7B4FD" w:rsidR="007F0A56" w:rsidRPr="003807B5" w:rsidRDefault="007F0A56" w:rsidP="007F0A56">
            <w:pPr>
              <w:tabs>
                <w:tab w:val="left" w:pos="223"/>
              </w:tabs>
              <w:ind w:right="-118"/>
              <w:jc w:val="center"/>
            </w:pPr>
            <w:r w:rsidRPr="003807B5">
              <w:lastRenderedPageBreak/>
              <w:t>1.1.3.</w:t>
            </w:r>
          </w:p>
        </w:tc>
        <w:tc>
          <w:tcPr>
            <w:tcW w:w="5479" w:type="dxa"/>
          </w:tcPr>
          <w:p w14:paraId="08A4092C" w14:textId="608964C6" w:rsidR="007F0A56" w:rsidRPr="003807B5" w:rsidRDefault="007F0A56" w:rsidP="007F0A56">
            <w:pPr>
              <w:jc w:val="both"/>
              <w:rPr>
                <w:color w:val="000000"/>
              </w:rPr>
            </w:pPr>
            <w:r w:rsidRPr="003807B5">
              <w:rPr>
                <w:b/>
                <w:bCs/>
                <w:color w:val="000000"/>
              </w:rPr>
              <w:t>Ne mažiau kaip</w:t>
            </w:r>
            <w:r w:rsidRPr="003807B5">
              <w:rPr>
                <w:color w:val="000000"/>
              </w:rPr>
              <w:t xml:space="preserve"> 1 GB DRAM</w:t>
            </w:r>
            <w:r w:rsidR="008B38AA" w:rsidRPr="003807B5">
              <w:rPr>
                <w:color w:val="000000"/>
              </w:rPr>
              <w:t xml:space="preserve"> </w:t>
            </w:r>
            <w:r w:rsidR="008B38AA" w:rsidRPr="003807B5">
              <w:rPr>
                <w:b/>
                <w:bCs/>
                <w:color w:val="000000"/>
              </w:rPr>
              <w:t>arba lygiavertės</w:t>
            </w:r>
            <w:r w:rsidRPr="003807B5">
              <w:rPr>
                <w:b/>
                <w:bCs/>
                <w:color w:val="000000"/>
              </w:rPr>
              <w:t>, ne mažiau kaip</w:t>
            </w:r>
            <w:r w:rsidRPr="003807B5">
              <w:rPr>
                <w:color w:val="000000"/>
              </w:rPr>
              <w:t xml:space="preserve"> 512 MB FLASH</w:t>
            </w:r>
            <w:r w:rsidR="00DD72D9" w:rsidRPr="003807B5">
              <w:rPr>
                <w:color w:val="000000"/>
              </w:rPr>
              <w:t xml:space="preserve"> </w:t>
            </w:r>
            <w:r w:rsidR="00DD72D9" w:rsidRPr="003807B5">
              <w:rPr>
                <w:b/>
                <w:bCs/>
                <w:color w:val="000000"/>
              </w:rPr>
              <w:t>arba lygiavertės</w:t>
            </w:r>
            <w:r w:rsidRPr="003807B5">
              <w:rPr>
                <w:color w:val="000000"/>
              </w:rPr>
              <w:t xml:space="preserve"> tipo atminties;</w:t>
            </w:r>
          </w:p>
          <w:p w14:paraId="18009E53" w14:textId="77777777" w:rsidR="007F0A56" w:rsidRPr="003807B5" w:rsidRDefault="007F0A56" w:rsidP="007F0A56">
            <w:pPr>
              <w:jc w:val="both"/>
              <w:rPr>
                <w:color w:val="000000"/>
              </w:rPr>
            </w:pPr>
            <w:r w:rsidRPr="003807B5">
              <w:rPr>
                <w:b/>
                <w:bCs/>
                <w:color w:val="000000"/>
              </w:rPr>
              <w:t xml:space="preserve">Turi būti </w:t>
            </w:r>
            <w:r w:rsidRPr="003807B5">
              <w:rPr>
                <w:color w:val="000000"/>
              </w:rPr>
              <w:t xml:space="preserve">galimybė komutatoriuje talpinti </w:t>
            </w:r>
            <w:r w:rsidRPr="003807B5">
              <w:rPr>
                <w:b/>
                <w:bCs/>
                <w:color w:val="000000"/>
              </w:rPr>
              <w:t>ne mažiau kaip</w:t>
            </w:r>
            <w:r w:rsidRPr="003807B5">
              <w:rPr>
                <w:color w:val="000000"/>
              </w:rPr>
              <w:t xml:space="preserve"> dvi programinės įrangos versijas;</w:t>
            </w:r>
          </w:p>
          <w:p w14:paraId="584BBDC1" w14:textId="46CBF762" w:rsidR="007F0A56" w:rsidRPr="003807B5" w:rsidRDefault="007F0A56" w:rsidP="007F0A56">
            <w:pPr>
              <w:jc w:val="both"/>
            </w:pPr>
            <w:r w:rsidRPr="003807B5">
              <w:rPr>
                <w:b/>
                <w:bCs/>
                <w:color w:val="000000"/>
              </w:rPr>
              <w:t>Turi būti</w:t>
            </w:r>
            <w:r w:rsidRPr="003807B5">
              <w:rPr>
                <w:color w:val="000000"/>
              </w:rPr>
              <w:t xml:space="preserve"> galimybė kopijuoti konfigūracijas ir programinę įrangą prijungiant papildomą laikmeną per USB Type-C </w:t>
            </w:r>
            <w:r w:rsidRPr="003807B5">
              <w:rPr>
                <w:b/>
                <w:bCs/>
                <w:color w:val="000000"/>
              </w:rPr>
              <w:t>arba lygiavertį</w:t>
            </w:r>
            <w:r w:rsidRPr="003807B5">
              <w:rPr>
                <w:color w:val="000000"/>
              </w:rPr>
              <w:t xml:space="preserve"> prievadą.</w:t>
            </w:r>
          </w:p>
        </w:tc>
        <w:tc>
          <w:tcPr>
            <w:tcW w:w="4536" w:type="dxa"/>
          </w:tcPr>
          <w:p w14:paraId="6CBB81D5" w14:textId="6C7BF230"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D20153"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43BDC39D" w14:textId="49898978" w:rsidTr="0097569E">
        <w:tc>
          <w:tcPr>
            <w:tcW w:w="1042" w:type="dxa"/>
          </w:tcPr>
          <w:p w14:paraId="2F450B0D" w14:textId="7FA0EE0E" w:rsidR="007F0A56" w:rsidRPr="003807B5" w:rsidRDefault="007F0A56" w:rsidP="007F0A56">
            <w:pPr>
              <w:tabs>
                <w:tab w:val="left" w:pos="223"/>
              </w:tabs>
              <w:ind w:right="-118"/>
              <w:jc w:val="center"/>
            </w:pPr>
            <w:r w:rsidRPr="003807B5">
              <w:t>1.1.4</w:t>
            </w:r>
          </w:p>
        </w:tc>
        <w:tc>
          <w:tcPr>
            <w:tcW w:w="5479" w:type="dxa"/>
          </w:tcPr>
          <w:p w14:paraId="06C5B948" w14:textId="11EBF0B3" w:rsidR="007F0A56" w:rsidRPr="003807B5" w:rsidRDefault="00052B05" w:rsidP="007F0A56">
            <w:pPr>
              <w:jc w:val="both"/>
            </w:pPr>
            <w:r w:rsidRPr="003807B5">
              <w:rPr>
                <w:b/>
                <w:bCs/>
                <w:color w:val="000000"/>
              </w:rPr>
              <w:t xml:space="preserve">Turi būti </w:t>
            </w:r>
            <w:r w:rsidRPr="003807B5">
              <w:rPr>
                <w:color w:val="000000"/>
              </w:rPr>
              <w:t>m</w:t>
            </w:r>
            <w:r w:rsidR="007F0A56" w:rsidRPr="003807B5">
              <w:rPr>
                <w:color w:val="000000"/>
              </w:rPr>
              <w:t xml:space="preserve">aksimalus galimas komutavimo pralaidumas (angl. </w:t>
            </w:r>
            <w:proofErr w:type="spellStart"/>
            <w:r w:rsidR="007F0A56" w:rsidRPr="003807B5">
              <w:rPr>
                <w:i/>
                <w:iCs/>
                <w:color w:val="000000"/>
              </w:rPr>
              <w:t>Switching</w:t>
            </w:r>
            <w:proofErr w:type="spellEnd"/>
            <w:r w:rsidR="007F0A56" w:rsidRPr="003807B5">
              <w:rPr>
                <w:i/>
                <w:iCs/>
                <w:color w:val="000000"/>
              </w:rPr>
              <w:t xml:space="preserve"> </w:t>
            </w:r>
            <w:proofErr w:type="spellStart"/>
            <w:r w:rsidR="007F0A56" w:rsidRPr="003807B5">
              <w:rPr>
                <w:i/>
                <w:iCs/>
                <w:color w:val="000000"/>
              </w:rPr>
              <w:t>Capacity</w:t>
            </w:r>
            <w:proofErr w:type="spellEnd"/>
            <w:r w:rsidR="007F0A56" w:rsidRPr="003807B5">
              <w:rPr>
                <w:color w:val="000000"/>
              </w:rPr>
              <w:t xml:space="preserve">) </w:t>
            </w:r>
            <w:r w:rsidR="007F0A56" w:rsidRPr="003807B5">
              <w:rPr>
                <w:b/>
                <w:bCs/>
                <w:color w:val="000000"/>
              </w:rPr>
              <w:t>ne mažesnis kaip</w:t>
            </w:r>
            <w:r w:rsidR="007F0A56" w:rsidRPr="003807B5">
              <w:rPr>
                <w:color w:val="000000"/>
              </w:rPr>
              <w:t xml:space="preserve"> 480</w:t>
            </w:r>
            <w:r w:rsidR="007F0A56" w:rsidRPr="003807B5">
              <w:rPr>
                <w:i/>
                <w:iCs/>
                <w:color w:val="000000"/>
              </w:rPr>
              <w:t xml:space="preserve"> </w:t>
            </w:r>
            <w:proofErr w:type="spellStart"/>
            <w:r w:rsidR="007F0A56" w:rsidRPr="003807B5">
              <w:rPr>
                <w:i/>
                <w:iCs/>
                <w:color w:val="000000"/>
              </w:rPr>
              <w:t>Gbps</w:t>
            </w:r>
            <w:proofErr w:type="spellEnd"/>
            <w:r w:rsidR="007F0A56" w:rsidRPr="003807B5">
              <w:rPr>
                <w:color w:val="000000"/>
              </w:rPr>
              <w:t>.</w:t>
            </w:r>
          </w:p>
        </w:tc>
        <w:tc>
          <w:tcPr>
            <w:tcW w:w="4536" w:type="dxa"/>
          </w:tcPr>
          <w:p w14:paraId="6A61C48A" w14:textId="6A07138C"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6BA2E6"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1DFEB757" w14:textId="08553763" w:rsidTr="0097569E">
        <w:tc>
          <w:tcPr>
            <w:tcW w:w="1042" w:type="dxa"/>
          </w:tcPr>
          <w:p w14:paraId="75B2572C" w14:textId="03617205" w:rsidR="007F0A56" w:rsidRPr="003807B5" w:rsidRDefault="007F0A56" w:rsidP="007F0A56">
            <w:pPr>
              <w:tabs>
                <w:tab w:val="left" w:pos="223"/>
              </w:tabs>
              <w:ind w:right="-118"/>
              <w:jc w:val="center"/>
            </w:pPr>
            <w:r w:rsidRPr="003807B5">
              <w:t>1.1.5.</w:t>
            </w:r>
          </w:p>
        </w:tc>
        <w:tc>
          <w:tcPr>
            <w:tcW w:w="5479" w:type="dxa"/>
          </w:tcPr>
          <w:p w14:paraId="55C72F24" w14:textId="237DC4AB" w:rsidR="007F0A56" w:rsidRPr="003807B5" w:rsidRDefault="00052B05" w:rsidP="007F0A56">
            <w:pPr>
              <w:jc w:val="both"/>
            </w:pPr>
            <w:r w:rsidRPr="003807B5">
              <w:rPr>
                <w:b/>
                <w:bCs/>
                <w:color w:val="000000"/>
              </w:rPr>
              <w:t xml:space="preserve">Turi būti </w:t>
            </w:r>
            <w:r w:rsidRPr="003807B5">
              <w:rPr>
                <w:color w:val="000000"/>
              </w:rPr>
              <w:t>m</w:t>
            </w:r>
            <w:r w:rsidR="007F0A56" w:rsidRPr="003807B5">
              <w:rPr>
                <w:color w:val="000000"/>
              </w:rPr>
              <w:t xml:space="preserve">aksimalus galimas paketų perdavimas (vertinant ne mažesniais kaip 64 baitų ilgio paketais) </w:t>
            </w:r>
            <w:r w:rsidR="007F0A56" w:rsidRPr="003807B5">
              <w:rPr>
                <w:b/>
                <w:bCs/>
                <w:color w:val="000000"/>
              </w:rPr>
              <w:t>ne mažesnis kaip</w:t>
            </w:r>
            <w:r w:rsidR="007F0A56" w:rsidRPr="003807B5">
              <w:rPr>
                <w:color w:val="000000"/>
              </w:rPr>
              <w:t xml:space="preserve"> 356</w:t>
            </w:r>
            <w:r w:rsidR="007F0A56" w:rsidRPr="003807B5">
              <w:rPr>
                <w:i/>
                <w:iCs/>
                <w:color w:val="000000"/>
              </w:rPr>
              <w:t xml:space="preserve"> </w:t>
            </w:r>
            <w:proofErr w:type="spellStart"/>
            <w:r w:rsidR="007F0A56" w:rsidRPr="003807B5">
              <w:rPr>
                <w:i/>
                <w:iCs/>
                <w:color w:val="000000"/>
              </w:rPr>
              <w:t>Mpps</w:t>
            </w:r>
            <w:proofErr w:type="spellEnd"/>
            <w:r w:rsidR="007F0A56" w:rsidRPr="003807B5">
              <w:rPr>
                <w:color w:val="000000"/>
              </w:rPr>
              <w:t>.</w:t>
            </w:r>
          </w:p>
        </w:tc>
        <w:tc>
          <w:tcPr>
            <w:tcW w:w="4536" w:type="dxa"/>
          </w:tcPr>
          <w:p w14:paraId="5568512B" w14:textId="5D69B61A"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3A7EAC"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48B99F6D" w14:textId="071A5EAF" w:rsidTr="0097569E">
        <w:tc>
          <w:tcPr>
            <w:tcW w:w="1042" w:type="dxa"/>
          </w:tcPr>
          <w:p w14:paraId="20F63734" w14:textId="35E76ADF" w:rsidR="007F0A56" w:rsidRPr="003807B5" w:rsidRDefault="007F0A56" w:rsidP="007F0A56">
            <w:pPr>
              <w:tabs>
                <w:tab w:val="left" w:pos="223"/>
              </w:tabs>
              <w:ind w:right="-118"/>
              <w:jc w:val="center"/>
            </w:pPr>
            <w:r w:rsidRPr="003807B5">
              <w:t>1.1.6.</w:t>
            </w:r>
          </w:p>
        </w:tc>
        <w:tc>
          <w:tcPr>
            <w:tcW w:w="5479" w:type="dxa"/>
          </w:tcPr>
          <w:p w14:paraId="072680C1" w14:textId="03A374FB" w:rsidR="007F0A56" w:rsidRPr="003807B5" w:rsidRDefault="007F0A56" w:rsidP="007F0A56">
            <w:pPr>
              <w:jc w:val="both"/>
              <w:rPr>
                <w:color w:val="000000"/>
                <w:lang w:eastAsia="zh-CN"/>
              </w:rPr>
            </w:pPr>
            <w:r w:rsidRPr="003807B5">
              <w:rPr>
                <w:color w:val="000000"/>
              </w:rPr>
              <w:t xml:space="preserve">Komutavimo funkcionalumas (angl. </w:t>
            </w:r>
            <w:proofErr w:type="spellStart"/>
            <w:r w:rsidRPr="003807B5">
              <w:rPr>
                <w:i/>
                <w:iCs/>
                <w:color w:val="000000"/>
              </w:rPr>
              <w:t>Layer</w:t>
            </w:r>
            <w:proofErr w:type="spellEnd"/>
            <w:r w:rsidRPr="003807B5">
              <w:rPr>
                <w:i/>
                <w:iCs/>
                <w:color w:val="000000"/>
              </w:rPr>
              <w:t xml:space="preserve"> 2 </w:t>
            </w:r>
            <w:proofErr w:type="spellStart"/>
            <w:r w:rsidRPr="003807B5">
              <w:rPr>
                <w:i/>
                <w:iCs/>
                <w:color w:val="000000"/>
              </w:rPr>
              <w:t>Switching</w:t>
            </w:r>
            <w:proofErr w:type="spellEnd"/>
            <w:r w:rsidRPr="003807B5">
              <w:rPr>
                <w:color w:val="000000"/>
              </w:rPr>
              <w:t xml:space="preserve">) </w:t>
            </w:r>
            <w:r w:rsidRPr="003807B5">
              <w:rPr>
                <w:b/>
                <w:bCs/>
                <w:color w:val="000000"/>
              </w:rPr>
              <w:t>(</w:t>
            </w:r>
            <w:r w:rsidR="00857173" w:rsidRPr="003807B5">
              <w:rPr>
                <w:b/>
                <w:bCs/>
                <w:color w:val="000000"/>
              </w:rPr>
              <w:t>pilnai atitinkantis žemiau nurodytą arba lygiavertis</w:t>
            </w:r>
            <w:r w:rsidRPr="003807B5">
              <w:rPr>
                <w:b/>
                <w:bCs/>
                <w:color w:val="000000"/>
              </w:rPr>
              <w:t>)</w:t>
            </w:r>
            <w:r w:rsidRPr="003807B5">
              <w:rPr>
                <w:color w:val="000000"/>
              </w:rPr>
              <w:t>:</w:t>
            </w:r>
          </w:p>
          <w:p w14:paraId="6B261698" w14:textId="5791372D" w:rsidR="007F0A56" w:rsidRPr="003807B5" w:rsidRDefault="007F0A56" w:rsidP="007F0A56">
            <w:pPr>
              <w:spacing w:before="60" w:after="60"/>
              <w:ind w:right="60"/>
              <w:jc w:val="both"/>
              <w:rPr>
                <w:color w:val="000000"/>
              </w:rPr>
            </w:pPr>
            <w:r w:rsidRPr="003807B5">
              <w:rPr>
                <w:b/>
                <w:bCs/>
                <w:color w:val="000000"/>
              </w:rPr>
              <w:t>Turi būti</w:t>
            </w:r>
            <w:r w:rsidRPr="003807B5">
              <w:rPr>
                <w:color w:val="000000"/>
              </w:rPr>
              <w:t xml:space="preserve"> </w:t>
            </w:r>
            <w:r w:rsidRPr="003807B5">
              <w:rPr>
                <w:i/>
                <w:iCs/>
                <w:color w:val="000000"/>
              </w:rPr>
              <w:t xml:space="preserve">IEEE 802.1d </w:t>
            </w:r>
            <w:proofErr w:type="spellStart"/>
            <w:r w:rsidRPr="003807B5">
              <w:rPr>
                <w:i/>
                <w:iCs/>
                <w:color w:val="000000"/>
              </w:rPr>
              <w:t>Spanning</w:t>
            </w:r>
            <w:proofErr w:type="spellEnd"/>
            <w:r w:rsidRPr="003807B5">
              <w:rPr>
                <w:i/>
                <w:iCs/>
                <w:color w:val="000000"/>
              </w:rPr>
              <w:t xml:space="preserve"> </w:t>
            </w:r>
            <w:proofErr w:type="spellStart"/>
            <w:r w:rsidRPr="003807B5">
              <w:rPr>
                <w:i/>
                <w:iCs/>
                <w:color w:val="000000"/>
              </w:rPr>
              <w:t>Tree</w:t>
            </w:r>
            <w:proofErr w:type="spellEnd"/>
            <w:r w:rsidRPr="003807B5">
              <w:rPr>
                <w:i/>
                <w:iCs/>
                <w:color w:val="000000"/>
              </w:rPr>
              <w:t xml:space="preserve"> </w:t>
            </w:r>
            <w:r w:rsidR="001022E8" w:rsidRPr="00605E71">
              <w:rPr>
                <w:b/>
                <w:bCs/>
                <w:color w:val="000000"/>
              </w:rPr>
              <w:t>arba lygiavertis</w:t>
            </w:r>
            <w:r w:rsidR="001022E8" w:rsidRPr="00605E71">
              <w:rPr>
                <w:b/>
                <w:bCs/>
                <w:i/>
                <w:iCs/>
                <w:color w:val="000000"/>
              </w:rPr>
              <w:t xml:space="preserve"> </w:t>
            </w:r>
            <w:r w:rsidRPr="003807B5">
              <w:rPr>
                <w:i/>
                <w:iCs/>
                <w:color w:val="000000"/>
              </w:rPr>
              <w:t>protokolas;</w:t>
            </w:r>
          </w:p>
          <w:p w14:paraId="2F3DC50C" w14:textId="0E2C7B70"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i/>
                <w:iCs/>
                <w:color w:val="000000"/>
              </w:rPr>
              <w:t xml:space="preserve">IEEE 802.1w </w:t>
            </w:r>
            <w:proofErr w:type="spellStart"/>
            <w:r w:rsidRPr="003807B5">
              <w:rPr>
                <w:i/>
                <w:iCs/>
                <w:color w:val="000000"/>
              </w:rPr>
              <w:t>Rapid</w:t>
            </w:r>
            <w:proofErr w:type="spellEnd"/>
            <w:r w:rsidRPr="003807B5">
              <w:rPr>
                <w:i/>
                <w:iCs/>
                <w:color w:val="000000"/>
              </w:rPr>
              <w:t xml:space="preserve"> </w:t>
            </w:r>
            <w:proofErr w:type="spellStart"/>
            <w:r w:rsidRPr="003807B5">
              <w:rPr>
                <w:i/>
                <w:iCs/>
                <w:color w:val="000000"/>
              </w:rPr>
              <w:t>Spanning</w:t>
            </w:r>
            <w:proofErr w:type="spellEnd"/>
            <w:r w:rsidRPr="003807B5">
              <w:rPr>
                <w:i/>
                <w:iCs/>
                <w:color w:val="000000"/>
              </w:rPr>
              <w:t xml:space="preserve"> </w:t>
            </w:r>
            <w:proofErr w:type="spellStart"/>
            <w:r w:rsidRPr="003807B5">
              <w:rPr>
                <w:i/>
                <w:iCs/>
                <w:color w:val="000000"/>
              </w:rPr>
              <w:t>Tree</w:t>
            </w:r>
            <w:proofErr w:type="spellEnd"/>
            <w:r w:rsidRPr="003807B5">
              <w:rPr>
                <w:color w:val="000000"/>
              </w:rPr>
              <w:t xml:space="preserve"> </w:t>
            </w:r>
            <w:r w:rsidR="001022E8" w:rsidRPr="00605E71">
              <w:rPr>
                <w:b/>
                <w:bCs/>
                <w:color w:val="000000"/>
              </w:rPr>
              <w:t xml:space="preserve">arba lygiavertis </w:t>
            </w:r>
            <w:r w:rsidRPr="003807B5">
              <w:rPr>
                <w:color w:val="000000"/>
              </w:rPr>
              <w:t>protokolas;</w:t>
            </w:r>
          </w:p>
          <w:p w14:paraId="6FBD32B3" w14:textId="5D0AD8DE"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i/>
                <w:iCs/>
                <w:color w:val="000000"/>
              </w:rPr>
              <w:t xml:space="preserve">IEEE 802.1s </w:t>
            </w:r>
            <w:proofErr w:type="spellStart"/>
            <w:r w:rsidRPr="003807B5">
              <w:rPr>
                <w:i/>
                <w:iCs/>
                <w:color w:val="000000"/>
              </w:rPr>
              <w:t>Multiple</w:t>
            </w:r>
            <w:proofErr w:type="spellEnd"/>
            <w:r w:rsidRPr="003807B5">
              <w:rPr>
                <w:i/>
                <w:iCs/>
                <w:color w:val="000000"/>
              </w:rPr>
              <w:t xml:space="preserve"> </w:t>
            </w:r>
            <w:proofErr w:type="spellStart"/>
            <w:r w:rsidRPr="003807B5">
              <w:rPr>
                <w:i/>
                <w:iCs/>
                <w:color w:val="000000"/>
              </w:rPr>
              <w:t>Spanning</w:t>
            </w:r>
            <w:proofErr w:type="spellEnd"/>
            <w:r w:rsidRPr="003807B5">
              <w:rPr>
                <w:i/>
                <w:iCs/>
                <w:color w:val="000000"/>
              </w:rPr>
              <w:t xml:space="preserve"> </w:t>
            </w:r>
            <w:proofErr w:type="spellStart"/>
            <w:r w:rsidRPr="003807B5">
              <w:rPr>
                <w:i/>
                <w:iCs/>
                <w:color w:val="000000"/>
              </w:rPr>
              <w:t>Tree</w:t>
            </w:r>
            <w:proofErr w:type="spellEnd"/>
            <w:r w:rsidRPr="003807B5">
              <w:rPr>
                <w:color w:val="000000"/>
              </w:rPr>
              <w:t xml:space="preserve"> </w:t>
            </w:r>
            <w:r w:rsidR="001022E8" w:rsidRPr="00605E71">
              <w:rPr>
                <w:b/>
                <w:bCs/>
                <w:color w:val="000000"/>
              </w:rPr>
              <w:t xml:space="preserve">arba lygiavertis </w:t>
            </w:r>
            <w:r w:rsidRPr="003807B5">
              <w:rPr>
                <w:color w:val="000000"/>
              </w:rPr>
              <w:t>protokolas;</w:t>
            </w:r>
          </w:p>
          <w:p w14:paraId="484EF8F5" w14:textId="41BA4676"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i/>
                <w:iCs/>
                <w:color w:val="000000"/>
              </w:rPr>
              <w:t xml:space="preserve">IEEE 802.3ad Link </w:t>
            </w:r>
            <w:proofErr w:type="spellStart"/>
            <w:r w:rsidRPr="003807B5">
              <w:rPr>
                <w:i/>
                <w:iCs/>
                <w:color w:val="000000"/>
              </w:rPr>
              <w:t>Aggregation</w:t>
            </w:r>
            <w:proofErr w:type="spellEnd"/>
            <w:r w:rsidRPr="003807B5">
              <w:rPr>
                <w:i/>
                <w:iCs/>
                <w:color w:val="000000"/>
              </w:rPr>
              <w:t xml:space="preserve"> </w:t>
            </w:r>
            <w:proofErr w:type="spellStart"/>
            <w:r w:rsidRPr="003807B5">
              <w:rPr>
                <w:i/>
                <w:iCs/>
                <w:color w:val="000000"/>
              </w:rPr>
              <w:t>Control</w:t>
            </w:r>
            <w:proofErr w:type="spellEnd"/>
            <w:r w:rsidRPr="003807B5">
              <w:rPr>
                <w:i/>
                <w:iCs/>
                <w:color w:val="000000"/>
              </w:rPr>
              <w:t xml:space="preserve"> </w:t>
            </w:r>
            <w:proofErr w:type="spellStart"/>
            <w:r w:rsidRPr="003807B5">
              <w:rPr>
                <w:i/>
                <w:iCs/>
                <w:color w:val="000000"/>
              </w:rPr>
              <w:t>Protocol</w:t>
            </w:r>
            <w:proofErr w:type="spellEnd"/>
            <w:r w:rsidRPr="003807B5">
              <w:rPr>
                <w:i/>
                <w:iCs/>
                <w:color w:val="000000"/>
              </w:rPr>
              <w:t xml:space="preserve"> (LACP)</w:t>
            </w:r>
            <w:r w:rsidRPr="003807B5">
              <w:rPr>
                <w:color w:val="000000"/>
              </w:rPr>
              <w:t xml:space="preserve"> prievadų loginis apjungimas</w:t>
            </w:r>
            <w:r w:rsidR="00F7652E" w:rsidRPr="003807B5">
              <w:rPr>
                <w:color w:val="000000"/>
              </w:rPr>
              <w:t xml:space="preserve"> </w:t>
            </w:r>
            <w:r w:rsidR="00F7652E" w:rsidRPr="00605E71">
              <w:rPr>
                <w:b/>
                <w:bCs/>
                <w:color w:val="000000"/>
              </w:rPr>
              <w:t>arba lygiavertis</w:t>
            </w:r>
            <w:r w:rsidR="007E3F51" w:rsidRPr="00605E71">
              <w:rPr>
                <w:b/>
                <w:bCs/>
                <w:color w:val="000000"/>
              </w:rPr>
              <w:t xml:space="preserve"> </w:t>
            </w:r>
            <w:r w:rsidR="007E3F51" w:rsidRPr="003807B5">
              <w:rPr>
                <w:color w:val="000000"/>
              </w:rPr>
              <w:t>funkcionalumas</w:t>
            </w:r>
            <w:r w:rsidRPr="003807B5">
              <w:rPr>
                <w:color w:val="000000"/>
              </w:rPr>
              <w:t>;</w:t>
            </w:r>
          </w:p>
          <w:p w14:paraId="18B1B9A1" w14:textId="1CC74ACD"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i/>
                <w:iCs/>
                <w:color w:val="000000"/>
              </w:rPr>
              <w:t>IEEE 802.1Q VLAN</w:t>
            </w:r>
            <w:r w:rsidR="00F7652E" w:rsidRPr="003807B5">
              <w:rPr>
                <w:i/>
                <w:iCs/>
                <w:color w:val="000000"/>
              </w:rPr>
              <w:t xml:space="preserve"> </w:t>
            </w:r>
            <w:r w:rsidR="00F7652E" w:rsidRPr="00605E71">
              <w:rPr>
                <w:b/>
                <w:bCs/>
                <w:color w:val="000000"/>
              </w:rPr>
              <w:t>arba lygiavertis</w:t>
            </w:r>
            <w:r w:rsidRPr="003807B5">
              <w:rPr>
                <w:color w:val="000000"/>
              </w:rPr>
              <w:t>;</w:t>
            </w:r>
          </w:p>
          <w:p w14:paraId="752B1B2B" w14:textId="4C60B9F2" w:rsidR="007F0A56" w:rsidRPr="003807B5" w:rsidRDefault="007F0A56" w:rsidP="007F0A56">
            <w:pPr>
              <w:jc w:val="both"/>
              <w:rPr>
                <w:color w:val="000000"/>
              </w:rPr>
            </w:pPr>
            <w:r w:rsidRPr="003807B5">
              <w:rPr>
                <w:b/>
                <w:bCs/>
                <w:color w:val="000000"/>
              </w:rPr>
              <w:lastRenderedPageBreak/>
              <w:t>Turi būti</w:t>
            </w:r>
            <w:r w:rsidRPr="003807B5">
              <w:rPr>
                <w:color w:val="000000"/>
              </w:rPr>
              <w:t xml:space="preserve"> </w:t>
            </w:r>
            <w:r w:rsidRPr="003807B5">
              <w:rPr>
                <w:b/>
                <w:bCs/>
                <w:color w:val="000000"/>
              </w:rPr>
              <w:t>ne mažiau kaip</w:t>
            </w:r>
            <w:r w:rsidRPr="003807B5">
              <w:rPr>
                <w:color w:val="000000"/>
              </w:rPr>
              <w:t xml:space="preserve"> 4000 aktyvių virtualių potinklių (angl. </w:t>
            </w:r>
            <w:r w:rsidRPr="003807B5">
              <w:rPr>
                <w:i/>
                <w:iCs/>
                <w:color w:val="000000"/>
              </w:rPr>
              <w:t>VLAN</w:t>
            </w:r>
            <w:r w:rsidRPr="003807B5">
              <w:rPr>
                <w:color w:val="000000"/>
              </w:rPr>
              <w:t>) vienu metu;</w:t>
            </w:r>
          </w:p>
          <w:p w14:paraId="11BE3DFB" w14:textId="152A1D03" w:rsidR="007F0A56" w:rsidRPr="003807B5" w:rsidRDefault="007F0A56" w:rsidP="007F0A56">
            <w:pPr>
              <w:jc w:val="both"/>
              <w:rPr>
                <w:color w:val="000000"/>
                <w:lang w:eastAsia="zh-CN"/>
              </w:rPr>
            </w:pPr>
            <w:r w:rsidRPr="003807B5">
              <w:rPr>
                <w:b/>
                <w:bCs/>
                <w:color w:val="000000"/>
              </w:rPr>
              <w:t>Turi būti</w:t>
            </w:r>
            <w:r w:rsidRPr="003807B5">
              <w:rPr>
                <w:color w:val="000000"/>
              </w:rPr>
              <w:t xml:space="preserve"> </w:t>
            </w:r>
            <w:r w:rsidRPr="003807B5">
              <w:rPr>
                <w:i/>
                <w:iCs/>
                <w:color w:val="000000"/>
              </w:rPr>
              <w:t>MAC</w:t>
            </w:r>
            <w:r w:rsidRPr="003807B5">
              <w:rPr>
                <w:color w:val="000000"/>
              </w:rPr>
              <w:t xml:space="preserve"> adresų lentelė (angl. </w:t>
            </w:r>
            <w:r w:rsidRPr="003807B5">
              <w:rPr>
                <w:i/>
                <w:iCs/>
                <w:color w:val="000000"/>
              </w:rPr>
              <w:t xml:space="preserve">MAC </w:t>
            </w:r>
            <w:proofErr w:type="spellStart"/>
            <w:r w:rsidRPr="003807B5">
              <w:rPr>
                <w:i/>
                <w:iCs/>
                <w:color w:val="000000"/>
              </w:rPr>
              <w:t>table</w:t>
            </w:r>
            <w:proofErr w:type="spellEnd"/>
            <w:r w:rsidRPr="003807B5">
              <w:rPr>
                <w:color w:val="000000"/>
              </w:rPr>
              <w:t xml:space="preserve">) </w:t>
            </w:r>
            <w:r w:rsidRPr="003807B5">
              <w:rPr>
                <w:b/>
                <w:bCs/>
                <w:color w:val="000000"/>
              </w:rPr>
              <w:t>ne mažiau kaip</w:t>
            </w:r>
            <w:r w:rsidRPr="003807B5">
              <w:rPr>
                <w:color w:val="000000"/>
              </w:rPr>
              <w:t xml:space="preserve"> 16 000 </w:t>
            </w:r>
            <w:r w:rsidRPr="003807B5">
              <w:rPr>
                <w:i/>
                <w:iCs/>
                <w:color w:val="000000"/>
              </w:rPr>
              <w:t>MAC</w:t>
            </w:r>
            <w:r w:rsidRPr="003807B5">
              <w:rPr>
                <w:color w:val="000000"/>
              </w:rPr>
              <w:t xml:space="preserve"> adresų;</w:t>
            </w:r>
          </w:p>
          <w:p w14:paraId="4A5C7550" w14:textId="39C66B0B" w:rsidR="007F0A56" w:rsidRPr="003807B5" w:rsidRDefault="007F0A56" w:rsidP="007F0A56">
            <w:pPr>
              <w:jc w:val="both"/>
              <w:rPr>
                <w:color w:val="000000"/>
              </w:rPr>
            </w:pPr>
            <w:r w:rsidRPr="003807B5">
              <w:rPr>
                <w:b/>
                <w:bCs/>
                <w:color w:val="000000"/>
              </w:rPr>
              <w:t>Turi būti</w:t>
            </w:r>
            <w:r w:rsidRPr="003807B5">
              <w:rPr>
                <w:color w:val="000000"/>
              </w:rPr>
              <w:t xml:space="preserve"> Maksimalus komutuojamų </w:t>
            </w:r>
            <w:proofErr w:type="spellStart"/>
            <w:r w:rsidRPr="003807B5">
              <w:rPr>
                <w:color w:val="000000"/>
              </w:rPr>
              <w:t>Ethernet</w:t>
            </w:r>
            <w:proofErr w:type="spellEnd"/>
            <w:r w:rsidRPr="003807B5">
              <w:rPr>
                <w:color w:val="000000"/>
              </w:rPr>
              <w:t xml:space="preserve"> kadrų ilgis </w:t>
            </w:r>
            <w:r w:rsidRPr="003807B5">
              <w:rPr>
                <w:b/>
                <w:bCs/>
                <w:color w:val="000000"/>
              </w:rPr>
              <w:t>ne mažesnis kaip</w:t>
            </w:r>
            <w:r w:rsidRPr="003807B5">
              <w:rPr>
                <w:color w:val="000000"/>
              </w:rPr>
              <w:t xml:space="preserve"> 9000 baitų;</w:t>
            </w:r>
          </w:p>
          <w:p w14:paraId="580D6191" w14:textId="44587E1B"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b/>
                <w:bCs/>
                <w:color w:val="000000"/>
              </w:rPr>
              <w:t>ne mažiau kaip</w:t>
            </w:r>
            <w:r w:rsidRPr="003807B5">
              <w:rPr>
                <w:color w:val="000000"/>
              </w:rPr>
              <w:t xml:space="preserve"> IGMPv1, IGMPv</w:t>
            </w:r>
            <w:r w:rsidR="004B666F" w:rsidRPr="003807B5">
              <w:rPr>
                <w:color w:val="000000"/>
              </w:rPr>
              <w:t>2</w:t>
            </w:r>
            <w:r w:rsidRPr="003807B5">
              <w:rPr>
                <w:color w:val="000000"/>
              </w:rPr>
              <w:t xml:space="preserve"> ir IGMPv3 </w:t>
            </w:r>
            <w:proofErr w:type="spellStart"/>
            <w:r w:rsidRPr="003807B5">
              <w:rPr>
                <w:color w:val="000000"/>
              </w:rPr>
              <w:t>snooping</w:t>
            </w:r>
            <w:proofErr w:type="spellEnd"/>
            <w:r w:rsidRPr="003807B5">
              <w:rPr>
                <w:color w:val="000000"/>
              </w:rPr>
              <w:t xml:space="preserve"> </w:t>
            </w:r>
            <w:r w:rsidR="004B666F" w:rsidRPr="003807B5">
              <w:rPr>
                <w:b/>
                <w:bCs/>
                <w:color w:val="000000"/>
              </w:rPr>
              <w:t xml:space="preserve">arba lygiavertis </w:t>
            </w:r>
            <w:r w:rsidRPr="003807B5">
              <w:rPr>
                <w:color w:val="000000"/>
              </w:rPr>
              <w:t>protokolų palaikymas;</w:t>
            </w:r>
          </w:p>
          <w:p w14:paraId="1464D9E9" w14:textId="11EAB817" w:rsidR="007F0A56" w:rsidRPr="003807B5" w:rsidRDefault="007F0A56" w:rsidP="007F0A56">
            <w:pPr>
              <w:jc w:val="both"/>
              <w:rPr>
                <w:color w:val="000000"/>
              </w:rPr>
            </w:pPr>
            <w:r w:rsidRPr="003807B5">
              <w:rPr>
                <w:b/>
                <w:bCs/>
                <w:color w:val="000000"/>
              </w:rPr>
              <w:t>Turi būti</w:t>
            </w:r>
            <w:r w:rsidRPr="003807B5">
              <w:rPr>
                <w:color w:val="000000"/>
              </w:rPr>
              <w:t xml:space="preserve"> privataus VLAN funkcionalumas arba jam </w:t>
            </w:r>
            <w:r w:rsidR="00F7652E" w:rsidRPr="00605E71">
              <w:rPr>
                <w:b/>
                <w:bCs/>
                <w:color w:val="000000"/>
              </w:rPr>
              <w:t>arba lygiavertis</w:t>
            </w:r>
            <w:r w:rsidRPr="003807B5">
              <w:rPr>
                <w:color w:val="000000"/>
              </w:rPr>
              <w:t>;</w:t>
            </w:r>
          </w:p>
          <w:p w14:paraId="7C087823" w14:textId="14FEDF49" w:rsidR="007F0A56" w:rsidRPr="003807B5" w:rsidRDefault="007F0A56" w:rsidP="007F0A56">
            <w:pPr>
              <w:jc w:val="both"/>
              <w:rPr>
                <w:color w:val="000000"/>
              </w:rPr>
            </w:pPr>
            <w:r w:rsidRPr="003807B5">
              <w:rPr>
                <w:b/>
                <w:bCs/>
                <w:color w:val="000000"/>
              </w:rPr>
              <w:t>Turi būti</w:t>
            </w:r>
            <w:r w:rsidRPr="003807B5">
              <w:rPr>
                <w:color w:val="000000"/>
              </w:rPr>
              <w:t xml:space="preserve"> dinaminis VLAN priskyrimas RADIUS </w:t>
            </w:r>
            <w:r w:rsidRPr="003807B5">
              <w:rPr>
                <w:b/>
                <w:bCs/>
                <w:color w:val="000000"/>
              </w:rPr>
              <w:t>arba lygiaverčiu</w:t>
            </w:r>
            <w:r w:rsidRPr="003807B5">
              <w:rPr>
                <w:color w:val="000000"/>
              </w:rPr>
              <w:t xml:space="preserve"> protokolu, vykdant 802.1x </w:t>
            </w:r>
            <w:r w:rsidR="00521C48" w:rsidRPr="00605E71">
              <w:rPr>
                <w:b/>
                <w:bCs/>
                <w:color w:val="000000"/>
              </w:rPr>
              <w:t xml:space="preserve">arba </w:t>
            </w:r>
            <w:proofErr w:type="spellStart"/>
            <w:r w:rsidR="00521C48" w:rsidRPr="00605E71">
              <w:rPr>
                <w:b/>
                <w:bCs/>
                <w:color w:val="000000"/>
              </w:rPr>
              <w:t>lygiaverčią</w:t>
            </w:r>
            <w:proofErr w:type="spellEnd"/>
            <w:r w:rsidR="00521C48" w:rsidRPr="00605E71">
              <w:rPr>
                <w:b/>
                <w:bCs/>
                <w:color w:val="000000"/>
              </w:rPr>
              <w:t xml:space="preserve"> </w:t>
            </w:r>
            <w:r w:rsidRPr="003807B5">
              <w:rPr>
                <w:color w:val="000000"/>
              </w:rPr>
              <w:t>autentifikaciją;</w:t>
            </w:r>
          </w:p>
          <w:p w14:paraId="6BF5D544" w14:textId="6B2A4793" w:rsidR="007F0A56" w:rsidRPr="003807B5" w:rsidRDefault="007F0A56" w:rsidP="007F0A56">
            <w:pPr>
              <w:jc w:val="both"/>
              <w:rPr>
                <w:color w:val="000000"/>
              </w:rPr>
            </w:pPr>
            <w:r w:rsidRPr="003807B5">
              <w:rPr>
                <w:b/>
                <w:bCs/>
                <w:color w:val="000000"/>
              </w:rPr>
              <w:t>Turi būti</w:t>
            </w:r>
            <w:r w:rsidRPr="003807B5">
              <w:rPr>
                <w:color w:val="000000"/>
              </w:rPr>
              <w:t xml:space="preserve"> automatizuoto VLAN konfigūravimo GVRP/GARP</w:t>
            </w:r>
            <w:r w:rsidR="007E3F51" w:rsidRPr="003807B5">
              <w:rPr>
                <w:color w:val="000000"/>
              </w:rPr>
              <w:t xml:space="preserve"> </w:t>
            </w:r>
            <w:r w:rsidR="007E3F51" w:rsidRPr="00605E71">
              <w:rPr>
                <w:b/>
                <w:bCs/>
                <w:color w:val="000000"/>
              </w:rPr>
              <w:t xml:space="preserve">arba </w:t>
            </w:r>
            <w:r w:rsidR="00002B04" w:rsidRPr="00605E71">
              <w:rPr>
                <w:b/>
                <w:bCs/>
                <w:color w:val="000000"/>
              </w:rPr>
              <w:t>lygiavertis</w:t>
            </w:r>
            <w:r w:rsidR="00002B04" w:rsidRPr="003807B5">
              <w:rPr>
                <w:color w:val="000000"/>
              </w:rPr>
              <w:t xml:space="preserve"> funkcionalumas</w:t>
            </w:r>
            <w:r w:rsidR="007E3F51" w:rsidRPr="003807B5">
              <w:rPr>
                <w:color w:val="000000"/>
              </w:rPr>
              <w:t xml:space="preserve"> </w:t>
            </w:r>
            <w:r w:rsidRPr="003807B5">
              <w:rPr>
                <w:color w:val="000000"/>
              </w:rPr>
              <w:t>;</w:t>
            </w:r>
          </w:p>
          <w:p w14:paraId="510389F6" w14:textId="5008C26B" w:rsidR="007F0A56" w:rsidRPr="003807B5" w:rsidRDefault="007F0A56" w:rsidP="007F0A56">
            <w:pPr>
              <w:jc w:val="both"/>
              <w:rPr>
                <w:color w:val="000000"/>
              </w:rPr>
            </w:pPr>
            <w:r w:rsidRPr="003807B5">
              <w:rPr>
                <w:b/>
                <w:bCs/>
                <w:color w:val="000000"/>
              </w:rPr>
              <w:t>Turi būti</w:t>
            </w:r>
            <w:r w:rsidRPr="003807B5">
              <w:rPr>
                <w:color w:val="000000"/>
              </w:rPr>
              <w:t xml:space="preserve"> balso VLAN </w:t>
            </w:r>
            <w:r w:rsidR="00AF5B0E" w:rsidRPr="00605E71">
              <w:rPr>
                <w:b/>
                <w:bCs/>
                <w:color w:val="000000"/>
              </w:rPr>
              <w:t>arba lygiavertis</w:t>
            </w:r>
            <w:r w:rsidR="00AF5B0E" w:rsidRPr="003807B5">
              <w:rPr>
                <w:color w:val="000000"/>
              </w:rPr>
              <w:t xml:space="preserve"> </w:t>
            </w:r>
            <w:r w:rsidRPr="003807B5">
              <w:rPr>
                <w:color w:val="000000"/>
              </w:rPr>
              <w:t>funkcionalumas;</w:t>
            </w:r>
          </w:p>
          <w:p w14:paraId="0FD090BD" w14:textId="5D62687B" w:rsidR="007F0A56" w:rsidRPr="003807B5" w:rsidRDefault="007F0A56" w:rsidP="007F0A56">
            <w:pPr>
              <w:jc w:val="both"/>
              <w:rPr>
                <w:color w:val="000000"/>
              </w:rPr>
            </w:pPr>
            <w:r w:rsidRPr="003807B5">
              <w:rPr>
                <w:b/>
                <w:bCs/>
                <w:color w:val="000000"/>
              </w:rPr>
              <w:t>Turi būti</w:t>
            </w:r>
            <w:r w:rsidRPr="003807B5">
              <w:rPr>
                <w:color w:val="000000"/>
              </w:rPr>
              <w:t xml:space="preserve"> PVE L2 izoliavimo </w:t>
            </w:r>
            <w:r w:rsidR="007E3F51" w:rsidRPr="00605E71">
              <w:rPr>
                <w:b/>
                <w:bCs/>
                <w:color w:val="000000"/>
              </w:rPr>
              <w:t>arba lygiavertis</w:t>
            </w:r>
            <w:r w:rsidR="007E3F51" w:rsidRPr="003807B5">
              <w:rPr>
                <w:color w:val="000000"/>
              </w:rPr>
              <w:t xml:space="preserve"> </w:t>
            </w:r>
            <w:r w:rsidRPr="003807B5">
              <w:rPr>
                <w:color w:val="000000"/>
              </w:rPr>
              <w:t>funkcionalumas;</w:t>
            </w:r>
          </w:p>
          <w:p w14:paraId="4F4D6B7D" w14:textId="01882A14" w:rsidR="007F0A56" w:rsidRPr="003807B5" w:rsidRDefault="007F0A56" w:rsidP="007F0A56">
            <w:pPr>
              <w:jc w:val="both"/>
              <w:rPr>
                <w:color w:val="000000"/>
              </w:rPr>
            </w:pPr>
            <w:r w:rsidRPr="003807B5">
              <w:rPr>
                <w:b/>
                <w:bCs/>
                <w:color w:val="000000"/>
              </w:rPr>
              <w:t>Turi būti</w:t>
            </w:r>
            <w:r w:rsidRPr="003807B5">
              <w:rPr>
                <w:color w:val="000000"/>
              </w:rPr>
              <w:t xml:space="preserve"> štormų kontrolė (angl. </w:t>
            </w:r>
            <w:proofErr w:type="spellStart"/>
            <w:r w:rsidRPr="003807B5">
              <w:rPr>
                <w:i/>
                <w:iCs/>
                <w:color w:val="000000"/>
              </w:rPr>
              <w:t>storm</w:t>
            </w:r>
            <w:proofErr w:type="spellEnd"/>
            <w:r w:rsidRPr="003807B5">
              <w:rPr>
                <w:i/>
                <w:iCs/>
                <w:color w:val="000000"/>
              </w:rPr>
              <w:t xml:space="preserve"> </w:t>
            </w:r>
            <w:proofErr w:type="spellStart"/>
            <w:r w:rsidRPr="003807B5">
              <w:rPr>
                <w:color w:val="000000"/>
              </w:rPr>
              <w:t>control</w:t>
            </w:r>
            <w:proofErr w:type="spellEnd"/>
            <w:r w:rsidRPr="003807B5">
              <w:rPr>
                <w:color w:val="000000"/>
              </w:rPr>
              <w:t xml:space="preserve">) </w:t>
            </w:r>
            <w:proofErr w:type="spellStart"/>
            <w:r w:rsidRPr="003807B5">
              <w:rPr>
                <w:i/>
                <w:iCs/>
                <w:color w:val="000000"/>
              </w:rPr>
              <w:t>Broadcast</w:t>
            </w:r>
            <w:proofErr w:type="spellEnd"/>
            <w:r w:rsidRPr="003807B5">
              <w:rPr>
                <w:color w:val="000000"/>
              </w:rPr>
              <w:t xml:space="preserve">, </w:t>
            </w:r>
            <w:proofErr w:type="spellStart"/>
            <w:r w:rsidRPr="003807B5">
              <w:rPr>
                <w:i/>
                <w:iCs/>
                <w:color w:val="000000"/>
              </w:rPr>
              <w:t>Multicast</w:t>
            </w:r>
            <w:proofErr w:type="spellEnd"/>
            <w:r w:rsidRPr="003807B5">
              <w:rPr>
                <w:color w:val="000000"/>
              </w:rPr>
              <w:t xml:space="preserve"> ir nežinomam </w:t>
            </w:r>
            <w:proofErr w:type="spellStart"/>
            <w:r w:rsidRPr="003807B5">
              <w:rPr>
                <w:i/>
                <w:iCs/>
                <w:color w:val="000000"/>
              </w:rPr>
              <w:t>Unicast</w:t>
            </w:r>
            <w:proofErr w:type="spellEnd"/>
            <w:r w:rsidRPr="003807B5">
              <w:rPr>
                <w:color w:val="000000"/>
              </w:rPr>
              <w:t xml:space="preserve"> duomenų srautams</w:t>
            </w:r>
            <w:r w:rsidR="00F7652E" w:rsidRPr="003807B5">
              <w:rPr>
                <w:color w:val="000000"/>
              </w:rPr>
              <w:t xml:space="preserve"> </w:t>
            </w:r>
            <w:r w:rsidR="00F7652E" w:rsidRPr="00605E71">
              <w:rPr>
                <w:b/>
                <w:bCs/>
                <w:color w:val="000000"/>
              </w:rPr>
              <w:t>arba lygiavertis</w:t>
            </w:r>
            <w:r w:rsidR="00152DA4" w:rsidRPr="003807B5">
              <w:rPr>
                <w:color w:val="000000"/>
              </w:rPr>
              <w:t xml:space="preserve"> funkcionalumas</w:t>
            </w:r>
            <w:r w:rsidRPr="003807B5">
              <w:rPr>
                <w:color w:val="000000"/>
              </w:rPr>
              <w:t>;</w:t>
            </w:r>
          </w:p>
          <w:p w14:paraId="68218987" w14:textId="7B1771FD" w:rsidR="007F0A56" w:rsidRPr="003807B5" w:rsidRDefault="007F0A56" w:rsidP="007F0A56">
            <w:pPr>
              <w:jc w:val="both"/>
              <w:rPr>
                <w:color w:val="000000"/>
              </w:rPr>
            </w:pPr>
            <w:r w:rsidRPr="003807B5">
              <w:rPr>
                <w:b/>
                <w:bCs/>
                <w:color w:val="000000"/>
              </w:rPr>
              <w:t>Turi būti</w:t>
            </w:r>
            <w:r w:rsidRPr="003807B5">
              <w:rPr>
                <w:color w:val="000000"/>
              </w:rPr>
              <w:t xml:space="preserve"> automatizuotas pagal laiko grafiką valdomas prievadų įjungimas ir išjungimas</w:t>
            </w:r>
            <w:r w:rsidR="00F7652E" w:rsidRPr="003807B5">
              <w:rPr>
                <w:color w:val="000000"/>
              </w:rPr>
              <w:t xml:space="preserve"> </w:t>
            </w:r>
            <w:r w:rsidR="00F7652E" w:rsidRPr="00605E71">
              <w:rPr>
                <w:b/>
                <w:bCs/>
                <w:color w:val="000000"/>
              </w:rPr>
              <w:t>arba lygiavertis</w:t>
            </w:r>
            <w:r w:rsidR="00152DA4" w:rsidRPr="003807B5">
              <w:rPr>
                <w:color w:val="000000"/>
              </w:rPr>
              <w:t xml:space="preserve"> funkcionalumas</w:t>
            </w:r>
            <w:r w:rsidR="00F7652E" w:rsidRPr="003807B5">
              <w:rPr>
                <w:color w:val="000000"/>
              </w:rPr>
              <w:t>;</w:t>
            </w:r>
          </w:p>
          <w:p w14:paraId="5BBF1DC7" w14:textId="16675CB9" w:rsidR="007F0A56" w:rsidRPr="003807B5" w:rsidRDefault="007F0A56" w:rsidP="007F0A56">
            <w:pPr>
              <w:jc w:val="both"/>
              <w:rPr>
                <w:color w:val="000000"/>
              </w:rPr>
            </w:pPr>
            <w:r w:rsidRPr="003807B5">
              <w:rPr>
                <w:b/>
                <w:bCs/>
                <w:color w:val="000000"/>
              </w:rPr>
              <w:t>Turi būti</w:t>
            </w:r>
            <w:r w:rsidRPr="003807B5">
              <w:rPr>
                <w:color w:val="000000"/>
              </w:rPr>
              <w:t xml:space="preserve"> </w:t>
            </w:r>
            <w:proofErr w:type="spellStart"/>
            <w:r w:rsidRPr="003807B5">
              <w:rPr>
                <w:color w:val="000000"/>
              </w:rPr>
              <w:t>iSCSI</w:t>
            </w:r>
            <w:proofErr w:type="spellEnd"/>
            <w:r w:rsidRPr="003807B5">
              <w:rPr>
                <w:color w:val="000000"/>
              </w:rPr>
              <w:t xml:space="preserve"> srauto prioretizavimas ir optimizavimas</w:t>
            </w:r>
            <w:r w:rsidR="00F7652E" w:rsidRPr="003807B5">
              <w:rPr>
                <w:color w:val="000000"/>
              </w:rPr>
              <w:t xml:space="preserve"> </w:t>
            </w:r>
            <w:r w:rsidR="00F7652E" w:rsidRPr="00605E71">
              <w:rPr>
                <w:b/>
                <w:bCs/>
                <w:color w:val="000000"/>
              </w:rPr>
              <w:t>arba lygiavertis</w:t>
            </w:r>
            <w:r w:rsidR="00152DA4" w:rsidRPr="003807B5">
              <w:rPr>
                <w:color w:val="000000"/>
              </w:rPr>
              <w:t xml:space="preserve"> funkcionalumas</w:t>
            </w:r>
            <w:r w:rsidRPr="003807B5">
              <w:rPr>
                <w:color w:val="000000"/>
              </w:rPr>
              <w:t>;</w:t>
            </w:r>
          </w:p>
          <w:p w14:paraId="20B0782B" w14:textId="10A01803" w:rsidR="007F0A56" w:rsidRPr="003807B5" w:rsidRDefault="007F0A56" w:rsidP="007F0A56">
            <w:pPr>
              <w:jc w:val="both"/>
            </w:pPr>
            <w:r w:rsidRPr="003807B5">
              <w:rPr>
                <w:b/>
                <w:bCs/>
                <w:color w:val="000000"/>
              </w:rPr>
              <w:lastRenderedPageBreak/>
              <w:t>Turi būti</w:t>
            </w:r>
            <w:r w:rsidRPr="003807B5">
              <w:rPr>
                <w:color w:val="000000"/>
              </w:rPr>
              <w:t xml:space="preserve"> Port </w:t>
            </w:r>
            <w:proofErr w:type="spellStart"/>
            <w:r w:rsidRPr="003807B5">
              <w:rPr>
                <w:color w:val="000000"/>
              </w:rPr>
              <w:t>Mirroring</w:t>
            </w:r>
            <w:proofErr w:type="spellEnd"/>
            <w:r w:rsidRPr="003807B5">
              <w:rPr>
                <w:color w:val="000000"/>
              </w:rPr>
              <w:t xml:space="preserve">/RSPAN/ERSPAN funkcionalumas, kuris leidžia specialiu VLAN per tinklą </w:t>
            </w:r>
            <w:proofErr w:type="spellStart"/>
            <w:r w:rsidRPr="003807B5">
              <w:rPr>
                <w:color w:val="000000"/>
              </w:rPr>
              <w:t>perduoduoti</w:t>
            </w:r>
            <w:proofErr w:type="spellEnd"/>
            <w:r w:rsidRPr="003807B5">
              <w:rPr>
                <w:color w:val="000000"/>
              </w:rPr>
              <w:t xml:space="preserve"> kopijuotus </w:t>
            </w:r>
            <w:proofErr w:type="spellStart"/>
            <w:r w:rsidRPr="003807B5">
              <w:rPr>
                <w:color w:val="000000"/>
              </w:rPr>
              <w:t>Ethernet</w:t>
            </w:r>
            <w:proofErr w:type="spellEnd"/>
            <w:r w:rsidRPr="003807B5">
              <w:rPr>
                <w:color w:val="000000"/>
              </w:rPr>
              <w:t xml:space="preserve"> kadrus</w:t>
            </w:r>
            <w:r w:rsidR="00F7652E" w:rsidRPr="003807B5">
              <w:rPr>
                <w:color w:val="000000"/>
              </w:rPr>
              <w:t xml:space="preserve"> </w:t>
            </w:r>
            <w:r w:rsidR="00F7652E" w:rsidRPr="00605E71">
              <w:rPr>
                <w:b/>
                <w:bCs/>
                <w:color w:val="000000"/>
              </w:rPr>
              <w:t>arba lygiavertis</w:t>
            </w:r>
            <w:r w:rsidR="00152DA4" w:rsidRPr="003807B5">
              <w:rPr>
                <w:color w:val="000000"/>
              </w:rPr>
              <w:t xml:space="preserve"> funkcionalumas</w:t>
            </w:r>
            <w:r w:rsidRPr="003807B5">
              <w:rPr>
                <w:color w:val="000000"/>
              </w:rPr>
              <w:t>.</w:t>
            </w:r>
          </w:p>
        </w:tc>
        <w:tc>
          <w:tcPr>
            <w:tcW w:w="4536" w:type="dxa"/>
          </w:tcPr>
          <w:p w14:paraId="2CFEDEE4"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9AF1D05"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0124BDD0" w14:textId="6DF8FA31" w:rsidTr="0097569E">
        <w:tc>
          <w:tcPr>
            <w:tcW w:w="1042" w:type="dxa"/>
          </w:tcPr>
          <w:p w14:paraId="5CAD5B94" w14:textId="7292DCB0" w:rsidR="007F0A56" w:rsidRPr="003807B5" w:rsidRDefault="007F0A56" w:rsidP="007F0A56">
            <w:pPr>
              <w:tabs>
                <w:tab w:val="left" w:pos="223"/>
              </w:tabs>
              <w:ind w:right="-118"/>
              <w:jc w:val="center"/>
            </w:pPr>
            <w:r w:rsidRPr="003807B5">
              <w:lastRenderedPageBreak/>
              <w:t>1.1.7.</w:t>
            </w:r>
          </w:p>
        </w:tc>
        <w:tc>
          <w:tcPr>
            <w:tcW w:w="5479" w:type="dxa"/>
          </w:tcPr>
          <w:p w14:paraId="560A9FB6" w14:textId="59B66D61" w:rsidR="007F0A56" w:rsidRPr="003807B5" w:rsidRDefault="007F0A56" w:rsidP="007F0A56">
            <w:pPr>
              <w:jc w:val="both"/>
              <w:rPr>
                <w:color w:val="000000"/>
                <w:lang w:eastAsia="zh-CN"/>
              </w:rPr>
            </w:pPr>
            <w:r w:rsidRPr="003807B5">
              <w:rPr>
                <w:color w:val="000000"/>
              </w:rPr>
              <w:t xml:space="preserve">Reikalavimai ne žemesnio kaip 3 OSI lygmens (angl. </w:t>
            </w:r>
            <w:proofErr w:type="spellStart"/>
            <w:r w:rsidRPr="003807B5">
              <w:rPr>
                <w:i/>
                <w:iCs/>
                <w:color w:val="000000"/>
              </w:rPr>
              <w:t>Layer</w:t>
            </w:r>
            <w:proofErr w:type="spellEnd"/>
            <w:r w:rsidRPr="003807B5">
              <w:rPr>
                <w:i/>
                <w:iCs/>
                <w:color w:val="000000"/>
              </w:rPr>
              <w:t xml:space="preserve"> 3</w:t>
            </w:r>
            <w:r w:rsidRPr="003807B5">
              <w:rPr>
                <w:color w:val="000000"/>
              </w:rPr>
              <w:t xml:space="preserve">) funkcionalumui </w:t>
            </w:r>
            <w:r w:rsidRPr="00264B5C">
              <w:rPr>
                <w:b/>
                <w:bCs/>
                <w:color w:val="000000"/>
              </w:rPr>
              <w:t>(</w:t>
            </w:r>
            <w:r w:rsidR="00F7652E" w:rsidRPr="003807B5">
              <w:rPr>
                <w:b/>
                <w:bCs/>
                <w:color w:val="000000"/>
              </w:rPr>
              <w:t>pilnai atitinkantys žemiau nurodytus arba lygiaverčiai</w:t>
            </w:r>
            <w:r w:rsidRPr="003807B5">
              <w:rPr>
                <w:b/>
                <w:bCs/>
                <w:color w:val="000000"/>
              </w:rPr>
              <w:t>)</w:t>
            </w:r>
            <w:r w:rsidRPr="003807B5">
              <w:rPr>
                <w:color w:val="000000"/>
              </w:rPr>
              <w:t>:</w:t>
            </w:r>
          </w:p>
          <w:p w14:paraId="59C61F89" w14:textId="468EF6D5" w:rsidR="007F0A56" w:rsidRPr="003807B5" w:rsidRDefault="007F0A56" w:rsidP="007F0A56">
            <w:pPr>
              <w:jc w:val="both"/>
              <w:rPr>
                <w:color w:val="000000"/>
                <w:lang w:eastAsia="zh-CN"/>
              </w:rPr>
            </w:pPr>
            <w:r w:rsidRPr="003807B5">
              <w:rPr>
                <w:b/>
                <w:bCs/>
                <w:color w:val="000000"/>
              </w:rPr>
              <w:t>Turi būti</w:t>
            </w:r>
            <w:r w:rsidRPr="003807B5">
              <w:rPr>
                <w:color w:val="000000"/>
              </w:rPr>
              <w:t xml:space="preserve"> </w:t>
            </w:r>
            <w:r w:rsidRPr="003807B5">
              <w:rPr>
                <w:b/>
                <w:bCs/>
                <w:color w:val="000000"/>
              </w:rPr>
              <w:t>ne žemesnės versijos kaip</w:t>
            </w:r>
            <w:r w:rsidRPr="003807B5">
              <w:rPr>
                <w:color w:val="000000"/>
              </w:rPr>
              <w:t xml:space="preserve"> </w:t>
            </w:r>
            <w:r w:rsidRPr="003807B5">
              <w:rPr>
                <w:i/>
                <w:iCs/>
                <w:color w:val="000000"/>
              </w:rPr>
              <w:t>IPv4</w:t>
            </w:r>
            <w:r w:rsidRPr="003807B5">
              <w:rPr>
                <w:color w:val="000000"/>
              </w:rPr>
              <w:t xml:space="preserve"> maršruto parinkimas</w:t>
            </w:r>
            <w:r w:rsidR="00F7652E" w:rsidRPr="003807B5">
              <w:rPr>
                <w:color w:val="000000"/>
              </w:rPr>
              <w:t xml:space="preserve"> arba </w:t>
            </w:r>
            <w:r w:rsidR="00F7652E" w:rsidRPr="00264B5C">
              <w:rPr>
                <w:b/>
                <w:bCs/>
                <w:color w:val="000000"/>
              </w:rPr>
              <w:t>lygiavertis</w:t>
            </w:r>
            <w:r w:rsidRPr="003807B5">
              <w:rPr>
                <w:color w:val="000000"/>
              </w:rPr>
              <w:t xml:space="preserve">: </w:t>
            </w:r>
            <w:r w:rsidRPr="003807B5">
              <w:rPr>
                <w:b/>
                <w:bCs/>
                <w:color w:val="000000"/>
              </w:rPr>
              <w:t>n</w:t>
            </w:r>
            <w:r w:rsidRPr="003807B5">
              <w:rPr>
                <w:rFonts w:eastAsia="Times New Roman"/>
                <w:b/>
                <w:bCs/>
                <w:color w:val="000000"/>
              </w:rPr>
              <w:t>e mažiau kaip</w:t>
            </w:r>
            <w:r w:rsidRPr="003807B5">
              <w:rPr>
                <w:rFonts w:eastAsia="Times New Roman"/>
                <w:color w:val="000000"/>
              </w:rPr>
              <w:t xml:space="preserve"> 980 statinių maršrutų (angl. </w:t>
            </w:r>
            <w:proofErr w:type="spellStart"/>
            <w:r w:rsidRPr="003807B5">
              <w:rPr>
                <w:rFonts w:eastAsia="Times New Roman"/>
                <w:i/>
                <w:iCs/>
                <w:color w:val="000000"/>
              </w:rPr>
              <w:t>static</w:t>
            </w:r>
            <w:proofErr w:type="spellEnd"/>
            <w:r w:rsidRPr="003807B5">
              <w:rPr>
                <w:rFonts w:eastAsia="Times New Roman"/>
                <w:i/>
                <w:iCs/>
                <w:color w:val="000000"/>
              </w:rPr>
              <w:t xml:space="preserve"> </w:t>
            </w:r>
            <w:proofErr w:type="spellStart"/>
            <w:r w:rsidRPr="003807B5">
              <w:rPr>
                <w:rFonts w:eastAsia="Times New Roman"/>
                <w:i/>
                <w:iCs/>
                <w:color w:val="000000"/>
              </w:rPr>
              <w:t>routes</w:t>
            </w:r>
            <w:proofErr w:type="spellEnd"/>
            <w:r w:rsidRPr="003807B5">
              <w:rPr>
                <w:rFonts w:eastAsia="Times New Roman"/>
                <w:color w:val="000000"/>
              </w:rPr>
              <w:t>); n</w:t>
            </w:r>
            <w:r w:rsidRPr="003807B5">
              <w:rPr>
                <w:rFonts w:eastAsia="Times New Roman"/>
                <w:b/>
                <w:bCs/>
                <w:color w:val="000000"/>
              </w:rPr>
              <w:t>e mažiau kaip</w:t>
            </w:r>
            <w:r w:rsidRPr="003807B5">
              <w:rPr>
                <w:rFonts w:eastAsia="Times New Roman"/>
                <w:color w:val="000000"/>
              </w:rPr>
              <w:t xml:space="preserve"> 120 IP sąsajų (angl. </w:t>
            </w:r>
            <w:r w:rsidRPr="003807B5">
              <w:rPr>
                <w:rFonts w:eastAsia="Times New Roman"/>
                <w:i/>
                <w:iCs/>
                <w:color w:val="000000"/>
              </w:rPr>
              <w:t xml:space="preserve">IP </w:t>
            </w:r>
            <w:proofErr w:type="spellStart"/>
            <w:r w:rsidRPr="003807B5">
              <w:rPr>
                <w:rFonts w:eastAsia="Times New Roman"/>
                <w:i/>
                <w:iCs/>
                <w:color w:val="000000"/>
              </w:rPr>
              <w:t>interfaces</w:t>
            </w:r>
            <w:proofErr w:type="spellEnd"/>
            <w:r w:rsidRPr="003807B5">
              <w:rPr>
                <w:rFonts w:eastAsia="Times New Roman"/>
                <w:color w:val="000000"/>
              </w:rPr>
              <w:t xml:space="preserve">); </w:t>
            </w:r>
            <w:r w:rsidRPr="003807B5">
              <w:rPr>
                <w:rFonts w:eastAsia="Times New Roman"/>
                <w:b/>
                <w:bCs/>
                <w:color w:val="000000"/>
              </w:rPr>
              <w:t>t</w:t>
            </w:r>
            <w:r w:rsidRPr="003807B5">
              <w:rPr>
                <w:b/>
                <w:bCs/>
                <w:color w:val="000000"/>
              </w:rPr>
              <w:t>uri būti</w:t>
            </w:r>
            <w:r w:rsidRPr="003807B5">
              <w:rPr>
                <w:color w:val="000000"/>
              </w:rPr>
              <w:t xml:space="preserve"> </w:t>
            </w:r>
            <w:proofErr w:type="spellStart"/>
            <w:r w:rsidRPr="003807B5">
              <w:rPr>
                <w:i/>
                <w:iCs/>
                <w:color w:val="000000"/>
              </w:rPr>
              <w:t>Classless</w:t>
            </w:r>
            <w:proofErr w:type="spellEnd"/>
            <w:r w:rsidRPr="003807B5">
              <w:rPr>
                <w:i/>
                <w:iCs/>
                <w:color w:val="000000"/>
              </w:rPr>
              <w:t xml:space="preserve"> </w:t>
            </w:r>
            <w:proofErr w:type="spellStart"/>
            <w:r w:rsidRPr="003807B5">
              <w:rPr>
                <w:i/>
                <w:iCs/>
                <w:color w:val="000000"/>
              </w:rPr>
              <w:t>Interdomain</w:t>
            </w:r>
            <w:proofErr w:type="spellEnd"/>
            <w:r w:rsidRPr="003807B5">
              <w:rPr>
                <w:i/>
                <w:iCs/>
                <w:color w:val="000000"/>
              </w:rPr>
              <w:t xml:space="preserve"> </w:t>
            </w:r>
            <w:proofErr w:type="spellStart"/>
            <w:r w:rsidRPr="003807B5">
              <w:rPr>
                <w:i/>
                <w:iCs/>
                <w:color w:val="000000"/>
              </w:rPr>
              <w:t>Routing</w:t>
            </w:r>
            <w:proofErr w:type="spellEnd"/>
            <w:r w:rsidRPr="003807B5">
              <w:rPr>
                <w:i/>
                <w:iCs/>
                <w:color w:val="000000"/>
              </w:rPr>
              <w:t xml:space="preserve"> (CIDR)</w:t>
            </w:r>
            <w:r w:rsidRPr="003807B5">
              <w:rPr>
                <w:color w:val="000000"/>
              </w:rPr>
              <w:t xml:space="preserve"> </w:t>
            </w:r>
            <w:r w:rsidR="00F7652E" w:rsidRPr="00264B5C">
              <w:rPr>
                <w:b/>
                <w:bCs/>
                <w:color w:val="000000"/>
              </w:rPr>
              <w:t>arba lygiavertis</w:t>
            </w:r>
            <w:r w:rsidR="00F7652E" w:rsidRPr="003807B5">
              <w:rPr>
                <w:color w:val="000000"/>
                <w:lang w:eastAsia="zh-CN"/>
              </w:rPr>
              <w:t xml:space="preserve"> </w:t>
            </w:r>
            <w:r w:rsidR="00AA1FB1" w:rsidRPr="003807B5">
              <w:rPr>
                <w:color w:val="000000"/>
                <w:lang w:eastAsia="zh-CN"/>
              </w:rPr>
              <w:t xml:space="preserve">funkcionalumas </w:t>
            </w:r>
            <w:r w:rsidRPr="003807B5">
              <w:rPr>
                <w:color w:val="000000"/>
              </w:rPr>
              <w:t xml:space="preserve">; </w:t>
            </w:r>
          </w:p>
          <w:p w14:paraId="20B4A62F" w14:textId="20B339B5" w:rsidR="007F0A56" w:rsidRPr="003807B5" w:rsidRDefault="007F0A56" w:rsidP="007F0A56">
            <w:pPr>
              <w:jc w:val="both"/>
              <w:rPr>
                <w:color w:val="000000"/>
              </w:rPr>
            </w:pPr>
            <w:r w:rsidRPr="003807B5">
              <w:rPr>
                <w:b/>
                <w:bCs/>
                <w:color w:val="000000"/>
              </w:rPr>
              <w:t>Turi būti</w:t>
            </w:r>
            <w:r w:rsidRPr="003807B5">
              <w:rPr>
                <w:color w:val="000000"/>
              </w:rPr>
              <w:t xml:space="preserve"> </w:t>
            </w:r>
            <w:proofErr w:type="spellStart"/>
            <w:r w:rsidRPr="003807B5">
              <w:rPr>
                <w:i/>
                <w:iCs/>
                <w:color w:val="000000"/>
              </w:rPr>
              <w:t>Dynamic</w:t>
            </w:r>
            <w:proofErr w:type="spellEnd"/>
            <w:r w:rsidRPr="003807B5">
              <w:rPr>
                <w:i/>
                <w:iCs/>
                <w:color w:val="000000"/>
              </w:rPr>
              <w:t xml:space="preserve"> </w:t>
            </w:r>
            <w:proofErr w:type="spellStart"/>
            <w:r w:rsidRPr="003807B5">
              <w:rPr>
                <w:i/>
                <w:iCs/>
                <w:color w:val="000000"/>
              </w:rPr>
              <w:t>Host</w:t>
            </w:r>
            <w:proofErr w:type="spellEnd"/>
            <w:r w:rsidRPr="003807B5">
              <w:rPr>
                <w:i/>
                <w:iCs/>
                <w:color w:val="000000"/>
              </w:rPr>
              <w:t xml:space="preserve"> </w:t>
            </w:r>
            <w:proofErr w:type="spellStart"/>
            <w:r w:rsidRPr="003807B5">
              <w:rPr>
                <w:i/>
                <w:iCs/>
                <w:color w:val="000000"/>
              </w:rPr>
              <w:t>Configuration</w:t>
            </w:r>
            <w:proofErr w:type="spellEnd"/>
            <w:r w:rsidRPr="003807B5">
              <w:rPr>
                <w:i/>
                <w:iCs/>
                <w:color w:val="000000"/>
              </w:rPr>
              <w:t xml:space="preserve"> </w:t>
            </w:r>
            <w:proofErr w:type="spellStart"/>
            <w:r w:rsidRPr="003807B5">
              <w:rPr>
                <w:i/>
                <w:iCs/>
                <w:color w:val="000000"/>
              </w:rPr>
              <w:t>Protocol</w:t>
            </w:r>
            <w:proofErr w:type="spellEnd"/>
            <w:r w:rsidRPr="003807B5">
              <w:rPr>
                <w:i/>
                <w:iCs/>
                <w:color w:val="000000"/>
              </w:rPr>
              <w:t xml:space="preserve"> (DHCP) </w:t>
            </w:r>
            <w:proofErr w:type="spellStart"/>
            <w:r w:rsidRPr="003807B5">
              <w:rPr>
                <w:i/>
                <w:iCs/>
                <w:color w:val="000000"/>
              </w:rPr>
              <w:t>Relay</w:t>
            </w:r>
            <w:proofErr w:type="spellEnd"/>
            <w:r w:rsidRPr="003807B5">
              <w:rPr>
                <w:i/>
                <w:iCs/>
                <w:color w:val="000000"/>
              </w:rPr>
              <w:t xml:space="preserve"> </w:t>
            </w:r>
            <w:r w:rsidRPr="003807B5">
              <w:rPr>
                <w:color w:val="000000"/>
              </w:rPr>
              <w:t>iš</w:t>
            </w:r>
            <w:r w:rsidRPr="003807B5">
              <w:rPr>
                <w:i/>
                <w:iCs/>
                <w:color w:val="000000"/>
              </w:rPr>
              <w:t xml:space="preserve"> </w:t>
            </w:r>
            <w:proofErr w:type="spellStart"/>
            <w:r w:rsidRPr="003807B5">
              <w:rPr>
                <w:i/>
                <w:iCs/>
                <w:color w:val="000000"/>
              </w:rPr>
              <w:t>Layer</w:t>
            </w:r>
            <w:proofErr w:type="spellEnd"/>
            <w:r w:rsidRPr="003807B5">
              <w:rPr>
                <w:i/>
                <w:iCs/>
                <w:color w:val="000000"/>
              </w:rPr>
              <w:t xml:space="preserve"> 3 </w:t>
            </w:r>
            <w:r w:rsidRPr="003807B5">
              <w:rPr>
                <w:color w:val="000000"/>
              </w:rPr>
              <w:t>sąsajos su IP adresu</w:t>
            </w:r>
            <w:r w:rsidR="00152DA4" w:rsidRPr="003807B5">
              <w:rPr>
                <w:color w:val="000000"/>
              </w:rPr>
              <w:t xml:space="preserve"> </w:t>
            </w:r>
            <w:r w:rsidR="00152DA4" w:rsidRPr="00264B5C">
              <w:rPr>
                <w:b/>
                <w:bCs/>
                <w:color w:val="000000"/>
              </w:rPr>
              <w:t>arba lygiavertis</w:t>
            </w:r>
            <w:r w:rsidR="00152DA4" w:rsidRPr="003807B5">
              <w:rPr>
                <w:color w:val="000000"/>
              </w:rPr>
              <w:t xml:space="preserve"> funkcionalumas</w:t>
            </w:r>
            <w:r w:rsidRPr="003807B5">
              <w:rPr>
                <w:color w:val="000000"/>
              </w:rPr>
              <w:t>;</w:t>
            </w:r>
          </w:p>
          <w:p w14:paraId="4D5823A1" w14:textId="659A29B4" w:rsidR="007F0A56" w:rsidRPr="003807B5" w:rsidRDefault="007F0A56" w:rsidP="007F0A56">
            <w:pPr>
              <w:jc w:val="both"/>
              <w:rPr>
                <w:color w:val="000000"/>
              </w:rPr>
            </w:pPr>
            <w:r w:rsidRPr="003807B5">
              <w:rPr>
                <w:b/>
                <w:bCs/>
                <w:color w:val="000000"/>
              </w:rPr>
              <w:t>Turi būti</w:t>
            </w:r>
            <w:r w:rsidRPr="003807B5">
              <w:rPr>
                <w:color w:val="000000"/>
              </w:rPr>
              <w:t xml:space="preserve"> </w:t>
            </w:r>
            <w:proofErr w:type="spellStart"/>
            <w:r w:rsidRPr="003807B5">
              <w:rPr>
                <w:i/>
                <w:iCs/>
                <w:color w:val="000000"/>
              </w:rPr>
              <w:t>Dynamic</w:t>
            </w:r>
            <w:proofErr w:type="spellEnd"/>
            <w:r w:rsidRPr="003807B5">
              <w:rPr>
                <w:i/>
                <w:iCs/>
                <w:color w:val="000000"/>
              </w:rPr>
              <w:t xml:space="preserve"> </w:t>
            </w:r>
            <w:proofErr w:type="spellStart"/>
            <w:r w:rsidRPr="003807B5">
              <w:rPr>
                <w:i/>
                <w:iCs/>
                <w:color w:val="000000"/>
              </w:rPr>
              <w:t>Host</w:t>
            </w:r>
            <w:proofErr w:type="spellEnd"/>
            <w:r w:rsidRPr="003807B5">
              <w:rPr>
                <w:i/>
                <w:iCs/>
                <w:color w:val="000000"/>
              </w:rPr>
              <w:t xml:space="preserve"> </w:t>
            </w:r>
            <w:proofErr w:type="spellStart"/>
            <w:r w:rsidRPr="003807B5">
              <w:rPr>
                <w:i/>
                <w:iCs/>
                <w:color w:val="000000"/>
              </w:rPr>
              <w:t>Configuration</w:t>
            </w:r>
            <w:proofErr w:type="spellEnd"/>
            <w:r w:rsidRPr="003807B5">
              <w:rPr>
                <w:i/>
                <w:iCs/>
                <w:color w:val="000000"/>
              </w:rPr>
              <w:t xml:space="preserve"> </w:t>
            </w:r>
            <w:proofErr w:type="spellStart"/>
            <w:r w:rsidRPr="003807B5">
              <w:rPr>
                <w:i/>
                <w:iCs/>
                <w:color w:val="000000"/>
              </w:rPr>
              <w:t>Protocol</w:t>
            </w:r>
            <w:proofErr w:type="spellEnd"/>
            <w:r w:rsidRPr="003807B5">
              <w:rPr>
                <w:i/>
                <w:iCs/>
                <w:color w:val="000000"/>
              </w:rPr>
              <w:t xml:space="preserve"> (DHCP) Server </w:t>
            </w:r>
            <w:r w:rsidR="00152DA4" w:rsidRPr="00605E71">
              <w:rPr>
                <w:b/>
                <w:bCs/>
                <w:color w:val="000000"/>
              </w:rPr>
              <w:t>arba lygiavertis</w:t>
            </w:r>
            <w:r w:rsidR="00152DA4" w:rsidRPr="003807B5">
              <w:rPr>
                <w:color w:val="000000"/>
              </w:rPr>
              <w:t xml:space="preserve"> </w:t>
            </w:r>
            <w:r w:rsidRPr="003807B5">
              <w:rPr>
                <w:color w:val="000000"/>
                <w:lang w:eastAsia="zh-CN"/>
              </w:rPr>
              <w:t>suderinamumas</w:t>
            </w:r>
            <w:r w:rsidRPr="003807B5">
              <w:rPr>
                <w:color w:val="000000"/>
              </w:rPr>
              <w:t>;</w:t>
            </w:r>
          </w:p>
          <w:p w14:paraId="495BA710" w14:textId="6F42E4F7" w:rsidR="007F0A56" w:rsidRPr="003807B5" w:rsidRDefault="007F0A56" w:rsidP="007F0A56">
            <w:pPr>
              <w:jc w:val="both"/>
              <w:rPr>
                <w:color w:val="000000"/>
              </w:rPr>
            </w:pPr>
            <w:r w:rsidRPr="003807B5">
              <w:rPr>
                <w:b/>
                <w:bCs/>
                <w:color w:val="000000"/>
              </w:rPr>
              <w:t>Turi būti</w:t>
            </w:r>
            <w:r w:rsidRPr="003807B5">
              <w:rPr>
                <w:color w:val="000000"/>
              </w:rPr>
              <w:t xml:space="preserve"> galimybė konfigūruoti fizinius, agreguotus, VLAN ar loginius (angl. </w:t>
            </w:r>
            <w:proofErr w:type="spellStart"/>
            <w:r w:rsidRPr="003807B5">
              <w:rPr>
                <w:i/>
                <w:iCs/>
                <w:color w:val="000000"/>
              </w:rPr>
              <w:t>loopback</w:t>
            </w:r>
            <w:proofErr w:type="spellEnd"/>
            <w:r w:rsidRPr="003807B5">
              <w:rPr>
                <w:color w:val="000000"/>
              </w:rPr>
              <w:t>) prievadus kaip L3 lygio prievadus</w:t>
            </w:r>
            <w:r w:rsidR="00384B56" w:rsidRPr="003807B5">
              <w:rPr>
                <w:color w:val="000000"/>
              </w:rPr>
              <w:t xml:space="preserve"> </w:t>
            </w:r>
            <w:r w:rsidR="00384B56" w:rsidRPr="00264B5C">
              <w:rPr>
                <w:b/>
                <w:bCs/>
                <w:color w:val="000000"/>
              </w:rPr>
              <w:t>arba lygiavertis</w:t>
            </w:r>
            <w:r w:rsidR="00384B56" w:rsidRPr="003807B5">
              <w:rPr>
                <w:color w:val="000000"/>
              </w:rPr>
              <w:t xml:space="preserve"> funkcionalumas</w:t>
            </w:r>
            <w:r w:rsidRPr="003807B5">
              <w:rPr>
                <w:color w:val="000000"/>
              </w:rPr>
              <w:t xml:space="preserve">; </w:t>
            </w:r>
          </w:p>
          <w:p w14:paraId="5C24E6E7" w14:textId="1BDE483C" w:rsidR="007F0A56" w:rsidRPr="003807B5" w:rsidRDefault="007F0A56" w:rsidP="007F0A56">
            <w:pPr>
              <w:jc w:val="both"/>
              <w:rPr>
                <w:i/>
                <w:iCs/>
                <w:color w:val="000000"/>
              </w:rPr>
            </w:pPr>
            <w:r w:rsidRPr="003807B5">
              <w:rPr>
                <w:b/>
                <w:bCs/>
                <w:color w:val="000000"/>
              </w:rPr>
              <w:t>Turi būti</w:t>
            </w:r>
            <w:r w:rsidRPr="003807B5">
              <w:rPr>
                <w:color w:val="000000"/>
              </w:rPr>
              <w:t xml:space="preserve"> sąlyginis </w:t>
            </w:r>
            <w:proofErr w:type="spellStart"/>
            <w:r w:rsidRPr="003807B5">
              <w:rPr>
                <w:color w:val="000000"/>
              </w:rPr>
              <w:t>maršrutizavimas</w:t>
            </w:r>
            <w:proofErr w:type="spellEnd"/>
            <w:r w:rsidRPr="003807B5">
              <w:rPr>
                <w:color w:val="000000"/>
              </w:rPr>
              <w:t xml:space="preserve"> pagal prieigos sąrašų taisykles (angl. </w:t>
            </w:r>
            <w:proofErr w:type="spellStart"/>
            <w:r w:rsidRPr="003807B5">
              <w:rPr>
                <w:i/>
                <w:iCs/>
                <w:color w:val="000000"/>
              </w:rPr>
              <w:t>Policy-Based</w:t>
            </w:r>
            <w:proofErr w:type="spellEnd"/>
            <w:r w:rsidRPr="003807B5">
              <w:rPr>
                <w:i/>
                <w:iCs/>
                <w:color w:val="000000"/>
              </w:rPr>
              <w:t xml:space="preserve"> </w:t>
            </w:r>
            <w:proofErr w:type="spellStart"/>
            <w:r w:rsidRPr="003807B5">
              <w:rPr>
                <w:i/>
                <w:iCs/>
                <w:color w:val="000000"/>
              </w:rPr>
              <w:t>Routing</w:t>
            </w:r>
            <w:proofErr w:type="spellEnd"/>
            <w:r w:rsidRPr="003807B5">
              <w:rPr>
                <w:i/>
                <w:iCs/>
                <w:color w:val="000000"/>
              </w:rPr>
              <w:t xml:space="preserve"> </w:t>
            </w:r>
            <w:proofErr w:type="spellStart"/>
            <w:r w:rsidRPr="003807B5">
              <w:rPr>
                <w:i/>
                <w:iCs/>
                <w:color w:val="000000"/>
              </w:rPr>
              <w:t>based</w:t>
            </w:r>
            <w:proofErr w:type="spellEnd"/>
            <w:r w:rsidRPr="003807B5">
              <w:rPr>
                <w:i/>
                <w:iCs/>
                <w:color w:val="000000"/>
              </w:rPr>
              <w:t xml:space="preserve"> </w:t>
            </w:r>
            <w:proofErr w:type="spellStart"/>
            <w:r w:rsidRPr="003807B5">
              <w:rPr>
                <w:i/>
                <w:iCs/>
                <w:color w:val="000000"/>
              </w:rPr>
              <w:t>on</w:t>
            </w:r>
            <w:proofErr w:type="spellEnd"/>
            <w:r w:rsidRPr="003807B5">
              <w:rPr>
                <w:i/>
                <w:iCs/>
                <w:color w:val="000000"/>
              </w:rPr>
              <w:t xml:space="preserve"> ACL)</w:t>
            </w:r>
            <w:r w:rsidRPr="003807B5">
              <w:rPr>
                <w:color w:val="000000"/>
                <w:lang w:eastAsia="zh-CN"/>
              </w:rPr>
              <w:t xml:space="preserve"> </w:t>
            </w:r>
            <w:r w:rsidR="00384B56" w:rsidRPr="003807B5">
              <w:rPr>
                <w:color w:val="000000"/>
              </w:rPr>
              <w:t>arba lygiavertis funkcionalumas</w:t>
            </w:r>
            <w:r w:rsidRPr="003807B5">
              <w:rPr>
                <w:i/>
                <w:iCs/>
                <w:color w:val="000000"/>
              </w:rPr>
              <w:t>;</w:t>
            </w:r>
          </w:p>
          <w:p w14:paraId="019F333B" w14:textId="668C7CEA" w:rsidR="007F0A56" w:rsidRPr="003807B5" w:rsidRDefault="007F0A56" w:rsidP="007F0A56">
            <w:pPr>
              <w:jc w:val="both"/>
            </w:pPr>
            <w:r w:rsidRPr="003807B5">
              <w:rPr>
                <w:b/>
                <w:bCs/>
                <w:color w:val="000000"/>
              </w:rPr>
              <w:t>Turi būti</w:t>
            </w:r>
            <w:r w:rsidRPr="003807B5">
              <w:rPr>
                <w:color w:val="000000"/>
              </w:rPr>
              <w:t xml:space="preserve"> </w:t>
            </w:r>
            <w:r w:rsidRPr="003807B5">
              <w:rPr>
                <w:i/>
                <w:iCs/>
                <w:color w:val="000000"/>
              </w:rPr>
              <w:t xml:space="preserve">UDP </w:t>
            </w:r>
            <w:proofErr w:type="spellStart"/>
            <w:r w:rsidRPr="003807B5">
              <w:rPr>
                <w:i/>
                <w:iCs/>
                <w:color w:val="000000"/>
              </w:rPr>
              <w:t>Relay</w:t>
            </w:r>
            <w:proofErr w:type="spellEnd"/>
            <w:r w:rsidRPr="003807B5">
              <w:rPr>
                <w:i/>
                <w:iCs/>
                <w:color w:val="000000"/>
              </w:rPr>
              <w:t xml:space="preserve"> ir</w:t>
            </w:r>
            <w:r w:rsidRPr="003807B5">
              <w:rPr>
                <w:i/>
                <w:iCs/>
                <w:color w:val="000000"/>
                <w:lang w:eastAsia="zh-CN"/>
              </w:rPr>
              <w:t xml:space="preserve"> RIP v2 </w:t>
            </w:r>
            <w:r w:rsidR="00384B56" w:rsidRPr="00264B5C">
              <w:rPr>
                <w:b/>
                <w:bCs/>
                <w:color w:val="000000"/>
              </w:rPr>
              <w:t>arba lygiavertis</w:t>
            </w:r>
            <w:r w:rsidR="00384B56" w:rsidRPr="003807B5">
              <w:rPr>
                <w:color w:val="000000"/>
              </w:rPr>
              <w:t xml:space="preserve"> </w:t>
            </w:r>
            <w:r w:rsidRPr="003807B5">
              <w:rPr>
                <w:color w:val="000000"/>
                <w:lang w:eastAsia="zh-CN"/>
              </w:rPr>
              <w:t>suderinamumas.</w:t>
            </w:r>
          </w:p>
        </w:tc>
        <w:tc>
          <w:tcPr>
            <w:tcW w:w="4536" w:type="dxa"/>
          </w:tcPr>
          <w:p w14:paraId="537D1894"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3A31E8B"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bookmarkEnd w:id="4"/>
      <w:tr w:rsidR="007F0A56" w:rsidRPr="003807B5" w14:paraId="35BF4C40" w14:textId="23D76DF9" w:rsidTr="0097569E">
        <w:tc>
          <w:tcPr>
            <w:tcW w:w="1042" w:type="dxa"/>
          </w:tcPr>
          <w:p w14:paraId="07F60051" w14:textId="2C754324" w:rsidR="007F0A56" w:rsidRPr="003807B5" w:rsidRDefault="007F0A56" w:rsidP="007F0A56">
            <w:pPr>
              <w:tabs>
                <w:tab w:val="left" w:pos="223"/>
              </w:tabs>
              <w:ind w:right="-118"/>
              <w:jc w:val="center"/>
            </w:pPr>
            <w:r w:rsidRPr="003807B5">
              <w:lastRenderedPageBreak/>
              <w:t>1.1.8.</w:t>
            </w:r>
          </w:p>
        </w:tc>
        <w:tc>
          <w:tcPr>
            <w:tcW w:w="5479" w:type="dxa"/>
          </w:tcPr>
          <w:p w14:paraId="3BE66676" w14:textId="663BA094" w:rsidR="007F0A56" w:rsidRPr="003807B5" w:rsidRDefault="007F0A56" w:rsidP="007F0A56">
            <w:pPr>
              <w:jc w:val="both"/>
              <w:rPr>
                <w:color w:val="000000"/>
              </w:rPr>
            </w:pPr>
            <w:r w:rsidRPr="003807B5">
              <w:rPr>
                <w:color w:val="000000"/>
              </w:rPr>
              <w:t xml:space="preserve">Komutatorių sujungimas (angl. </w:t>
            </w:r>
            <w:proofErr w:type="spellStart"/>
            <w:r w:rsidRPr="003807B5">
              <w:rPr>
                <w:i/>
                <w:iCs/>
                <w:color w:val="000000"/>
              </w:rPr>
              <w:t>Stacking</w:t>
            </w:r>
            <w:proofErr w:type="spellEnd"/>
            <w:r w:rsidRPr="003807B5">
              <w:rPr>
                <w:color w:val="000000"/>
              </w:rPr>
              <w:t xml:space="preserve">) į vieną loginį komutatorių </w:t>
            </w:r>
            <w:r w:rsidR="002057AB" w:rsidRPr="003807B5">
              <w:rPr>
                <w:b/>
                <w:bCs/>
                <w:color w:val="000000"/>
              </w:rPr>
              <w:t>pilnai atitinkantis žemiau nurodytą arba lygiavertis</w:t>
            </w:r>
            <w:r w:rsidRPr="003807B5">
              <w:rPr>
                <w:color w:val="000000"/>
              </w:rPr>
              <w:t>:</w:t>
            </w:r>
          </w:p>
          <w:p w14:paraId="10F59EBA" w14:textId="60FF5445" w:rsidR="007F0A56" w:rsidRPr="003807B5" w:rsidRDefault="007F0A56" w:rsidP="007F0A56">
            <w:pPr>
              <w:jc w:val="both"/>
              <w:rPr>
                <w:color w:val="000000"/>
              </w:rPr>
            </w:pPr>
            <w:r w:rsidRPr="003807B5">
              <w:rPr>
                <w:b/>
                <w:bCs/>
                <w:color w:val="000000"/>
              </w:rPr>
              <w:t>Turi būti</w:t>
            </w:r>
            <w:r w:rsidRPr="003807B5">
              <w:rPr>
                <w:color w:val="000000"/>
              </w:rPr>
              <w:t xml:space="preserve"> galimybė sujungti (angl. </w:t>
            </w:r>
            <w:proofErr w:type="spellStart"/>
            <w:r w:rsidRPr="003807B5">
              <w:rPr>
                <w:i/>
                <w:iCs/>
                <w:color w:val="000000"/>
              </w:rPr>
              <w:t>Stacking</w:t>
            </w:r>
            <w:proofErr w:type="spellEnd"/>
            <w:r w:rsidRPr="003807B5">
              <w:rPr>
                <w:color w:val="000000"/>
              </w:rPr>
              <w:t xml:space="preserve">) </w:t>
            </w:r>
            <w:r w:rsidRPr="003807B5">
              <w:rPr>
                <w:b/>
                <w:bCs/>
                <w:color w:val="000000"/>
              </w:rPr>
              <w:t>ne mažiau kaip</w:t>
            </w:r>
            <w:r w:rsidRPr="003807B5">
              <w:rPr>
                <w:color w:val="000000"/>
              </w:rPr>
              <w:t xml:space="preserve"> 8 vnt. komutatorių į vieną loginį komutatorių</w:t>
            </w:r>
            <w:r w:rsidR="008144DA" w:rsidRPr="003807B5">
              <w:rPr>
                <w:color w:val="000000"/>
              </w:rPr>
              <w:t xml:space="preserve"> </w:t>
            </w:r>
            <w:r w:rsidR="00231DC6" w:rsidRPr="003807B5">
              <w:rPr>
                <w:color w:val="000000"/>
              </w:rPr>
              <w:t xml:space="preserve">t. y. </w:t>
            </w:r>
            <w:r w:rsidR="008144DA" w:rsidRPr="003807B5">
              <w:t xml:space="preserve">reikalaujama, kad įrenginys turėtų galimybę valdyti komutavimą programinės įrangos lygmenyje (vienas virtualus komutatorius) per </w:t>
            </w:r>
            <w:r w:rsidR="00231DC6" w:rsidRPr="00264B5C">
              <w:rPr>
                <w:b/>
                <w:bCs/>
              </w:rPr>
              <w:t xml:space="preserve">ne mažiau kaip </w:t>
            </w:r>
            <w:r w:rsidR="00231DC6" w:rsidRPr="003807B5">
              <w:t xml:space="preserve">8 </w:t>
            </w:r>
            <w:r w:rsidR="008144DA" w:rsidRPr="003807B5">
              <w:t xml:space="preserve">fizinius komutatorius. Nereikalaujama atskiro </w:t>
            </w:r>
            <w:r w:rsidR="00EE7A05" w:rsidRPr="003807B5">
              <w:t>„</w:t>
            </w:r>
            <w:r w:rsidR="008144DA" w:rsidRPr="003807B5">
              <w:t>loginio komutatoriaus</w:t>
            </w:r>
            <w:r w:rsidR="00EE7A05" w:rsidRPr="003807B5">
              <w:t>“</w:t>
            </w:r>
            <w:r w:rsidR="008144DA" w:rsidRPr="003807B5">
              <w:t xml:space="preserve"> kaip fizinio įrenginio</w:t>
            </w:r>
            <w:r w:rsidRPr="003807B5">
              <w:rPr>
                <w:color w:val="000000"/>
              </w:rPr>
              <w:t>;</w:t>
            </w:r>
          </w:p>
          <w:p w14:paraId="39D70197" w14:textId="00B620EF" w:rsidR="007F0A56" w:rsidRPr="003807B5" w:rsidRDefault="007F0A56" w:rsidP="007F0A56">
            <w:pPr>
              <w:jc w:val="both"/>
              <w:rPr>
                <w:color w:val="000000"/>
              </w:rPr>
            </w:pPr>
            <w:r w:rsidRPr="003807B5">
              <w:rPr>
                <w:b/>
                <w:bCs/>
                <w:color w:val="000000"/>
              </w:rPr>
              <w:t>Turi palaikyti</w:t>
            </w:r>
            <w:r w:rsidRPr="003807B5">
              <w:rPr>
                <w:color w:val="000000"/>
              </w:rPr>
              <w:t xml:space="preserve"> skirtingų komutatorių sujungtų į vieną virtualų komutatorių prievadų sugrupavimą ir agregavimą (angl.</w:t>
            </w:r>
            <w:r w:rsidRPr="003807B5">
              <w:rPr>
                <w:i/>
                <w:iCs/>
                <w:color w:val="000000"/>
              </w:rPr>
              <w:t xml:space="preserve"> LAG</w:t>
            </w:r>
            <w:r w:rsidRPr="003807B5">
              <w:rPr>
                <w:color w:val="000000"/>
              </w:rPr>
              <w:t>)</w:t>
            </w:r>
            <w:r w:rsidR="00FC486B" w:rsidRPr="003807B5">
              <w:rPr>
                <w:color w:val="000000"/>
              </w:rPr>
              <w:t xml:space="preserve"> </w:t>
            </w:r>
            <w:r w:rsidR="00FC486B" w:rsidRPr="00264B5C">
              <w:rPr>
                <w:b/>
                <w:bCs/>
                <w:color w:val="000000"/>
              </w:rPr>
              <w:t>arba lygiavertį</w:t>
            </w:r>
            <w:r w:rsidR="00FC486B" w:rsidRPr="003807B5">
              <w:rPr>
                <w:color w:val="000000"/>
              </w:rPr>
              <w:t xml:space="preserve"> funkcionalumą</w:t>
            </w:r>
            <w:r w:rsidRPr="003807B5">
              <w:rPr>
                <w:color w:val="000000"/>
              </w:rPr>
              <w:t>;</w:t>
            </w:r>
          </w:p>
          <w:p w14:paraId="0376DBB3" w14:textId="6C65D97E" w:rsidR="007F0A56" w:rsidRPr="003807B5" w:rsidRDefault="007F0A56" w:rsidP="007F0A56">
            <w:pPr>
              <w:tabs>
                <w:tab w:val="center" w:pos="3672"/>
              </w:tabs>
              <w:jc w:val="both"/>
              <w:rPr>
                <w:b/>
                <w:bCs/>
              </w:rPr>
            </w:pPr>
            <w:r w:rsidRPr="003807B5">
              <w:rPr>
                <w:b/>
                <w:bCs/>
                <w:color w:val="000000"/>
              </w:rPr>
              <w:t>Kartu su komutatoriumi turi būti pateiktas komutatoriaus gamintojo sertifikuotas jungimo į vieną loginį komutatorių kabelis, kurio ilgis ne mažiau 3 metrų.</w:t>
            </w:r>
          </w:p>
        </w:tc>
        <w:tc>
          <w:tcPr>
            <w:tcW w:w="4536" w:type="dxa"/>
          </w:tcPr>
          <w:p w14:paraId="01D72551" w14:textId="2731994F"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A2BB22" w14:textId="53E73938"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6D7735B2" w14:textId="6FF1BA60" w:rsidTr="0097569E">
        <w:tc>
          <w:tcPr>
            <w:tcW w:w="1042" w:type="dxa"/>
          </w:tcPr>
          <w:p w14:paraId="4B4AEBDC" w14:textId="6E3691DF" w:rsidR="007F0A56" w:rsidRPr="003807B5" w:rsidRDefault="007F0A56" w:rsidP="007F0A56">
            <w:pPr>
              <w:tabs>
                <w:tab w:val="left" w:pos="223"/>
              </w:tabs>
              <w:ind w:right="-118"/>
              <w:jc w:val="center"/>
            </w:pPr>
            <w:r w:rsidRPr="003807B5">
              <w:t>1.1.9.</w:t>
            </w:r>
          </w:p>
        </w:tc>
        <w:tc>
          <w:tcPr>
            <w:tcW w:w="5479" w:type="dxa"/>
          </w:tcPr>
          <w:p w14:paraId="1CCB1AD5" w14:textId="6DC176B7" w:rsidR="007F0A56" w:rsidRPr="003807B5" w:rsidRDefault="007F0A56" w:rsidP="007F0A56">
            <w:pPr>
              <w:jc w:val="both"/>
              <w:rPr>
                <w:color w:val="000000"/>
              </w:rPr>
            </w:pPr>
            <w:r w:rsidRPr="003807B5">
              <w:rPr>
                <w:color w:val="000000"/>
              </w:rPr>
              <w:t xml:space="preserve">Saugumo funkcionalumas </w:t>
            </w:r>
            <w:r w:rsidRPr="003807B5">
              <w:rPr>
                <w:b/>
                <w:bCs/>
                <w:color w:val="000000"/>
              </w:rPr>
              <w:t>(</w:t>
            </w:r>
            <w:r w:rsidR="00F7248E" w:rsidRPr="003807B5">
              <w:rPr>
                <w:b/>
                <w:bCs/>
                <w:color w:val="000000"/>
              </w:rPr>
              <w:t>pilnai atitinkantys žemiau nurodytus arba lygiaverčiai</w:t>
            </w:r>
            <w:r w:rsidRPr="003807B5">
              <w:rPr>
                <w:b/>
                <w:bCs/>
                <w:color w:val="000000"/>
              </w:rPr>
              <w:t>)</w:t>
            </w:r>
            <w:r w:rsidRPr="003807B5">
              <w:rPr>
                <w:color w:val="000000"/>
              </w:rPr>
              <w:t>:</w:t>
            </w:r>
          </w:p>
          <w:p w14:paraId="36D12FF3" w14:textId="21321697" w:rsidR="007F0A56" w:rsidRPr="003807B5" w:rsidRDefault="007F0A56" w:rsidP="007F0A56">
            <w:pPr>
              <w:jc w:val="both"/>
              <w:rPr>
                <w:color w:val="000000"/>
              </w:rPr>
            </w:pPr>
            <w:r w:rsidRPr="003807B5">
              <w:rPr>
                <w:b/>
                <w:bCs/>
                <w:color w:val="000000"/>
              </w:rPr>
              <w:t>Turi būti</w:t>
            </w:r>
            <w:r w:rsidRPr="003807B5">
              <w:rPr>
                <w:color w:val="000000"/>
              </w:rPr>
              <w:t xml:space="preserve"> SSH (angl. </w:t>
            </w:r>
            <w:proofErr w:type="spellStart"/>
            <w:r w:rsidRPr="003807B5">
              <w:rPr>
                <w:i/>
                <w:iCs/>
                <w:color w:val="000000"/>
              </w:rPr>
              <w:t>Secure</w:t>
            </w:r>
            <w:proofErr w:type="spellEnd"/>
            <w:r w:rsidRPr="003807B5">
              <w:rPr>
                <w:i/>
                <w:iCs/>
                <w:color w:val="000000"/>
              </w:rPr>
              <w:t xml:space="preserve"> Shell</w:t>
            </w:r>
            <w:r w:rsidRPr="003807B5">
              <w:rPr>
                <w:color w:val="000000"/>
              </w:rPr>
              <w:t>)</w:t>
            </w:r>
            <w:r w:rsidR="00684966" w:rsidRPr="003807B5">
              <w:rPr>
                <w:color w:val="000000"/>
              </w:rPr>
              <w:t xml:space="preserve"> </w:t>
            </w:r>
            <w:r w:rsidR="00684966" w:rsidRPr="00264B5C">
              <w:rPr>
                <w:b/>
                <w:bCs/>
                <w:color w:val="000000"/>
              </w:rPr>
              <w:t>arba lygiaver</w:t>
            </w:r>
            <w:r w:rsidR="001022E8" w:rsidRPr="00264B5C">
              <w:rPr>
                <w:b/>
                <w:bCs/>
                <w:color w:val="000000"/>
              </w:rPr>
              <w:t>tis</w:t>
            </w:r>
            <w:r w:rsidR="004C5538" w:rsidRPr="003807B5">
              <w:rPr>
                <w:color w:val="000000"/>
              </w:rPr>
              <w:t xml:space="preserve"> protokolas</w:t>
            </w:r>
            <w:r w:rsidRPr="003807B5">
              <w:rPr>
                <w:color w:val="000000"/>
              </w:rPr>
              <w:t>;</w:t>
            </w:r>
          </w:p>
          <w:p w14:paraId="12295D90" w14:textId="2B853A71" w:rsidR="007F0A56" w:rsidRPr="003807B5" w:rsidRDefault="007F0A56" w:rsidP="007F0A56">
            <w:pPr>
              <w:jc w:val="both"/>
              <w:rPr>
                <w:color w:val="000000"/>
              </w:rPr>
            </w:pPr>
            <w:r w:rsidRPr="003807B5">
              <w:rPr>
                <w:b/>
                <w:bCs/>
                <w:color w:val="000000"/>
              </w:rPr>
              <w:t>Turi būti</w:t>
            </w:r>
            <w:r w:rsidRPr="003807B5">
              <w:rPr>
                <w:color w:val="000000"/>
              </w:rPr>
              <w:t xml:space="preserve"> SSL (angl. </w:t>
            </w:r>
            <w:proofErr w:type="spellStart"/>
            <w:r w:rsidRPr="003807B5">
              <w:rPr>
                <w:i/>
                <w:iCs/>
                <w:color w:val="000000"/>
              </w:rPr>
              <w:t>Secure</w:t>
            </w:r>
            <w:proofErr w:type="spellEnd"/>
            <w:r w:rsidRPr="003807B5">
              <w:rPr>
                <w:i/>
                <w:iCs/>
                <w:color w:val="000000"/>
              </w:rPr>
              <w:t xml:space="preserve"> </w:t>
            </w:r>
            <w:proofErr w:type="spellStart"/>
            <w:r w:rsidRPr="003807B5">
              <w:rPr>
                <w:i/>
                <w:iCs/>
                <w:color w:val="000000"/>
              </w:rPr>
              <w:t>Socket</w:t>
            </w:r>
            <w:proofErr w:type="spellEnd"/>
            <w:r w:rsidRPr="003807B5">
              <w:rPr>
                <w:i/>
                <w:iCs/>
                <w:color w:val="000000"/>
              </w:rPr>
              <w:t xml:space="preserve"> </w:t>
            </w:r>
            <w:proofErr w:type="spellStart"/>
            <w:r w:rsidRPr="003807B5">
              <w:rPr>
                <w:i/>
                <w:iCs/>
                <w:color w:val="000000"/>
              </w:rPr>
              <w:t>Layer</w:t>
            </w:r>
            <w:proofErr w:type="spellEnd"/>
            <w:r w:rsidRPr="003807B5">
              <w:rPr>
                <w:color w:val="000000"/>
              </w:rPr>
              <w:t>)</w:t>
            </w:r>
            <w:r w:rsidR="004C5538" w:rsidRPr="003807B5">
              <w:rPr>
                <w:color w:val="000000"/>
              </w:rPr>
              <w:t xml:space="preserve"> </w:t>
            </w:r>
            <w:r w:rsidR="004C5538" w:rsidRPr="003807B5">
              <w:rPr>
                <w:b/>
                <w:bCs/>
                <w:color w:val="000000"/>
              </w:rPr>
              <w:t>arba lygiavertis</w:t>
            </w:r>
            <w:r w:rsidR="004C5538" w:rsidRPr="003807B5">
              <w:rPr>
                <w:color w:val="000000"/>
              </w:rPr>
              <w:t xml:space="preserve"> protokolas</w:t>
            </w:r>
            <w:r w:rsidRPr="003807B5">
              <w:rPr>
                <w:color w:val="000000"/>
              </w:rPr>
              <w:t>;</w:t>
            </w:r>
          </w:p>
          <w:p w14:paraId="57F72072" w14:textId="1875951A" w:rsidR="007F0A56" w:rsidRPr="003807B5" w:rsidRDefault="007F0A56" w:rsidP="007F0A56">
            <w:pPr>
              <w:jc w:val="both"/>
              <w:rPr>
                <w:color w:val="000000"/>
              </w:rPr>
            </w:pPr>
            <w:r w:rsidRPr="003807B5">
              <w:rPr>
                <w:b/>
                <w:bCs/>
                <w:color w:val="000000"/>
              </w:rPr>
              <w:t>Turi būti</w:t>
            </w:r>
            <w:r w:rsidRPr="003807B5">
              <w:rPr>
                <w:color w:val="000000"/>
              </w:rPr>
              <w:t xml:space="preserve"> tapatumo nustatymas </w:t>
            </w:r>
            <w:r w:rsidRPr="003807B5">
              <w:rPr>
                <w:i/>
                <w:iCs/>
                <w:color w:val="000000"/>
              </w:rPr>
              <w:t>IEEE 802.1x</w:t>
            </w:r>
            <w:r w:rsidRPr="003807B5">
              <w:rPr>
                <w:color w:val="000000"/>
              </w:rPr>
              <w:t xml:space="preserve"> </w:t>
            </w:r>
            <w:r w:rsidR="004C5538" w:rsidRPr="003807B5">
              <w:rPr>
                <w:b/>
                <w:bCs/>
                <w:color w:val="000000"/>
              </w:rPr>
              <w:t xml:space="preserve">arba lygiaverčiu </w:t>
            </w:r>
            <w:r w:rsidRPr="003807B5">
              <w:rPr>
                <w:color w:val="000000"/>
              </w:rPr>
              <w:t>protokolu;</w:t>
            </w:r>
          </w:p>
          <w:p w14:paraId="3EA4AC07" w14:textId="25064A2C" w:rsidR="007F0A56" w:rsidRPr="003807B5" w:rsidRDefault="007F0A56" w:rsidP="007F0A56">
            <w:pPr>
              <w:jc w:val="both"/>
              <w:rPr>
                <w:color w:val="000000"/>
              </w:rPr>
            </w:pPr>
            <w:r w:rsidRPr="003807B5">
              <w:rPr>
                <w:b/>
                <w:bCs/>
                <w:color w:val="000000"/>
              </w:rPr>
              <w:lastRenderedPageBreak/>
              <w:t>Turi būti</w:t>
            </w:r>
            <w:r w:rsidRPr="003807B5">
              <w:rPr>
                <w:color w:val="000000"/>
              </w:rPr>
              <w:t xml:space="preserve"> autentifikavimą per </w:t>
            </w:r>
            <w:proofErr w:type="spellStart"/>
            <w:r w:rsidRPr="003807B5">
              <w:rPr>
                <w:color w:val="000000"/>
              </w:rPr>
              <w:t>Web</w:t>
            </w:r>
            <w:proofErr w:type="spellEnd"/>
            <w:r w:rsidRPr="003807B5">
              <w:rPr>
                <w:color w:val="000000"/>
              </w:rPr>
              <w:t xml:space="preserve"> sąsają (angl. </w:t>
            </w:r>
            <w:proofErr w:type="spellStart"/>
            <w:r w:rsidRPr="003807B5">
              <w:rPr>
                <w:i/>
                <w:iCs/>
                <w:color w:val="000000"/>
              </w:rPr>
              <w:t>Web</w:t>
            </w:r>
            <w:proofErr w:type="spellEnd"/>
            <w:r w:rsidRPr="003807B5">
              <w:rPr>
                <w:i/>
                <w:iCs/>
                <w:color w:val="000000"/>
              </w:rPr>
              <w:t xml:space="preserve"> </w:t>
            </w:r>
            <w:proofErr w:type="spellStart"/>
            <w:r w:rsidRPr="003807B5">
              <w:rPr>
                <w:i/>
                <w:iCs/>
                <w:color w:val="000000"/>
              </w:rPr>
              <w:t>based</w:t>
            </w:r>
            <w:proofErr w:type="spellEnd"/>
            <w:r w:rsidRPr="003807B5">
              <w:rPr>
                <w:i/>
                <w:iCs/>
                <w:color w:val="000000"/>
              </w:rPr>
              <w:t xml:space="preserve"> </w:t>
            </w:r>
            <w:proofErr w:type="spellStart"/>
            <w:r w:rsidRPr="003807B5">
              <w:rPr>
                <w:i/>
                <w:iCs/>
                <w:color w:val="000000"/>
              </w:rPr>
              <w:t>authentication</w:t>
            </w:r>
            <w:proofErr w:type="spellEnd"/>
            <w:r w:rsidRPr="003807B5">
              <w:rPr>
                <w:color w:val="000000"/>
              </w:rPr>
              <w:t>)</w:t>
            </w:r>
            <w:r w:rsidR="004C5538" w:rsidRPr="003807B5">
              <w:rPr>
                <w:color w:val="000000"/>
              </w:rPr>
              <w:t xml:space="preserve"> </w:t>
            </w:r>
            <w:r w:rsidR="004C5538" w:rsidRPr="003807B5">
              <w:rPr>
                <w:b/>
                <w:bCs/>
                <w:color w:val="000000"/>
              </w:rPr>
              <w:t>arba lygiavertis</w:t>
            </w:r>
            <w:r w:rsidR="00FC2D77" w:rsidRPr="003807B5">
              <w:rPr>
                <w:b/>
                <w:bCs/>
                <w:color w:val="000000"/>
              </w:rPr>
              <w:t xml:space="preserve"> </w:t>
            </w:r>
            <w:r w:rsidR="00FC2D77" w:rsidRPr="003807B5">
              <w:rPr>
                <w:color w:val="000000"/>
              </w:rPr>
              <w:t xml:space="preserve">funkcionalumas </w:t>
            </w:r>
            <w:proofErr w:type="spellStart"/>
            <w:r w:rsidR="00FC2D77" w:rsidRPr="003807B5">
              <w:rPr>
                <w:color w:val="000000"/>
              </w:rPr>
              <w:t>funkcionalumas</w:t>
            </w:r>
            <w:proofErr w:type="spellEnd"/>
            <w:r w:rsidR="00FC2D77" w:rsidRPr="003807B5">
              <w:rPr>
                <w:color w:val="000000"/>
              </w:rPr>
              <w:t xml:space="preserve"> </w:t>
            </w:r>
            <w:proofErr w:type="spellStart"/>
            <w:r w:rsidR="00FC2D77" w:rsidRPr="003807B5">
              <w:rPr>
                <w:color w:val="000000"/>
              </w:rPr>
              <w:t>funkcionalumas</w:t>
            </w:r>
            <w:proofErr w:type="spellEnd"/>
            <w:r w:rsidRPr="003807B5">
              <w:rPr>
                <w:color w:val="000000"/>
              </w:rPr>
              <w:t>;</w:t>
            </w:r>
          </w:p>
          <w:p w14:paraId="4E6850A0" w14:textId="2FB9DD8B" w:rsidR="007F0A56" w:rsidRPr="003807B5" w:rsidRDefault="007F0A56" w:rsidP="007F0A56">
            <w:pPr>
              <w:jc w:val="both"/>
              <w:rPr>
                <w:color w:val="000000"/>
              </w:rPr>
            </w:pPr>
            <w:r w:rsidRPr="003807B5">
              <w:rPr>
                <w:b/>
                <w:bCs/>
                <w:color w:val="000000"/>
              </w:rPr>
              <w:t>Turi būti</w:t>
            </w:r>
            <w:r w:rsidRPr="003807B5">
              <w:rPr>
                <w:color w:val="000000"/>
              </w:rPr>
              <w:t xml:space="preserve"> apsauga nuo neleistino DHCP serverio įjungimo į tinklą (angl. </w:t>
            </w:r>
            <w:r w:rsidRPr="003807B5">
              <w:rPr>
                <w:i/>
                <w:iCs/>
                <w:color w:val="000000"/>
              </w:rPr>
              <w:t xml:space="preserve">DHCP </w:t>
            </w:r>
            <w:proofErr w:type="spellStart"/>
            <w:r w:rsidRPr="003807B5">
              <w:rPr>
                <w:i/>
                <w:iCs/>
                <w:color w:val="000000"/>
              </w:rPr>
              <w:t>snooping</w:t>
            </w:r>
            <w:proofErr w:type="spellEnd"/>
            <w:r w:rsidRPr="003807B5">
              <w:rPr>
                <w:color w:val="000000"/>
              </w:rPr>
              <w:t>)</w:t>
            </w:r>
            <w:r w:rsidR="004C5538" w:rsidRPr="003807B5">
              <w:rPr>
                <w:color w:val="000000"/>
              </w:rPr>
              <w:t xml:space="preserve"> </w:t>
            </w:r>
            <w:r w:rsidR="004C5538" w:rsidRPr="003807B5">
              <w:rPr>
                <w:b/>
                <w:bCs/>
                <w:color w:val="000000"/>
              </w:rPr>
              <w:t>arba lygiavertis</w:t>
            </w:r>
            <w:r w:rsidR="00FC2D77" w:rsidRPr="003807B5">
              <w:rPr>
                <w:b/>
                <w:bCs/>
                <w:color w:val="000000"/>
              </w:rPr>
              <w:t xml:space="preserve"> </w:t>
            </w:r>
            <w:r w:rsidR="00FC2D77" w:rsidRPr="003807B5">
              <w:rPr>
                <w:color w:val="000000"/>
              </w:rPr>
              <w:t>funkcionalumas</w:t>
            </w:r>
            <w:r w:rsidRPr="003807B5">
              <w:rPr>
                <w:color w:val="000000"/>
              </w:rPr>
              <w:t>;</w:t>
            </w:r>
          </w:p>
          <w:p w14:paraId="12E9D9ED" w14:textId="29DC174B" w:rsidR="007F0A56" w:rsidRPr="003807B5" w:rsidRDefault="007F0A56" w:rsidP="007F0A56">
            <w:pPr>
              <w:jc w:val="both"/>
              <w:rPr>
                <w:color w:val="000000"/>
              </w:rPr>
            </w:pPr>
            <w:r w:rsidRPr="003807B5">
              <w:rPr>
                <w:b/>
                <w:bCs/>
                <w:color w:val="000000"/>
              </w:rPr>
              <w:t>Turi būti</w:t>
            </w:r>
            <w:r w:rsidRPr="003807B5">
              <w:rPr>
                <w:color w:val="000000"/>
              </w:rPr>
              <w:t xml:space="preserve"> dinaminis </w:t>
            </w:r>
            <w:r w:rsidRPr="003807B5">
              <w:rPr>
                <w:i/>
                <w:iCs/>
                <w:color w:val="000000"/>
              </w:rPr>
              <w:t xml:space="preserve">ARP </w:t>
            </w:r>
            <w:r w:rsidRPr="003807B5">
              <w:rPr>
                <w:color w:val="000000"/>
              </w:rPr>
              <w:t xml:space="preserve">inspektavimas (angl. </w:t>
            </w:r>
            <w:proofErr w:type="spellStart"/>
            <w:r w:rsidRPr="003807B5">
              <w:rPr>
                <w:i/>
                <w:iCs/>
                <w:color w:val="000000"/>
              </w:rPr>
              <w:t>Dynamic</w:t>
            </w:r>
            <w:proofErr w:type="spellEnd"/>
            <w:r w:rsidRPr="003807B5">
              <w:rPr>
                <w:i/>
                <w:iCs/>
                <w:color w:val="000000"/>
              </w:rPr>
              <w:t xml:space="preserve"> ARP </w:t>
            </w:r>
            <w:proofErr w:type="spellStart"/>
            <w:r w:rsidRPr="003807B5">
              <w:rPr>
                <w:i/>
                <w:iCs/>
                <w:color w:val="000000"/>
              </w:rPr>
              <w:t>Inspection</w:t>
            </w:r>
            <w:proofErr w:type="spellEnd"/>
            <w:r w:rsidRPr="003807B5">
              <w:rPr>
                <w:i/>
                <w:iCs/>
                <w:color w:val="000000"/>
              </w:rPr>
              <w:t xml:space="preserve"> (DAI)</w:t>
            </w:r>
            <w:r w:rsidRPr="003807B5">
              <w:rPr>
                <w:color w:val="000000"/>
              </w:rPr>
              <w:t>)</w:t>
            </w:r>
            <w:r w:rsidR="004C5538" w:rsidRPr="003807B5">
              <w:rPr>
                <w:color w:val="000000"/>
              </w:rPr>
              <w:t xml:space="preserve"> </w:t>
            </w:r>
            <w:r w:rsidR="004C5538" w:rsidRPr="003807B5">
              <w:rPr>
                <w:b/>
                <w:bCs/>
                <w:color w:val="000000"/>
              </w:rPr>
              <w:t>arba lygiavertis</w:t>
            </w:r>
            <w:r w:rsidR="00FC2D77" w:rsidRPr="003807B5">
              <w:rPr>
                <w:b/>
                <w:bCs/>
                <w:color w:val="000000"/>
              </w:rPr>
              <w:t xml:space="preserve"> </w:t>
            </w:r>
            <w:r w:rsidR="00FC2D77" w:rsidRPr="003807B5">
              <w:rPr>
                <w:color w:val="000000"/>
              </w:rPr>
              <w:t>funkcionalumas</w:t>
            </w:r>
            <w:r w:rsidRPr="003807B5">
              <w:rPr>
                <w:color w:val="000000"/>
              </w:rPr>
              <w:t>;</w:t>
            </w:r>
          </w:p>
          <w:p w14:paraId="305A1DBC" w14:textId="4CE3120A" w:rsidR="007F0A56" w:rsidRPr="003807B5" w:rsidRDefault="007F0A56" w:rsidP="007F0A56">
            <w:pPr>
              <w:jc w:val="both"/>
              <w:rPr>
                <w:color w:val="000000"/>
              </w:rPr>
            </w:pPr>
            <w:r w:rsidRPr="003807B5">
              <w:rPr>
                <w:b/>
                <w:bCs/>
                <w:color w:val="000000"/>
              </w:rPr>
              <w:t>Turi būti</w:t>
            </w:r>
            <w:r w:rsidRPr="003807B5">
              <w:rPr>
                <w:color w:val="000000"/>
              </w:rPr>
              <w:t xml:space="preserve"> apsauga nuo neleistino prisijungimo pagal siuntėjo MAC adresą (angl. </w:t>
            </w:r>
            <w:r w:rsidRPr="003807B5">
              <w:rPr>
                <w:i/>
                <w:iCs/>
                <w:color w:val="000000"/>
              </w:rPr>
              <w:t xml:space="preserve">Port </w:t>
            </w:r>
            <w:proofErr w:type="spellStart"/>
            <w:r w:rsidRPr="003807B5">
              <w:rPr>
                <w:i/>
                <w:iCs/>
                <w:color w:val="000000"/>
              </w:rPr>
              <w:t>security</w:t>
            </w:r>
            <w:proofErr w:type="spellEnd"/>
            <w:r w:rsidRPr="003807B5">
              <w:rPr>
                <w:color w:val="000000"/>
              </w:rPr>
              <w:t>), ribojant leistinų MAC adresų skaičių</w:t>
            </w:r>
            <w:r w:rsidR="004C5538" w:rsidRPr="003807B5">
              <w:rPr>
                <w:color w:val="000000"/>
              </w:rPr>
              <w:t xml:space="preserve"> </w:t>
            </w:r>
            <w:r w:rsidR="004C5538" w:rsidRPr="003807B5">
              <w:rPr>
                <w:b/>
                <w:bCs/>
                <w:color w:val="000000"/>
              </w:rPr>
              <w:t>arba lygiavertis</w:t>
            </w:r>
            <w:r w:rsidR="00FC2D77" w:rsidRPr="003807B5">
              <w:rPr>
                <w:b/>
                <w:bCs/>
                <w:color w:val="000000"/>
              </w:rPr>
              <w:t xml:space="preserve"> </w:t>
            </w:r>
            <w:r w:rsidR="00FC2D77" w:rsidRPr="003807B5">
              <w:rPr>
                <w:color w:val="000000"/>
              </w:rPr>
              <w:t>funkcionalumas</w:t>
            </w:r>
            <w:r w:rsidRPr="003807B5">
              <w:rPr>
                <w:color w:val="000000"/>
              </w:rPr>
              <w:t>;</w:t>
            </w:r>
          </w:p>
          <w:p w14:paraId="0C337776" w14:textId="31F42AEA"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i/>
                <w:iCs/>
                <w:color w:val="000000"/>
              </w:rPr>
              <w:t>TACACS+</w:t>
            </w:r>
            <w:r w:rsidRPr="003807B5">
              <w:rPr>
                <w:color w:val="000000"/>
              </w:rPr>
              <w:t xml:space="preserve"> ir </w:t>
            </w:r>
            <w:r w:rsidRPr="003807B5">
              <w:rPr>
                <w:i/>
                <w:iCs/>
                <w:color w:val="000000"/>
              </w:rPr>
              <w:t>RADIUS</w:t>
            </w:r>
            <w:r w:rsidRPr="003807B5">
              <w:rPr>
                <w:color w:val="000000"/>
              </w:rPr>
              <w:t xml:space="preserve"> </w:t>
            </w:r>
            <w:r w:rsidR="005B08BD" w:rsidRPr="003807B5">
              <w:rPr>
                <w:b/>
                <w:bCs/>
                <w:color w:val="000000"/>
              </w:rPr>
              <w:t>arba lygiavertis</w:t>
            </w:r>
            <w:r w:rsidR="00FC2D77" w:rsidRPr="003807B5">
              <w:rPr>
                <w:color w:val="000000"/>
              </w:rPr>
              <w:t xml:space="preserve"> autentifikavimas</w:t>
            </w:r>
            <w:r w:rsidRPr="003807B5">
              <w:rPr>
                <w:color w:val="000000"/>
              </w:rPr>
              <w:t>;</w:t>
            </w:r>
          </w:p>
          <w:p w14:paraId="562F10E7" w14:textId="2187FCF1" w:rsidR="007F0A56" w:rsidRPr="003807B5" w:rsidRDefault="007F0A56" w:rsidP="007F0A56">
            <w:pPr>
              <w:jc w:val="both"/>
              <w:rPr>
                <w:color w:val="000000"/>
              </w:rPr>
            </w:pPr>
            <w:r w:rsidRPr="003807B5">
              <w:rPr>
                <w:b/>
                <w:bCs/>
                <w:color w:val="000000"/>
              </w:rPr>
              <w:t>Turi būti</w:t>
            </w:r>
            <w:r w:rsidRPr="003807B5">
              <w:rPr>
                <w:color w:val="000000"/>
              </w:rPr>
              <w:t xml:space="preserve"> lokalus administratoriaus autentifikavimas pagal vartotojo vardą / slaptažodį</w:t>
            </w:r>
            <w:r w:rsidR="005B08BD" w:rsidRPr="003807B5">
              <w:rPr>
                <w:color w:val="000000"/>
              </w:rPr>
              <w:t xml:space="preserve">. </w:t>
            </w:r>
            <w:r w:rsidRPr="003807B5">
              <w:rPr>
                <w:b/>
                <w:bCs/>
                <w:color w:val="000000"/>
              </w:rPr>
              <w:t>Turi būti</w:t>
            </w:r>
            <w:r w:rsidRPr="003807B5">
              <w:rPr>
                <w:color w:val="000000"/>
              </w:rPr>
              <w:t xml:space="preserve"> skirtingų</w:t>
            </w:r>
            <w:r w:rsidR="004E1C81" w:rsidRPr="003807B5">
              <w:rPr>
                <w:color w:val="000000"/>
              </w:rPr>
              <w:t xml:space="preserve"> prieigos</w:t>
            </w:r>
            <w:r w:rsidRPr="003807B5">
              <w:rPr>
                <w:color w:val="000000"/>
              </w:rPr>
              <w:t xml:space="preserve"> teisių suteikim</w:t>
            </w:r>
            <w:r w:rsidR="00FC585D" w:rsidRPr="003807B5">
              <w:rPr>
                <w:color w:val="000000"/>
              </w:rPr>
              <w:t>o</w:t>
            </w:r>
            <w:r w:rsidRPr="003807B5">
              <w:rPr>
                <w:color w:val="000000"/>
              </w:rPr>
              <w:t xml:space="preserve"> administratoriui</w:t>
            </w:r>
            <w:r w:rsidR="009D1C21" w:rsidRPr="003807B5">
              <w:rPr>
                <w:color w:val="000000"/>
              </w:rPr>
              <w:t xml:space="preserve"> galimybė</w:t>
            </w:r>
            <w:r w:rsidRPr="003807B5">
              <w:rPr>
                <w:color w:val="000000"/>
              </w:rPr>
              <w:t xml:space="preserve"> priklausomai nuo </w:t>
            </w:r>
            <w:proofErr w:type="spellStart"/>
            <w:r w:rsidRPr="003807B5">
              <w:rPr>
                <w:color w:val="000000"/>
              </w:rPr>
              <w:t>autentifikavimo</w:t>
            </w:r>
            <w:r w:rsidR="005B08BD" w:rsidRPr="003807B5">
              <w:rPr>
                <w:b/>
                <w:bCs/>
                <w:color w:val="000000"/>
              </w:rPr>
              <w:t>arba</w:t>
            </w:r>
            <w:proofErr w:type="spellEnd"/>
            <w:r w:rsidR="005B08BD" w:rsidRPr="003807B5">
              <w:rPr>
                <w:b/>
                <w:bCs/>
                <w:color w:val="000000"/>
              </w:rPr>
              <w:t xml:space="preserve"> lygiavertis</w:t>
            </w:r>
            <w:r w:rsidR="005B08BD" w:rsidRPr="003807B5" w:rsidDel="004E1C81">
              <w:rPr>
                <w:color w:val="000000"/>
              </w:rPr>
              <w:t xml:space="preserve"> </w:t>
            </w:r>
            <w:r w:rsidR="00D013D8" w:rsidRPr="003807B5">
              <w:rPr>
                <w:color w:val="000000"/>
              </w:rPr>
              <w:t>funkcionalumas</w:t>
            </w:r>
            <w:r w:rsidRPr="003807B5">
              <w:rPr>
                <w:color w:val="000000"/>
              </w:rPr>
              <w:t>;</w:t>
            </w:r>
          </w:p>
          <w:p w14:paraId="66A85F35" w14:textId="3D49E4EF" w:rsidR="007F0A56" w:rsidRPr="003807B5" w:rsidRDefault="007F0A56" w:rsidP="007F0A56">
            <w:pPr>
              <w:jc w:val="both"/>
              <w:rPr>
                <w:color w:val="000000"/>
              </w:rPr>
            </w:pPr>
            <w:r w:rsidRPr="003807B5">
              <w:rPr>
                <w:b/>
                <w:bCs/>
                <w:color w:val="000000"/>
              </w:rPr>
              <w:t>Turi būti</w:t>
            </w:r>
            <w:r w:rsidRPr="003807B5">
              <w:rPr>
                <w:color w:val="000000"/>
              </w:rPr>
              <w:t xml:space="preserve"> apsauga nuo paslaugos trikdymo atakos (angl.</w:t>
            </w:r>
            <w:r w:rsidRPr="003807B5">
              <w:rPr>
                <w:i/>
                <w:iCs/>
                <w:color w:val="000000"/>
              </w:rPr>
              <w:t xml:space="preserve"> </w:t>
            </w:r>
            <w:proofErr w:type="spellStart"/>
            <w:r w:rsidRPr="003807B5">
              <w:rPr>
                <w:i/>
                <w:iCs/>
                <w:color w:val="000000"/>
              </w:rPr>
              <w:t>Denial</w:t>
            </w:r>
            <w:proofErr w:type="spellEnd"/>
            <w:r w:rsidRPr="003807B5">
              <w:rPr>
                <w:i/>
                <w:iCs/>
                <w:color w:val="000000"/>
              </w:rPr>
              <w:t xml:space="preserve"> </w:t>
            </w:r>
            <w:proofErr w:type="spellStart"/>
            <w:r w:rsidRPr="003807B5">
              <w:rPr>
                <w:i/>
                <w:iCs/>
                <w:color w:val="000000"/>
              </w:rPr>
              <w:t>of</w:t>
            </w:r>
            <w:proofErr w:type="spellEnd"/>
            <w:r w:rsidRPr="003807B5">
              <w:rPr>
                <w:i/>
                <w:iCs/>
                <w:color w:val="000000"/>
              </w:rPr>
              <w:t xml:space="preserve"> </w:t>
            </w:r>
            <w:proofErr w:type="spellStart"/>
            <w:r w:rsidRPr="003807B5">
              <w:rPr>
                <w:i/>
                <w:iCs/>
                <w:color w:val="000000"/>
              </w:rPr>
              <w:t>Service</w:t>
            </w:r>
            <w:proofErr w:type="spellEnd"/>
            <w:r w:rsidRPr="003807B5">
              <w:rPr>
                <w:i/>
                <w:iCs/>
                <w:color w:val="000000"/>
              </w:rPr>
              <w:t xml:space="preserve"> (</w:t>
            </w:r>
            <w:proofErr w:type="spellStart"/>
            <w:r w:rsidRPr="003807B5">
              <w:rPr>
                <w:i/>
                <w:iCs/>
                <w:color w:val="000000"/>
              </w:rPr>
              <w:t>DoS</w:t>
            </w:r>
            <w:proofErr w:type="spellEnd"/>
            <w:r w:rsidRPr="003807B5">
              <w:rPr>
                <w:i/>
                <w:iCs/>
                <w:color w:val="000000"/>
              </w:rPr>
              <w:t>)</w:t>
            </w:r>
            <w:r w:rsidRPr="003807B5">
              <w:rPr>
                <w:color w:val="000000"/>
              </w:rPr>
              <w:t>)</w:t>
            </w:r>
            <w:r w:rsidR="001B4F45" w:rsidRPr="003807B5">
              <w:rPr>
                <w:color w:val="000000"/>
              </w:rPr>
              <w:t>;</w:t>
            </w:r>
          </w:p>
          <w:p w14:paraId="14473303" w14:textId="78FF70CE" w:rsidR="007F0A56" w:rsidRPr="003807B5" w:rsidRDefault="0097227F" w:rsidP="007F0A56">
            <w:pPr>
              <w:tabs>
                <w:tab w:val="center" w:pos="3672"/>
              </w:tabs>
              <w:jc w:val="both"/>
            </w:pPr>
            <w:r w:rsidRPr="003807B5">
              <w:rPr>
                <w:b/>
                <w:bCs/>
                <w:color w:val="000000"/>
              </w:rPr>
              <w:t>Turi būti</w:t>
            </w:r>
            <w:r w:rsidRPr="003807B5">
              <w:rPr>
                <w:color w:val="000000"/>
              </w:rPr>
              <w:t xml:space="preserve"> </w:t>
            </w:r>
            <w:r w:rsidRPr="003807B5">
              <w:rPr>
                <w:b/>
                <w:bCs/>
                <w:color w:val="000000"/>
              </w:rPr>
              <w:t>n</w:t>
            </w:r>
            <w:r w:rsidR="007F0A56" w:rsidRPr="003807B5">
              <w:rPr>
                <w:b/>
                <w:bCs/>
                <w:color w:val="000000"/>
              </w:rPr>
              <w:t>e mažiau kaip</w:t>
            </w:r>
            <w:r w:rsidR="007F0A56" w:rsidRPr="003807B5">
              <w:rPr>
                <w:color w:val="000000"/>
              </w:rPr>
              <w:t xml:space="preserve"> 1000 prieigos kontrolės sąrašų (angl. </w:t>
            </w:r>
            <w:r w:rsidR="007F0A56" w:rsidRPr="003807B5">
              <w:rPr>
                <w:i/>
                <w:iCs/>
                <w:color w:val="000000"/>
              </w:rPr>
              <w:t xml:space="preserve">Access </w:t>
            </w:r>
            <w:proofErr w:type="spellStart"/>
            <w:r w:rsidR="007F0A56" w:rsidRPr="003807B5">
              <w:rPr>
                <w:i/>
                <w:iCs/>
                <w:color w:val="000000"/>
              </w:rPr>
              <w:t>Control</w:t>
            </w:r>
            <w:proofErr w:type="spellEnd"/>
            <w:r w:rsidR="007F0A56" w:rsidRPr="003807B5">
              <w:rPr>
                <w:i/>
                <w:iCs/>
                <w:color w:val="000000"/>
              </w:rPr>
              <w:t xml:space="preserve"> </w:t>
            </w:r>
            <w:proofErr w:type="spellStart"/>
            <w:r w:rsidR="007F0A56" w:rsidRPr="003807B5">
              <w:rPr>
                <w:i/>
                <w:iCs/>
                <w:color w:val="000000"/>
              </w:rPr>
              <w:t>Lists</w:t>
            </w:r>
            <w:proofErr w:type="spellEnd"/>
            <w:r w:rsidR="007F0A56" w:rsidRPr="003807B5">
              <w:rPr>
                <w:color w:val="000000"/>
              </w:rPr>
              <w:t>).</w:t>
            </w:r>
          </w:p>
        </w:tc>
        <w:tc>
          <w:tcPr>
            <w:tcW w:w="4536" w:type="dxa"/>
          </w:tcPr>
          <w:p w14:paraId="0A7CB6A3"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787E977"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558FB663" w14:textId="77777777" w:rsidTr="00EB7D40">
        <w:tc>
          <w:tcPr>
            <w:tcW w:w="1042" w:type="dxa"/>
          </w:tcPr>
          <w:p w14:paraId="14A62095" w14:textId="3C819ECC" w:rsidR="007F0A56" w:rsidRPr="003807B5" w:rsidRDefault="007F0A56" w:rsidP="007F0A56">
            <w:pPr>
              <w:tabs>
                <w:tab w:val="left" w:pos="223"/>
              </w:tabs>
              <w:ind w:right="-118"/>
              <w:jc w:val="center"/>
            </w:pPr>
            <w:r w:rsidRPr="003807B5">
              <w:t>1.1.10.</w:t>
            </w:r>
          </w:p>
        </w:tc>
        <w:tc>
          <w:tcPr>
            <w:tcW w:w="5479" w:type="dxa"/>
          </w:tcPr>
          <w:p w14:paraId="1549AF35" w14:textId="721769FA" w:rsidR="007F0A56" w:rsidRPr="003807B5" w:rsidRDefault="007F0A56" w:rsidP="007F0A56">
            <w:pPr>
              <w:jc w:val="both"/>
              <w:rPr>
                <w:color w:val="000000"/>
              </w:rPr>
            </w:pPr>
            <w:r w:rsidRPr="003807B5">
              <w:rPr>
                <w:b/>
                <w:bCs/>
                <w:color w:val="000000"/>
              </w:rPr>
              <w:t>Turi būti</w:t>
            </w:r>
            <w:r w:rsidRPr="003807B5">
              <w:rPr>
                <w:color w:val="000000"/>
              </w:rPr>
              <w:t xml:space="preserve"> paslaugos kokybės valdymas (angl. </w:t>
            </w:r>
            <w:proofErr w:type="spellStart"/>
            <w:r w:rsidRPr="003807B5">
              <w:rPr>
                <w:i/>
                <w:iCs/>
                <w:color w:val="000000"/>
              </w:rPr>
              <w:t>Quality</w:t>
            </w:r>
            <w:proofErr w:type="spellEnd"/>
            <w:r w:rsidRPr="003807B5">
              <w:rPr>
                <w:i/>
                <w:iCs/>
                <w:color w:val="000000"/>
              </w:rPr>
              <w:t xml:space="preserve"> </w:t>
            </w:r>
            <w:proofErr w:type="spellStart"/>
            <w:r w:rsidRPr="003807B5">
              <w:rPr>
                <w:i/>
                <w:iCs/>
                <w:color w:val="000000"/>
              </w:rPr>
              <w:t>of</w:t>
            </w:r>
            <w:proofErr w:type="spellEnd"/>
            <w:r w:rsidRPr="003807B5">
              <w:rPr>
                <w:i/>
                <w:iCs/>
                <w:color w:val="000000"/>
              </w:rPr>
              <w:t xml:space="preserve"> </w:t>
            </w:r>
            <w:proofErr w:type="spellStart"/>
            <w:r w:rsidRPr="003807B5">
              <w:rPr>
                <w:i/>
                <w:iCs/>
                <w:color w:val="000000"/>
              </w:rPr>
              <w:t>Service</w:t>
            </w:r>
            <w:proofErr w:type="spellEnd"/>
            <w:r w:rsidRPr="003807B5">
              <w:rPr>
                <w:i/>
                <w:iCs/>
                <w:color w:val="000000"/>
              </w:rPr>
              <w:t xml:space="preserve"> (</w:t>
            </w:r>
            <w:proofErr w:type="spellStart"/>
            <w:r w:rsidRPr="003807B5">
              <w:rPr>
                <w:i/>
                <w:iCs/>
                <w:color w:val="000000"/>
              </w:rPr>
              <w:t>QoS</w:t>
            </w:r>
            <w:proofErr w:type="spellEnd"/>
            <w:r w:rsidRPr="003807B5">
              <w:rPr>
                <w:i/>
                <w:iCs/>
                <w:color w:val="000000"/>
              </w:rPr>
              <w:t>)</w:t>
            </w:r>
            <w:r w:rsidRPr="003807B5">
              <w:rPr>
                <w:color w:val="000000"/>
              </w:rPr>
              <w:t xml:space="preserve">), </w:t>
            </w:r>
            <w:r w:rsidRPr="003807B5">
              <w:rPr>
                <w:b/>
                <w:bCs/>
                <w:color w:val="000000"/>
              </w:rPr>
              <w:t>ne mažiau kaip</w:t>
            </w:r>
            <w:r w:rsidRPr="003807B5">
              <w:rPr>
                <w:color w:val="000000"/>
              </w:rPr>
              <w:t xml:space="preserve"> 8 prioriteto lygiai visuose prievaduose (angl. </w:t>
            </w:r>
            <w:proofErr w:type="spellStart"/>
            <w:r w:rsidRPr="003807B5">
              <w:rPr>
                <w:i/>
                <w:iCs/>
                <w:color w:val="000000"/>
              </w:rPr>
              <w:t>Priority</w:t>
            </w:r>
            <w:proofErr w:type="spellEnd"/>
            <w:r w:rsidRPr="003807B5">
              <w:rPr>
                <w:i/>
                <w:iCs/>
                <w:color w:val="000000"/>
              </w:rPr>
              <w:t xml:space="preserve"> </w:t>
            </w:r>
            <w:proofErr w:type="spellStart"/>
            <w:r w:rsidRPr="003807B5">
              <w:rPr>
                <w:i/>
                <w:iCs/>
                <w:color w:val="000000"/>
              </w:rPr>
              <w:t>levels</w:t>
            </w:r>
            <w:proofErr w:type="spellEnd"/>
            <w:r w:rsidRPr="003807B5">
              <w:rPr>
                <w:i/>
                <w:iCs/>
                <w:color w:val="000000"/>
              </w:rPr>
              <w:t>/</w:t>
            </w:r>
            <w:proofErr w:type="spellStart"/>
            <w:r w:rsidRPr="003807B5">
              <w:rPr>
                <w:i/>
                <w:iCs/>
                <w:color w:val="000000"/>
              </w:rPr>
              <w:t>queues</w:t>
            </w:r>
            <w:proofErr w:type="spellEnd"/>
            <w:r w:rsidRPr="003807B5">
              <w:rPr>
                <w:color w:val="000000"/>
              </w:rPr>
              <w:t xml:space="preserve">); </w:t>
            </w:r>
            <w:r w:rsidRPr="003807B5">
              <w:rPr>
                <w:b/>
                <w:bCs/>
                <w:color w:val="000000"/>
              </w:rPr>
              <w:t>Turi būti</w:t>
            </w:r>
            <w:r w:rsidRPr="003807B5">
              <w:rPr>
                <w:color w:val="000000"/>
              </w:rPr>
              <w:t xml:space="preserve"> </w:t>
            </w:r>
            <w:r w:rsidRPr="003807B5">
              <w:rPr>
                <w:i/>
                <w:iCs/>
                <w:color w:val="000000"/>
              </w:rPr>
              <w:t xml:space="preserve">IEEE 802.1p </w:t>
            </w:r>
            <w:r w:rsidRPr="003807B5">
              <w:rPr>
                <w:b/>
                <w:bCs/>
                <w:color w:val="000000"/>
              </w:rPr>
              <w:t>arba lygiaverčio</w:t>
            </w:r>
            <w:r w:rsidRPr="003807B5">
              <w:rPr>
                <w:i/>
                <w:iCs/>
                <w:color w:val="000000"/>
              </w:rPr>
              <w:t xml:space="preserve"> </w:t>
            </w:r>
            <w:r w:rsidRPr="003807B5">
              <w:rPr>
                <w:color w:val="000000"/>
              </w:rPr>
              <w:t xml:space="preserve">standarto </w:t>
            </w:r>
            <w:r w:rsidRPr="003807B5">
              <w:rPr>
                <w:color w:val="000000"/>
              </w:rPr>
              <w:lastRenderedPageBreak/>
              <w:t xml:space="preserve">palaikymas ir </w:t>
            </w:r>
            <w:proofErr w:type="spellStart"/>
            <w:r w:rsidRPr="003807B5">
              <w:rPr>
                <w:i/>
                <w:iCs/>
                <w:color w:val="000000"/>
              </w:rPr>
              <w:t>CoS</w:t>
            </w:r>
            <w:proofErr w:type="spellEnd"/>
            <w:r w:rsidRPr="003807B5">
              <w:rPr>
                <w:color w:val="000000"/>
              </w:rPr>
              <w:t xml:space="preserve"> reikšmės išsaugojimas </w:t>
            </w:r>
            <w:r w:rsidRPr="003807B5">
              <w:rPr>
                <w:b/>
                <w:bCs/>
                <w:color w:val="000000"/>
              </w:rPr>
              <w:t>arba lygiavertis</w:t>
            </w:r>
            <w:r w:rsidRPr="003807B5">
              <w:rPr>
                <w:color w:val="000000"/>
              </w:rPr>
              <w:t xml:space="preserve"> funkcionalumas;</w:t>
            </w:r>
          </w:p>
          <w:p w14:paraId="46D3413F" w14:textId="0C13E28E" w:rsidR="007F0A56" w:rsidRPr="003807B5" w:rsidRDefault="007F0A56" w:rsidP="007F0A56">
            <w:pPr>
              <w:jc w:val="both"/>
              <w:rPr>
                <w:rFonts w:eastAsia="Times New Roman"/>
                <w:color w:val="000000"/>
              </w:rPr>
            </w:pPr>
            <w:r w:rsidRPr="003807B5">
              <w:rPr>
                <w:b/>
                <w:bCs/>
                <w:color w:val="000000"/>
              </w:rPr>
              <w:t>Turi būti</w:t>
            </w:r>
            <w:r w:rsidRPr="003807B5">
              <w:rPr>
                <w:color w:val="000000"/>
              </w:rPr>
              <w:t xml:space="preserve"> paketų žymėjimas ir klasifikavimas pagal </w:t>
            </w:r>
            <w:r w:rsidRPr="003807B5">
              <w:rPr>
                <w:b/>
                <w:bCs/>
                <w:color w:val="000000"/>
              </w:rPr>
              <w:t>(ne žemesnis kaip):</w:t>
            </w:r>
            <w:r w:rsidRPr="003807B5">
              <w:rPr>
                <w:color w:val="000000"/>
              </w:rPr>
              <w:t xml:space="preserve"> </w:t>
            </w:r>
            <w:r w:rsidRPr="003807B5">
              <w:rPr>
                <w:rFonts w:eastAsia="Times New Roman"/>
                <w:i/>
                <w:iCs/>
                <w:color w:val="000000"/>
              </w:rPr>
              <w:t xml:space="preserve">L2 </w:t>
            </w:r>
            <w:proofErr w:type="spellStart"/>
            <w:r w:rsidRPr="003807B5">
              <w:rPr>
                <w:rFonts w:eastAsia="Times New Roman"/>
                <w:i/>
                <w:iCs/>
                <w:color w:val="000000"/>
              </w:rPr>
              <w:t>CoS</w:t>
            </w:r>
            <w:proofErr w:type="spellEnd"/>
            <w:r w:rsidRPr="003807B5">
              <w:rPr>
                <w:rFonts w:eastAsia="Times New Roman"/>
                <w:i/>
                <w:iCs/>
                <w:color w:val="000000"/>
              </w:rPr>
              <w:t xml:space="preserve"> </w:t>
            </w:r>
            <w:r w:rsidRPr="003807B5">
              <w:rPr>
                <w:rFonts w:eastAsia="Times New Roman"/>
                <w:color w:val="000000"/>
              </w:rPr>
              <w:t>reikšmes</w:t>
            </w:r>
            <w:r w:rsidRPr="003807B5">
              <w:rPr>
                <w:rFonts w:eastAsia="Times New Roman"/>
                <w:i/>
                <w:iCs/>
                <w:color w:val="000000"/>
              </w:rPr>
              <w:t>; L3 TOS</w:t>
            </w:r>
            <w:r w:rsidRPr="003807B5">
              <w:rPr>
                <w:rFonts w:eastAsia="Times New Roman"/>
                <w:color w:val="000000"/>
              </w:rPr>
              <w:t xml:space="preserve"> ir </w:t>
            </w:r>
            <w:r w:rsidRPr="003807B5">
              <w:rPr>
                <w:rFonts w:eastAsia="Times New Roman"/>
                <w:i/>
                <w:iCs/>
                <w:color w:val="000000"/>
              </w:rPr>
              <w:t>DSCP</w:t>
            </w:r>
            <w:r w:rsidRPr="003807B5">
              <w:rPr>
                <w:rFonts w:eastAsia="Times New Roman"/>
                <w:color w:val="000000"/>
              </w:rPr>
              <w:t xml:space="preserve"> reikšmes; gavėjo / siuntėjo </w:t>
            </w:r>
            <w:r w:rsidRPr="003807B5">
              <w:rPr>
                <w:rFonts w:eastAsia="Times New Roman"/>
                <w:i/>
                <w:iCs/>
                <w:color w:val="000000"/>
              </w:rPr>
              <w:t>IP</w:t>
            </w:r>
            <w:r w:rsidRPr="003807B5">
              <w:rPr>
                <w:rFonts w:eastAsia="Times New Roman"/>
                <w:color w:val="000000"/>
              </w:rPr>
              <w:t xml:space="preserve"> adresus; gavėjo / siuntėjo </w:t>
            </w:r>
            <w:r w:rsidRPr="003807B5">
              <w:rPr>
                <w:rFonts w:eastAsia="Times New Roman"/>
                <w:i/>
                <w:iCs/>
                <w:color w:val="000000"/>
              </w:rPr>
              <w:t>TCP/UDP</w:t>
            </w:r>
            <w:r w:rsidRPr="003807B5">
              <w:rPr>
                <w:rFonts w:eastAsia="Times New Roman"/>
                <w:color w:val="000000"/>
              </w:rPr>
              <w:t xml:space="preserve"> prievado numerį </w:t>
            </w:r>
            <w:r w:rsidRPr="003807B5">
              <w:rPr>
                <w:b/>
                <w:bCs/>
                <w:color w:val="000000"/>
              </w:rPr>
              <w:t xml:space="preserve">arba lygiavertis </w:t>
            </w:r>
            <w:r w:rsidRPr="003807B5">
              <w:rPr>
                <w:color w:val="000000"/>
              </w:rPr>
              <w:t>funkcionalumas</w:t>
            </w:r>
            <w:r w:rsidRPr="003807B5">
              <w:rPr>
                <w:rFonts w:eastAsia="Times New Roman"/>
                <w:color w:val="000000"/>
              </w:rPr>
              <w:t>;</w:t>
            </w:r>
          </w:p>
          <w:p w14:paraId="443CA92E" w14:textId="5E01227E" w:rsidR="007F0A56" w:rsidRPr="003807B5" w:rsidRDefault="007F0A56" w:rsidP="007F0A56">
            <w:pPr>
              <w:tabs>
                <w:tab w:val="center" w:pos="3672"/>
              </w:tabs>
              <w:jc w:val="both"/>
            </w:pPr>
            <w:r w:rsidRPr="003807B5">
              <w:rPr>
                <w:b/>
                <w:bCs/>
                <w:color w:val="000000"/>
              </w:rPr>
              <w:t>Turi būti</w:t>
            </w:r>
            <w:r w:rsidRPr="003807B5">
              <w:rPr>
                <w:color w:val="000000"/>
              </w:rPr>
              <w:t xml:space="preserve"> įeinančio srauto </w:t>
            </w:r>
            <w:proofErr w:type="spellStart"/>
            <w:r w:rsidRPr="003807B5">
              <w:rPr>
                <w:color w:val="000000"/>
              </w:rPr>
              <w:t>pralaidimo</w:t>
            </w:r>
            <w:proofErr w:type="spellEnd"/>
            <w:r w:rsidRPr="003807B5">
              <w:rPr>
                <w:color w:val="000000"/>
              </w:rPr>
              <w:t xml:space="preserve"> ribojimas (angl. </w:t>
            </w:r>
            <w:proofErr w:type="spellStart"/>
            <w:r w:rsidRPr="003807B5">
              <w:rPr>
                <w:color w:val="000000"/>
              </w:rPr>
              <w:t>Ingress</w:t>
            </w:r>
            <w:proofErr w:type="spellEnd"/>
            <w:r w:rsidRPr="003807B5">
              <w:rPr>
                <w:color w:val="000000"/>
              </w:rPr>
              <w:t xml:space="preserve"> </w:t>
            </w:r>
            <w:r w:rsidRPr="003807B5">
              <w:rPr>
                <w:i/>
                <w:iCs/>
                <w:color w:val="000000"/>
              </w:rPr>
              <w:t xml:space="preserve">Rate </w:t>
            </w:r>
            <w:proofErr w:type="spellStart"/>
            <w:r w:rsidRPr="003807B5">
              <w:rPr>
                <w:i/>
                <w:iCs/>
                <w:color w:val="000000"/>
              </w:rPr>
              <w:t>limiting</w:t>
            </w:r>
            <w:proofErr w:type="spellEnd"/>
            <w:r w:rsidRPr="003807B5">
              <w:rPr>
                <w:color w:val="000000"/>
              </w:rPr>
              <w:t xml:space="preserve">) </w:t>
            </w:r>
            <w:r w:rsidRPr="003807B5">
              <w:rPr>
                <w:b/>
                <w:bCs/>
                <w:color w:val="000000"/>
              </w:rPr>
              <w:t xml:space="preserve">arba lygiavertis </w:t>
            </w:r>
            <w:r w:rsidRPr="003807B5">
              <w:rPr>
                <w:color w:val="000000"/>
              </w:rPr>
              <w:t>funkcionalumas.</w:t>
            </w:r>
          </w:p>
        </w:tc>
        <w:tc>
          <w:tcPr>
            <w:tcW w:w="4536" w:type="dxa"/>
          </w:tcPr>
          <w:p w14:paraId="663322A1"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2C4737F"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4EDC7B11" w14:textId="241445FC" w:rsidTr="0097569E">
        <w:tc>
          <w:tcPr>
            <w:tcW w:w="1042" w:type="dxa"/>
          </w:tcPr>
          <w:p w14:paraId="7F329EE7" w14:textId="7512BBD8" w:rsidR="007F0A56" w:rsidRPr="003807B5" w:rsidRDefault="007F0A56" w:rsidP="007F0A56">
            <w:pPr>
              <w:tabs>
                <w:tab w:val="left" w:pos="223"/>
              </w:tabs>
              <w:ind w:right="-118"/>
              <w:jc w:val="center"/>
            </w:pPr>
            <w:r w:rsidRPr="003807B5">
              <w:t>1.1.11.</w:t>
            </w:r>
          </w:p>
        </w:tc>
        <w:tc>
          <w:tcPr>
            <w:tcW w:w="5479" w:type="dxa"/>
          </w:tcPr>
          <w:p w14:paraId="0FE6005E" w14:textId="2F77B02D" w:rsidR="007F0A56" w:rsidRPr="003807B5" w:rsidRDefault="007F0A56" w:rsidP="007F0A56">
            <w:pPr>
              <w:jc w:val="both"/>
              <w:rPr>
                <w:color w:val="000000"/>
              </w:rPr>
            </w:pPr>
            <w:r w:rsidRPr="003807B5">
              <w:rPr>
                <w:color w:val="000000"/>
              </w:rPr>
              <w:t>Valdym</w:t>
            </w:r>
            <w:r w:rsidR="00F53D06" w:rsidRPr="003807B5">
              <w:rPr>
                <w:color w:val="000000"/>
              </w:rPr>
              <w:t>o</w:t>
            </w:r>
            <w:r w:rsidRPr="003807B5">
              <w:rPr>
                <w:color w:val="000000"/>
              </w:rPr>
              <w:t xml:space="preserve"> ir stebėjim</w:t>
            </w:r>
            <w:r w:rsidR="00F53D06" w:rsidRPr="003807B5">
              <w:rPr>
                <w:color w:val="000000"/>
              </w:rPr>
              <w:t>o funkcijos</w:t>
            </w:r>
            <w:r w:rsidRPr="003807B5">
              <w:rPr>
                <w:color w:val="000000"/>
              </w:rPr>
              <w:t xml:space="preserve"> </w:t>
            </w:r>
            <w:r w:rsidRPr="003807B5">
              <w:rPr>
                <w:b/>
                <w:bCs/>
                <w:color w:val="000000"/>
              </w:rPr>
              <w:t>(</w:t>
            </w:r>
            <w:r w:rsidR="00F7248E" w:rsidRPr="003807B5">
              <w:rPr>
                <w:b/>
                <w:bCs/>
                <w:color w:val="000000"/>
              </w:rPr>
              <w:t>pilnai atitinkan</w:t>
            </w:r>
            <w:r w:rsidR="00F53D06" w:rsidRPr="003807B5">
              <w:rPr>
                <w:b/>
                <w:bCs/>
                <w:color w:val="000000"/>
              </w:rPr>
              <w:t>čios</w:t>
            </w:r>
            <w:r w:rsidR="00F7248E" w:rsidRPr="003807B5">
              <w:rPr>
                <w:b/>
                <w:bCs/>
                <w:color w:val="000000"/>
              </w:rPr>
              <w:t xml:space="preserve"> žemiau nurodytus arba lygiaver</w:t>
            </w:r>
            <w:r w:rsidR="00F53D06" w:rsidRPr="003807B5">
              <w:rPr>
                <w:b/>
                <w:bCs/>
                <w:color w:val="000000"/>
              </w:rPr>
              <w:t>tės</w:t>
            </w:r>
            <w:r w:rsidRPr="003807B5">
              <w:rPr>
                <w:b/>
                <w:bCs/>
                <w:color w:val="000000"/>
              </w:rPr>
              <w:t>)</w:t>
            </w:r>
            <w:r w:rsidRPr="003807B5">
              <w:rPr>
                <w:color w:val="000000"/>
              </w:rPr>
              <w:t>:</w:t>
            </w:r>
          </w:p>
          <w:p w14:paraId="64DF94E2" w14:textId="4ABFB5B7" w:rsidR="007F0A56" w:rsidRPr="003807B5" w:rsidRDefault="007F0A56" w:rsidP="007F0A56">
            <w:pPr>
              <w:jc w:val="both"/>
              <w:rPr>
                <w:color w:val="000000"/>
              </w:rPr>
            </w:pPr>
            <w:r w:rsidRPr="003807B5">
              <w:rPr>
                <w:b/>
                <w:bCs/>
                <w:color w:val="000000"/>
              </w:rPr>
              <w:t>Turi būti</w:t>
            </w:r>
            <w:r w:rsidRPr="003807B5">
              <w:rPr>
                <w:color w:val="000000"/>
              </w:rPr>
              <w:t xml:space="preserve"> pateikta centralizuota komutatorių valdymo programin</w:t>
            </w:r>
            <w:r w:rsidR="00B21273" w:rsidRPr="003807B5">
              <w:rPr>
                <w:color w:val="000000"/>
              </w:rPr>
              <w:t>ė</w:t>
            </w:r>
            <w:r w:rsidRPr="003807B5">
              <w:rPr>
                <w:color w:val="000000"/>
              </w:rPr>
              <w:t xml:space="preserve"> įrangą skirta valdyti </w:t>
            </w:r>
            <w:r w:rsidRPr="003807B5">
              <w:rPr>
                <w:b/>
                <w:bCs/>
                <w:color w:val="000000"/>
              </w:rPr>
              <w:t>ne mažiau kaip</w:t>
            </w:r>
            <w:r w:rsidRPr="003807B5">
              <w:rPr>
                <w:color w:val="000000"/>
              </w:rPr>
              <w:t xml:space="preserve"> 25 komutatori</w:t>
            </w:r>
            <w:r w:rsidR="00B21273" w:rsidRPr="003807B5">
              <w:rPr>
                <w:color w:val="000000"/>
              </w:rPr>
              <w:t>us</w:t>
            </w:r>
            <w:r w:rsidRPr="003807B5">
              <w:rPr>
                <w:color w:val="000000"/>
              </w:rPr>
              <w:t xml:space="preserve"> iš Windows </w:t>
            </w:r>
            <w:r w:rsidRPr="003807B5">
              <w:rPr>
                <w:b/>
                <w:bCs/>
                <w:color w:val="000000"/>
              </w:rPr>
              <w:t>arba lygiavertės</w:t>
            </w:r>
            <w:r w:rsidRPr="003807B5">
              <w:rPr>
                <w:color w:val="000000"/>
              </w:rPr>
              <w:t xml:space="preserve"> operacinės sistemos aplinkos</w:t>
            </w:r>
            <w:r w:rsidR="00B56BB7" w:rsidRPr="003807B5">
              <w:rPr>
                <w:color w:val="000000"/>
              </w:rPr>
              <w:t>;</w:t>
            </w:r>
          </w:p>
          <w:p w14:paraId="705F823B" w14:textId="52C7B45E" w:rsidR="007F0A56" w:rsidRPr="003807B5" w:rsidRDefault="007F0A56" w:rsidP="007F0A56">
            <w:pPr>
              <w:jc w:val="both"/>
              <w:rPr>
                <w:color w:val="000000"/>
              </w:rPr>
            </w:pPr>
            <w:r w:rsidRPr="003807B5">
              <w:rPr>
                <w:b/>
                <w:bCs/>
                <w:color w:val="000000"/>
              </w:rPr>
              <w:t>Turi būti</w:t>
            </w:r>
            <w:r w:rsidRPr="003807B5">
              <w:rPr>
                <w:color w:val="000000"/>
              </w:rPr>
              <w:t xml:space="preserve"> valdymo komandinė eilutė CLI (angl. </w:t>
            </w:r>
            <w:proofErr w:type="spellStart"/>
            <w:r w:rsidRPr="003807B5">
              <w:rPr>
                <w:i/>
                <w:iCs/>
                <w:color w:val="000000"/>
              </w:rPr>
              <w:t>Command</w:t>
            </w:r>
            <w:proofErr w:type="spellEnd"/>
            <w:r w:rsidRPr="003807B5">
              <w:rPr>
                <w:i/>
                <w:iCs/>
                <w:color w:val="000000"/>
              </w:rPr>
              <w:t xml:space="preserve"> Line </w:t>
            </w:r>
            <w:proofErr w:type="spellStart"/>
            <w:r w:rsidRPr="003807B5">
              <w:rPr>
                <w:i/>
                <w:iCs/>
                <w:color w:val="000000"/>
              </w:rPr>
              <w:t>Interface</w:t>
            </w:r>
            <w:proofErr w:type="spellEnd"/>
            <w:r w:rsidRPr="003807B5">
              <w:rPr>
                <w:color w:val="000000"/>
              </w:rPr>
              <w:t>)</w:t>
            </w:r>
            <w:r w:rsidR="007219F9" w:rsidRPr="003807B5">
              <w:rPr>
                <w:color w:val="000000"/>
              </w:rPr>
              <w:t xml:space="preserve"> </w:t>
            </w:r>
            <w:r w:rsidR="00401831" w:rsidRPr="003807B5">
              <w:rPr>
                <w:b/>
                <w:bCs/>
                <w:color w:val="000000"/>
              </w:rPr>
              <w:t xml:space="preserve">arba lygiavertis </w:t>
            </w:r>
            <w:r w:rsidR="00401831" w:rsidRPr="003807B5">
              <w:rPr>
                <w:color w:val="000000"/>
              </w:rPr>
              <w:t>funkcionalumas</w:t>
            </w:r>
            <w:r w:rsidRPr="003807B5">
              <w:rPr>
                <w:color w:val="000000"/>
              </w:rPr>
              <w:t>;</w:t>
            </w:r>
          </w:p>
          <w:p w14:paraId="1B14135D" w14:textId="0E1E2ED0" w:rsidR="007F0A56" w:rsidRPr="003807B5" w:rsidRDefault="007F0A56" w:rsidP="007F0A56">
            <w:pPr>
              <w:jc w:val="both"/>
              <w:rPr>
                <w:color w:val="000000"/>
              </w:rPr>
            </w:pPr>
            <w:r w:rsidRPr="003807B5">
              <w:rPr>
                <w:b/>
                <w:bCs/>
                <w:color w:val="000000"/>
              </w:rPr>
              <w:t>Turi būti</w:t>
            </w:r>
            <w:r w:rsidRPr="003807B5">
              <w:rPr>
                <w:color w:val="000000"/>
              </w:rPr>
              <w:t xml:space="preserve"> valdymo grafinė vartotojo sąsaja (angl. </w:t>
            </w:r>
            <w:r w:rsidRPr="003807B5">
              <w:rPr>
                <w:i/>
                <w:iCs/>
                <w:color w:val="000000"/>
              </w:rPr>
              <w:t>GUI/</w:t>
            </w:r>
            <w:proofErr w:type="spellStart"/>
            <w:r w:rsidRPr="003807B5">
              <w:rPr>
                <w:i/>
                <w:iCs/>
                <w:color w:val="000000"/>
              </w:rPr>
              <w:t>Web</w:t>
            </w:r>
            <w:proofErr w:type="spellEnd"/>
            <w:r w:rsidRPr="003807B5">
              <w:rPr>
                <w:color w:val="000000"/>
              </w:rPr>
              <w:t>)</w:t>
            </w:r>
            <w:r w:rsidR="00401831" w:rsidRPr="003807B5">
              <w:rPr>
                <w:color w:val="000000"/>
              </w:rPr>
              <w:t xml:space="preserve"> </w:t>
            </w:r>
            <w:r w:rsidR="00401831" w:rsidRPr="003807B5">
              <w:rPr>
                <w:b/>
                <w:bCs/>
                <w:color w:val="000000"/>
              </w:rPr>
              <w:t xml:space="preserve">arba lygiavertis </w:t>
            </w:r>
            <w:r w:rsidR="00401831" w:rsidRPr="003807B5">
              <w:rPr>
                <w:color w:val="000000"/>
              </w:rPr>
              <w:t>funkcionalumas</w:t>
            </w:r>
            <w:r w:rsidRPr="003807B5">
              <w:rPr>
                <w:color w:val="000000"/>
              </w:rPr>
              <w:t>;</w:t>
            </w:r>
          </w:p>
          <w:p w14:paraId="6C37890F" w14:textId="78F26160" w:rsidR="007F0A56" w:rsidRPr="003807B5" w:rsidRDefault="007F0A56" w:rsidP="007F0A56">
            <w:pPr>
              <w:jc w:val="both"/>
              <w:rPr>
                <w:color w:val="000000"/>
              </w:rPr>
            </w:pPr>
            <w:r w:rsidRPr="003807B5">
              <w:rPr>
                <w:b/>
                <w:bCs/>
                <w:color w:val="000000"/>
              </w:rPr>
              <w:t>Turi būti</w:t>
            </w:r>
            <w:r w:rsidRPr="003807B5">
              <w:rPr>
                <w:color w:val="000000"/>
              </w:rPr>
              <w:t xml:space="preserve"> protokolai naudojami prisijungimui prie įrangos valdymo: </w:t>
            </w:r>
            <w:r w:rsidRPr="003807B5">
              <w:rPr>
                <w:i/>
                <w:iCs/>
                <w:color w:val="000000"/>
              </w:rPr>
              <w:t>SSHv2</w:t>
            </w:r>
            <w:r w:rsidRPr="003807B5">
              <w:rPr>
                <w:color w:val="000000"/>
              </w:rPr>
              <w:t>,</w:t>
            </w:r>
            <w:r w:rsidR="00C966FF" w:rsidRPr="003807B5">
              <w:rPr>
                <w:color w:val="000000"/>
              </w:rPr>
              <w:t xml:space="preserve"> </w:t>
            </w:r>
            <w:r w:rsidRPr="003807B5">
              <w:rPr>
                <w:i/>
                <w:iCs/>
                <w:color w:val="000000"/>
              </w:rPr>
              <w:t>HTTP, HTTPS</w:t>
            </w:r>
            <w:r w:rsidR="00C966FF" w:rsidRPr="003807B5">
              <w:rPr>
                <w:i/>
                <w:iCs/>
                <w:color w:val="000000"/>
              </w:rPr>
              <w:t xml:space="preserve"> </w:t>
            </w:r>
            <w:r w:rsidR="00C966FF" w:rsidRPr="003807B5">
              <w:rPr>
                <w:b/>
                <w:bCs/>
                <w:color w:val="000000"/>
              </w:rPr>
              <w:t xml:space="preserve">arba lygiavertis </w:t>
            </w:r>
            <w:r w:rsidR="00C966FF" w:rsidRPr="003807B5">
              <w:rPr>
                <w:color w:val="000000"/>
              </w:rPr>
              <w:t>funkcionalumas</w:t>
            </w:r>
            <w:r w:rsidRPr="003807B5">
              <w:rPr>
                <w:b/>
                <w:bCs/>
                <w:color w:val="000000"/>
              </w:rPr>
              <w:t>;</w:t>
            </w:r>
            <w:r w:rsidRPr="003807B5">
              <w:rPr>
                <w:color w:val="000000"/>
              </w:rPr>
              <w:t xml:space="preserve"> </w:t>
            </w:r>
          </w:p>
          <w:p w14:paraId="6119F460" w14:textId="514619FC" w:rsidR="007F0A56" w:rsidRPr="003807B5" w:rsidRDefault="007F0A56" w:rsidP="007F0A56">
            <w:pPr>
              <w:jc w:val="both"/>
              <w:rPr>
                <w:color w:val="000000"/>
              </w:rPr>
            </w:pPr>
            <w:r w:rsidRPr="003807B5">
              <w:rPr>
                <w:b/>
                <w:bCs/>
                <w:color w:val="000000"/>
              </w:rPr>
              <w:t>Turi būti</w:t>
            </w:r>
            <w:r w:rsidRPr="003807B5">
              <w:rPr>
                <w:color w:val="000000"/>
              </w:rPr>
              <w:t xml:space="preserve"> palaikomi įrangos stebėsenos protokolai </w:t>
            </w:r>
            <w:r w:rsidRPr="003807B5">
              <w:rPr>
                <w:i/>
                <w:iCs/>
                <w:color w:val="000000"/>
              </w:rPr>
              <w:t xml:space="preserve">SNMPv2, SNMPv3, RMON </w:t>
            </w:r>
            <w:r w:rsidRPr="003807B5">
              <w:rPr>
                <w:color w:val="000000"/>
              </w:rPr>
              <w:t>(</w:t>
            </w:r>
            <w:r w:rsidRPr="003807B5">
              <w:rPr>
                <w:b/>
                <w:bCs/>
                <w:color w:val="000000"/>
              </w:rPr>
              <w:t>ne mažiau kaip</w:t>
            </w:r>
            <w:r w:rsidRPr="003807B5">
              <w:rPr>
                <w:color w:val="000000"/>
              </w:rPr>
              <w:t xml:space="preserve"> 4 grupės), </w:t>
            </w:r>
            <w:proofErr w:type="spellStart"/>
            <w:r w:rsidRPr="003807B5">
              <w:rPr>
                <w:i/>
                <w:iCs/>
                <w:color w:val="000000"/>
              </w:rPr>
              <w:t>Syslog</w:t>
            </w:r>
            <w:proofErr w:type="spellEnd"/>
            <w:r w:rsidR="00C966FF" w:rsidRPr="003807B5">
              <w:rPr>
                <w:i/>
                <w:iCs/>
                <w:color w:val="000000"/>
              </w:rPr>
              <w:t xml:space="preserve"> </w:t>
            </w:r>
            <w:r w:rsidR="00C966FF" w:rsidRPr="003807B5">
              <w:rPr>
                <w:b/>
                <w:bCs/>
                <w:color w:val="000000"/>
              </w:rPr>
              <w:t xml:space="preserve">arba lygiavertis </w:t>
            </w:r>
            <w:r w:rsidR="00C966FF" w:rsidRPr="003807B5">
              <w:rPr>
                <w:color w:val="000000"/>
              </w:rPr>
              <w:t>funkcionalumas</w:t>
            </w:r>
            <w:r w:rsidRPr="003807B5">
              <w:rPr>
                <w:color w:val="000000"/>
              </w:rPr>
              <w:t>;</w:t>
            </w:r>
          </w:p>
          <w:p w14:paraId="3BC10368" w14:textId="447C60EC" w:rsidR="007F0A56" w:rsidRPr="003807B5" w:rsidRDefault="007F0A56" w:rsidP="007F0A56">
            <w:pPr>
              <w:jc w:val="both"/>
              <w:rPr>
                <w:color w:val="000000"/>
              </w:rPr>
            </w:pPr>
            <w:r w:rsidRPr="003807B5">
              <w:rPr>
                <w:b/>
                <w:bCs/>
                <w:color w:val="000000"/>
              </w:rPr>
              <w:lastRenderedPageBreak/>
              <w:t>Turi būti</w:t>
            </w:r>
            <w:r w:rsidRPr="003807B5">
              <w:rPr>
                <w:color w:val="000000"/>
              </w:rPr>
              <w:t xml:space="preserve"> sisteminės programinės įrangos (angl. </w:t>
            </w:r>
            <w:proofErr w:type="spellStart"/>
            <w:r w:rsidRPr="003807B5">
              <w:rPr>
                <w:i/>
                <w:iCs/>
                <w:color w:val="000000"/>
              </w:rPr>
              <w:t>firmware</w:t>
            </w:r>
            <w:proofErr w:type="spellEnd"/>
            <w:r w:rsidRPr="003807B5">
              <w:rPr>
                <w:color w:val="000000"/>
              </w:rPr>
              <w:t xml:space="preserve">) atnaujinimas (angl. </w:t>
            </w:r>
            <w:proofErr w:type="spellStart"/>
            <w:r w:rsidRPr="003807B5">
              <w:rPr>
                <w:i/>
                <w:iCs/>
                <w:color w:val="000000"/>
              </w:rPr>
              <w:t>upgrade</w:t>
            </w:r>
            <w:proofErr w:type="spellEnd"/>
            <w:r w:rsidRPr="003807B5">
              <w:rPr>
                <w:color w:val="000000"/>
              </w:rPr>
              <w:t xml:space="preserve">) per </w:t>
            </w:r>
            <w:proofErr w:type="spellStart"/>
            <w:r w:rsidRPr="003807B5">
              <w:rPr>
                <w:i/>
                <w:iCs/>
                <w:color w:val="000000"/>
              </w:rPr>
              <w:t>Web</w:t>
            </w:r>
            <w:proofErr w:type="spellEnd"/>
            <w:r w:rsidRPr="003807B5">
              <w:rPr>
                <w:color w:val="000000"/>
              </w:rPr>
              <w:t xml:space="preserve"> sąsają</w:t>
            </w:r>
            <w:r w:rsidR="00C966FF" w:rsidRPr="003807B5">
              <w:rPr>
                <w:color w:val="000000"/>
              </w:rPr>
              <w:t xml:space="preserve"> </w:t>
            </w:r>
            <w:r w:rsidR="00C966FF" w:rsidRPr="003807B5">
              <w:rPr>
                <w:b/>
                <w:bCs/>
                <w:color w:val="000000"/>
              </w:rPr>
              <w:t xml:space="preserve">arba lygiavertis </w:t>
            </w:r>
            <w:r w:rsidR="00C966FF" w:rsidRPr="003807B5">
              <w:rPr>
                <w:color w:val="000000"/>
              </w:rPr>
              <w:t>funkcionalumas</w:t>
            </w:r>
            <w:r w:rsidRPr="003807B5">
              <w:rPr>
                <w:color w:val="000000"/>
              </w:rPr>
              <w:t>;</w:t>
            </w:r>
          </w:p>
          <w:p w14:paraId="76AC8245" w14:textId="0AEFF6C2" w:rsidR="007F0A56" w:rsidRPr="003807B5" w:rsidRDefault="007F0A56" w:rsidP="007F0A56">
            <w:pPr>
              <w:jc w:val="both"/>
              <w:rPr>
                <w:color w:val="000000"/>
              </w:rPr>
            </w:pPr>
            <w:r w:rsidRPr="003807B5">
              <w:rPr>
                <w:b/>
                <w:bCs/>
                <w:color w:val="000000"/>
              </w:rPr>
              <w:t>Turi būti</w:t>
            </w:r>
            <w:r w:rsidRPr="003807B5">
              <w:rPr>
                <w:color w:val="000000"/>
              </w:rPr>
              <w:t xml:space="preserve"> prievadų veidrodinis atvaizdavimas (angl. </w:t>
            </w:r>
            <w:proofErr w:type="spellStart"/>
            <w:r w:rsidRPr="003807B5">
              <w:rPr>
                <w:i/>
                <w:iCs/>
                <w:color w:val="000000"/>
              </w:rPr>
              <w:t>port</w:t>
            </w:r>
            <w:proofErr w:type="spellEnd"/>
            <w:r w:rsidRPr="003807B5">
              <w:rPr>
                <w:i/>
                <w:iCs/>
                <w:color w:val="000000"/>
              </w:rPr>
              <w:t xml:space="preserve"> </w:t>
            </w:r>
            <w:proofErr w:type="spellStart"/>
            <w:r w:rsidRPr="003807B5">
              <w:rPr>
                <w:i/>
                <w:iCs/>
                <w:color w:val="000000"/>
              </w:rPr>
              <w:t>mirroring</w:t>
            </w:r>
            <w:proofErr w:type="spellEnd"/>
            <w:r w:rsidRPr="003807B5">
              <w:rPr>
                <w:color w:val="000000"/>
              </w:rPr>
              <w:t>)</w:t>
            </w:r>
            <w:r w:rsidR="00C966FF" w:rsidRPr="003807B5">
              <w:rPr>
                <w:color w:val="000000"/>
              </w:rPr>
              <w:t xml:space="preserve"> </w:t>
            </w:r>
            <w:r w:rsidR="00C966FF" w:rsidRPr="003807B5">
              <w:rPr>
                <w:b/>
                <w:bCs/>
                <w:color w:val="000000"/>
              </w:rPr>
              <w:t xml:space="preserve">arba lygiavertis </w:t>
            </w:r>
            <w:r w:rsidR="00C966FF" w:rsidRPr="003807B5">
              <w:rPr>
                <w:color w:val="000000"/>
              </w:rPr>
              <w:t>funkcionalumas</w:t>
            </w:r>
            <w:r w:rsidRPr="003807B5">
              <w:rPr>
                <w:color w:val="000000"/>
              </w:rPr>
              <w:t>;</w:t>
            </w:r>
          </w:p>
          <w:p w14:paraId="530E9AEF" w14:textId="293E62F6" w:rsidR="007F0A56" w:rsidRPr="003807B5" w:rsidRDefault="007F0A56" w:rsidP="007F0A56">
            <w:pPr>
              <w:jc w:val="both"/>
              <w:rPr>
                <w:color w:val="000000"/>
              </w:rPr>
            </w:pPr>
            <w:r w:rsidRPr="003807B5">
              <w:rPr>
                <w:b/>
                <w:bCs/>
                <w:color w:val="000000"/>
              </w:rPr>
              <w:t>Turi būti</w:t>
            </w:r>
            <w:r w:rsidRPr="003807B5">
              <w:rPr>
                <w:color w:val="000000"/>
              </w:rPr>
              <w:t xml:space="preserve"> virtualių potinklių veidrodinis atvaizdavimas (angl. </w:t>
            </w:r>
            <w:r w:rsidRPr="003807B5">
              <w:rPr>
                <w:i/>
                <w:iCs/>
                <w:color w:val="000000"/>
              </w:rPr>
              <w:t xml:space="preserve">VLAN </w:t>
            </w:r>
            <w:proofErr w:type="spellStart"/>
            <w:r w:rsidRPr="003807B5">
              <w:rPr>
                <w:i/>
                <w:iCs/>
                <w:color w:val="000000"/>
              </w:rPr>
              <w:t>mirroring</w:t>
            </w:r>
            <w:proofErr w:type="spellEnd"/>
            <w:r w:rsidRPr="003807B5">
              <w:rPr>
                <w:color w:val="000000"/>
              </w:rPr>
              <w:t>)</w:t>
            </w:r>
            <w:r w:rsidR="00B96B02" w:rsidRPr="003807B5">
              <w:rPr>
                <w:color w:val="000000"/>
              </w:rPr>
              <w:t xml:space="preserve"> </w:t>
            </w:r>
            <w:r w:rsidR="00B96B02" w:rsidRPr="003807B5">
              <w:rPr>
                <w:b/>
                <w:bCs/>
                <w:color w:val="000000"/>
              </w:rPr>
              <w:t xml:space="preserve">arba lygiavertis </w:t>
            </w:r>
            <w:r w:rsidR="00B96B02" w:rsidRPr="003807B5">
              <w:rPr>
                <w:color w:val="000000"/>
              </w:rPr>
              <w:t>funkcionalumas</w:t>
            </w:r>
            <w:r w:rsidRPr="003807B5">
              <w:rPr>
                <w:color w:val="000000"/>
              </w:rPr>
              <w:t>;</w:t>
            </w:r>
          </w:p>
          <w:p w14:paraId="725AA50D" w14:textId="2AF1831E" w:rsidR="007F0A56" w:rsidRPr="003807B5" w:rsidRDefault="007F0A56" w:rsidP="007F0A56">
            <w:pPr>
              <w:jc w:val="both"/>
              <w:rPr>
                <w:color w:val="000000"/>
              </w:rPr>
            </w:pPr>
            <w:r w:rsidRPr="003807B5">
              <w:rPr>
                <w:color w:val="000000"/>
              </w:rPr>
              <w:t xml:space="preserve">Srauto peradresavimas ir atvaizdavimas (angl. </w:t>
            </w:r>
            <w:proofErr w:type="spellStart"/>
            <w:r w:rsidRPr="003807B5">
              <w:rPr>
                <w:i/>
                <w:iCs/>
                <w:color w:val="000000"/>
              </w:rPr>
              <w:t>Flow-based</w:t>
            </w:r>
            <w:proofErr w:type="spellEnd"/>
            <w:r w:rsidRPr="003807B5">
              <w:rPr>
                <w:i/>
                <w:iCs/>
                <w:color w:val="000000"/>
              </w:rPr>
              <w:t xml:space="preserve"> </w:t>
            </w:r>
            <w:proofErr w:type="spellStart"/>
            <w:r w:rsidRPr="003807B5">
              <w:rPr>
                <w:i/>
                <w:iCs/>
                <w:color w:val="000000"/>
              </w:rPr>
              <w:t>redirection</w:t>
            </w:r>
            <w:proofErr w:type="spellEnd"/>
            <w:r w:rsidRPr="003807B5">
              <w:rPr>
                <w:i/>
                <w:iCs/>
                <w:color w:val="000000"/>
              </w:rPr>
              <w:t xml:space="preserve"> </w:t>
            </w:r>
            <w:proofErr w:type="spellStart"/>
            <w:r w:rsidRPr="003807B5">
              <w:rPr>
                <w:i/>
                <w:iCs/>
                <w:color w:val="000000"/>
              </w:rPr>
              <w:t>and</w:t>
            </w:r>
            <w:proofErr w:type="spellEnd"/>
            <w:r w:rsidRPr="003807B5">
              <w:rPr>
                <w:i/>
                <w:iCs/>
                <w:color w:val="000000"/>
              </w:rPr>
              <w:t xml:space="preserve"> </w:t>
            </w:r>
            <w:proofErr w:type="spellStart"/>
            <w:r w:rsidRPr="003807B5">
              <w:rPr>
                <w:i/>
                <w:iCs/>
                <w:color w:val="000000"/>
              </w:rPr>
              <w:t>mirroring</w:t>
            </w:r>
            <w:proofErr w:type="spellEnd"/>
            <w:r w:rsidRPr="003807B5">
              <w:rPr>
                <w:color w:val="000000"/>
              </w:rPr>
              <w:t>)</w:t>
            </w:r>
            <w:r w:rsidR="00C966FF" w:rsidRPr="003807B5">
              <w:rPr>
                <w:b/>
                <w:bCs/>
                <w:color w:val="000000"/>
              </w:rPr>
              <w:t xml:space="preserve"> arba lygiavertis </w:t>
            </w:r>
            <w:r w:rsidR="00C966FF" w:rsidRPr="003807B5">
              <w:rPr>
                <w:color w:val="000000"/>
              </w:rPr>
              <w:t>funkcionalumas;</w:t>
            </w:r>
          </w:p>
          <w:p w14:paraId="1A7AE8F3" w14:textId="20DE7A5F" w:rsidR="007F0A56" w:rsidRPr="003807B5" w:rsidRDefault="007F0A56" w:rsidP="007F0A56">
            <w:pPr>
              <w:jc w:val="both"/>
              <w:rPr>
                <w:color w:val="000000"/>
              </w:rPr>
            </w:pPr>
            <w:r w:rsidRPr="003807B5">
              <w:rPr>
                <w:b/>
                <w:bCs/>
                <w:color w:val="000000"/>
              </w:rPr>
              <w:t>Turi būti</w:t>
            </w:r>
            <w:r w:rsidRPr="003807B5">
              <w:rPr>
                <w:color w:val="000000"/>
              </w:rPr>
              <w:t xml:space="preserve"> saugus bylų kopijavimas (angl. </w:t>
            </w:r>
            <w:proofErr w:type="spellStart"/>
            <w:r w:rsidRPr="003807B5">
              <w:rPr>
                <w:i/>
                <w:iCs/>
                <w:color w:val="000000"/>
              </w:rPr>
              <w:t>Secure</w:t>
            </w:r>
            <w:proofErr w:type="spellEnd"/>
            <w:r w:rsidRPr="003807B5">
              <w:rPr>
                <w:i/>
                <w:iCs/>
                <w:color w:val="000000"/>
              </w:rPr>
              <w:t xml:space="preserve"> </w:t>
            </w:r>
            <w:proofErr w:type="spellStart"/>
            <w:r w:rsidRPr="003807B5">
              <w:rPr>
                <w:i/>
                <w:iCs/>
                <w:color w:val="000000"/>
              </w:rPr>
              <w:t>copy</w:t>
            </w:r>
            <w:proofErr w:type="spellEnd"/>
            <w:r w:rsidRPr="003807B5">
              <w:rPr>
                <w:i/>
                <w:iCs/>
                <w:color w:val="000000"/>
              </w:rPr>
              <w:t xml:space="preserve"> (SCP)</w:t>
            </w:r>
            <w:r w:rsidR="00C966FF" w:rsidRPr="003807B5">
              <w:rPr>
                <w:i/>
                <w:iCs/>
                <w:color w:val="000000"/>
              </w:rPr>
              <w:t xml:space="preserve"> </w:t>
            </w:r>
            <w:r w:rsidR="00C966FF" w:rsidRPr="003807B5">
              <w:rPr>
                <w:b/>
                <w:bCs/>
                <w:color w:val="000000"/>
              </w:rPr>
              <w:t xml:space="preserve">arba lygiavertis </w:t>
            </w:r>
            <w:r w:rsidR="00C966FF" w:rsidRPr="003807B5">
              <w:rPr>
                <w:color w:val="000000"/>
              </w:rPr>
              <w:t>funkcionalumas</w:t>
            </w:r>
            <w:r w:rsidRPr="003807B5">
              <w:rPr>
                <w:color w:val="000000"/>
              </w:rPr>
              <w:t>;</w:t>
            </w:r>
          </w:p>
          <w:p w14:paraId="540708D7" w14:textId="000BF3F2" w:rsidR="007F0A56" w:rsidRPr="003807B5" w:rsidRDefault="007F0A56" w:rsidP="007F0A56">
            <w:pPr>
              <w:tabs>
                <w:tab w:val="center" w:pos="3672"/>
              </w:tabs>
              <w:jc w:val="both"/>
            </w:pPr>
            <w:r w:rsidRPr="003807B5">
              <w:rPr>
                <w:b/>
                <w:bCs/>
                <w:color w:val="000000"/>
              </w:rPr>
              <w:t>Turi būti</w:t>
            </w:r>
            <w:r w:rsidRPr="003807B5">
              <w:rPr>
                <w:color w:val="000000"/>
              </w:rPr>
              <w:t xml:space="preserve"> galimybė konfigūruoti prisijungimo metu rodomą pranešimą</w:t>
            </w:r>
            <w:r w:rsidR="00C966FF" w:rsidRPr="003807B5">
              <w:rPr>
                <w:color w:val="000000"/>
              </w:rPr>
              <w:t xml:space="preserve"> </w:t>
            </w:r>
            <w:r w:rsidR="00C966FF" w:rsidRPr="003807B5">
              <w:rPr>
                <w:b/>
                <w:bCs/>
                <w:color w:val="000000"/>
              </w:rPr>
              <w:t xml:space="preserve">arba lygiavertis </w:t>
            </w:r>
            <w:r w:rsidR="00C966FF" w:rsidRPr="003807B5">
              <w:rPr>
                <w:color w:val="000000"/>
              </w:rPr>
              <w:t>funkcionalumas</w:t>
            </w:r>
            <w:r w:rsidRPr="003807B5">
              <w:rPr>
                <w:color w:val="000000"/>
              </w:rPr>
              <w:t>.</w:t>
            </w:r>
          </w:p>
        </w:tc>
        <w:tc>
          <w:tcPr>
            <w:tcW w:w="4536" w:type="dxa"/>
          </w:tcPr>
          <w:p w14:paraId="2CEB02F0"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CDA086"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23E9A5E0" w14:textId="43941590" w:rsidTr="0097569E">
        <w:tc>
          <w:tcPr>
            <w:tcW w:w="1042" w:type="dxa"/>
          </w:tcPr>
          <w:p w14:paraId="1C692C6D" w14:textId="6ABD395D" w:rsidR="007F0A56" w:rsidRPr="003807B5" w:rsidRDefault="007F0A56" w:rsidP="007F0A56">
            <w:pPr>
              <w:tabs>
                <w:tab w:val="left" w:pos="223"/>
              </w:tabs>
              <w:ind w:right="-118"/>
              <w:jc w:val="center"/>
            </w:pPr>
            <w:r w:rsidRPr="003807B5">
              <w:t>1.1.12.</w:t>
            </w:r>
          </w:p>
        </w:tc>
        <w:tc>
          <w:tcPr>
            <w:tcW w:w="5479" w:type="dxa"/>
          </w:tcPr>
          <w:p w14:paraId="65DDF15F" w14:textId="37AAFF87" w:rsidR="007F0A56" w:rsidRPr="003807B5" w:rsidRDefault="007F0A56" w:rsidP="007F0A56">
            <w:pPr>
              <w:jc w:val="both"/>
              <w:rPr>
                <w:color w:val="000000"/>
              </w:rPr>
            </w:pPr>
            <w:r w:rsidRPr="003807B5">
              <w:rPr>
                <w:color w:val="000000"/>
              </w:rPr>
              <w:t xml:space="preserve">Suradimas tinkle (angl. </w:t>
            </w:r>
            <w:proofErr w:type="spellStart"/>
            <w:r w:rsidRPr="003807B5">
              <w:rPr>
                <w:i/>
                <w:iCs/>
                <w:color w:val="000000"/>
              </w:rPr>
              <w:t>Discovery</w:t>
            </w:r>
            <w:proofErr w:type="spellEnd"/>
            <w:r w:rsidRPr="003807B5">
              <w:rPr>
                <w:i/>
                <w:iCs/>
                <w:color w:val="000000"/>
              </w:rPr>
              <w:t xml:space="preserve"> </w:t>
            </w:r>
            <w:r w:rsidRPr="003807B5">
              <w:rPr>
                <w:color w:val="000000"/>
              </w:rPr>
              <w:t>(</w:t>
            </w:r>
            <w:r w:rsidR="00F7248E" w:rsidRPr="003807B5">
              <w:rPr>
                <w:b/>
                <w:bCs/>
                <w:color w:val="000000"/>
              </w:rPr>
              <w:t>pilnai atitinkantys žemiau nurodytus arba lygiaverčiai</w:t>
            </w:r>
            <w:r w:rsidRPr="003807B5">
              <w:rPr>
                <w:b/>
                <w:bCs/>
                <w:color w:val="000000"/>
              </w:rPr>
              <w:t>)</w:t>
            </w:r>
            <w:r w:rsidRPr="003807B5">
              <w:rPr>
                <w:color w:val="000000"/>
              </w:rPr>
              <w:t>:</w:t>
            </w:r>
          </w:p>
          <w:p w14:paraId="0E81A8C0" w14:textId="2015F040" w:rsidR="007F0A56" w:rsidRPr="003807B5" w:rsidRDefault="007F0A56" w:rsidP="007F0A56">
            <w:pPr>
              <w:jc w:val="both"/>
              <w:rPr>
                <w:color w:val="000000"/>
              </w:rPr>
            </w:pPr>
            <w:r w:rsidRPr="003807B5">
              <w:rPr>
                <w:b/>
                <w:bCs/>
                <w:color w:val="000000"/>
              </w:rPr>
              <w:t>Turi būti</w:t>
            </w:r>
            <w:r w:rsidRPr="003807B5">
              <w:rPr>
                <w:color w:val="000000"/>
              </w:rPr>
              <w:t xml:space="preserve"> </w:t>
            </w:r>
            <w:proofErr w:type="spellStart"/>
            <w:r w:rsidRPr="003807B5">
              <w:rPr>
                <w:i/>
                <w:iCs/>
                <w:color w:val="000000"/>
              </w:rPr>
              <w:t>Bonjour</w:t>
            </w:r>
            <w:proofErr w:type="spellEnd"/>
            <w:r w:rsidRPr="003807B5">
              <w:rPr>
                <w:color w:val="000000"/>
              </w:rPr>
              <w:t xml:space="preserve"> </w:t>
            </w:r>
            <w:r w:rsidR="00130FFE" w:rsidRPr="003807B5">
              <w:rPr>
                <w:b/>
                <w:bCs/>
                <w:color w:val="000000"/>
              </w:rPr>
              <w:t xml:space="preserve">arba lygiavertis </w:t>
            </w:r>
            <w:r w:rsidRPr="003807B5">
              <w:rPr>
                <w:color w:val="000000"/>
              </w:rPr>
              <w:t>protokolas;</w:t>
            </w:r>
          </w:p>
          <w:p w14:paraId="1F337C0F" w14:textId="763876AD" w:rsidR="007F0A56" w:rsidRPr="003807B5" w:rsidRDefault="007F0A56" w:rsidP="007F0A56">
            <w:pPr>
              <w:jc w:val="both"/>
              <w:rPr>
                <w:color w:val="000000"/>
              </w:rPr>
            </w:pPr>
            <w:r w:rsidRPr="003807B5">
              <w:rPr>
                <w:b/>
                <w:bCs/>
                <w:color w:val="000000"/>
              </w:rPr>
              <w:t>Turi būti</w:t>
            </w:r>
            <w:r w:rsidRPr="003807B5">
              <w:rPr>
                <w:color w:val="000000"/>
              </w:rPr>
              <w:t xml:space="preserve"> </w:t>
            </w:r>
            <w:r w:rsidRPr="003807B5">
              <w:rPr>
                <w:i/>
                <w:iCs/>
                <w:color w:val="000000"/>
              </w:rPr>
              <w:t>CDP</w:t>
            </w:r>
            <w:r w:rsidRPr="003807B5">
              <w:rPr>
                <w:color w:val="000000"/>
              </w:rPr>
              <w:t xml:space="preserve"> </w:t>
            </w:r>
            <w:r w:rsidR="00130FFE" w:rsidRPr="003807B5">
              <w:rPr>
                <w:b/>
                <w:bCs/>
                <w:color w:val="000000"/>
              </w:rPr>
              <w:t xml:space="preserve">arba lygiavertis </w:t>
            </w:r>
            <w:r w:rsidRPr="003807B5">
              <w:rPr>
                <w:color w:val="000000"/>
              </w:rPr>
              <w:t>protokolas;</w:t>
            </w:r>
          </w:p>
          <w:p w14:paraId="09DA0D3F" w14:textId="7B5D741B" w:rsidR="007F0A56" w:rsidRPr="003807B5" w:rsidRDefault="007F0A56" w:rsidP="007F0A56">
            <w:pPr>
              <w:jc w:val="both"/>
            </w:pPr>
            <w:r w:rsidRPr="003807B5">
              <w:rPr>
                <w:b/>
                <w:bCs/>
                <w:color w:val="000000"/>
              </w:rPr>
              <w:t>Turi būti</w:t>
            </w:r>
            <w:r w:rsidRPr="003807B5">
              <w:rPr>
                <w:color w:val="000000"/>
              </w:rPr>
              <w:t xml:space="preserve"> </w:t>
            </w:r>
            <w:r w:rsidRPr="003807B5">
              <w:rPr>
                <w:i/>
                <w:iCs/>
                <w:color w:val="000000"/>
              </w:rPr>
              <w:t xml:space="preserve">LLDP (Link </w:t>
            </w:r>
            <w:proofErr w:type="spellStart"/>
            <w:r w:rsidRPr="003807B5">
              <w:rPr>
                <w:i/>
                <w:iCs/>
                <w:color w:val="000000"/>
              </w:rPr>
              <w:t>Layer</w:t>
            </w:r>
            <w:proofErr w:type="spellEnd"/>
            <w:r w:rsidRPr="003807B5">
              <w:rPr>
                <w:i/>
                <w:iCs/>
                <w:color w:val="000000"/>
              </w:rPr>
              <w:t xml:space="preserve"> </w:t>
            </w:r>
            <w:proofErr w:type="spellStart"/>
            <w:r w:rsidRPr="003807B5">
              <w:rPr>
                <w:i/>
                <w:iCs/>
                <w:color w:val="000000"/>
              </w:rPr>
              <w:t>Discovery</w:t>
            </w:r>
            <w:proofErr w:type="spellEnd"/>
            <w:r w:rsidRPr="003807B5">
              <w:rPr>
                <w:i/>
                <w:iCs/>
                <w:color w:val="000000"/>
              </w:rPr>
              <w:t xml:space="preserve"> </w:t>
            </w:r>
            <w:proofErr w:type="spellStart"/>
            <w:r w:rsidRPr="003807B5">
              <w:rPr>
                <w:i/>
                <w:iCs/>
                <w:color w:val="000000"/>
              </w:rPr>
              <w:t>Protocol</w:t>
            </w:r>
            <w:proofErr w:type="spellEnd"/>
            <w:r w:rsidRPr="003807B5">
              <w:rPr>
                <w:i/>
                <w:iCs/>
                <w:color w:val="000000"/>
              </w:rPr>
              <w:t>)</w:t>
            </w:r>
            <w:r w:rsidRPr="003807B5">
              <w:rPr>
                <w:color w:val="000000"/>
              </w:rPr>
              <w:t xml:space="preserve"> </w:t>
            </w:r>
            <w:r w:rsidR="00130FFE" w:rsidRPr="003807B5">
              <w:rPr>
                <w:b/>
                <w:bCs/>
                <w:color w:val="000000"/>
              </w:rPr>
              <w:t xml:space="preserve">arba lygiavertis </w:t>
            </w:r>
            <w:r w:rsidRPr="003807B5">
              <w:rPr>
                <w:color w:val="000000"/>
              </w:rPr>
              <w:t>protokolas.</w:t>
            </w:r>
          </w:p>
        </w:tc>
        <w:tc>
          <w:tcPr>
            <w:tcW w:w="4536" w:type="dxa"/>
          </w:tcPr>
          <w:p w14:paraId="0D3ACD7B" w14:textId="34D32D7D"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0C09D5"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5885FAC1" w14:textId="1FE20606" w:rsidTr="0097569E">
        <w:tc>
          <w:tcPr>
            <w:tcW w:w="1042" w:type="dxa"/>
          </w:tcPr>
          <w:p w14:paraId="1C71DCB0" w14:textId="784E9433" w:rsidR="007F0A56" w:rsidRPr="00264B5C" w:rsidRDefault="007F0A56" w:rsidP="007F0A56">
            <w:pPr>
              <w:tabs>
                <w:tab w:val="left" w:pos="223"/>
              </w:tabs>
              <w:ind w:right="-118"/>
              <w:jc w:val="center"/>
            </w:pPr>
            <w:r w:rsidRPr="00264B5C">
              <w:t>1.1.13.</w:t>
            </w:r>
          </w:p>
        </w:tc>
        <w:tc>
          <w:tcPr>
            <w:tcW w:w="5479" w:type="dxa"/>
          </w:tcPr>
          <w:p w14:paraId="572C1B10" w14:textId="264F53E9" w:rsidR="007F0A56" w:rsidRPr="00264B5C" w:rsidRDefault="007F0A56" w:rsidP="007F0A56">
            <w:pPr>
              <w:jc w:val="both"/>
            </w:pPr>
            <w:r w:rsidRPr="00264B5C">
              <w:rPr>
                <w:color w:val="000000"/>
              </w:rPr>
              <w:t xml:space="preserve">Į įrenginio kainą </w:t>
            </w:r>
            <w:r w:rsidRPr="00264B5C">
              <w:rPr>
                <w:b/>
                <w:bCs/>
                <w:color w:val="000000"/>
              </w:rPr>
              <w:t xml:space="preserve">turi būti </w:t>
            </w:r>
            <w:r w:rsidRPr="00264B5C">
              <w:rPr>
                <w:color w:val="000000"/>
              </w:rPr>
              <w:t xml:space="preserve">įtrauktos licencijos, reikalingos </w:t>
            </w:r>
            <w:r w:rsidR="009C4C99" w:rsidRPr="00264B5C">
              <w:rPr>
                <w:color w:val="000000"/>
              </w:rPr>
              <w:t xml:space="preserve">1.1.2 – 1.1.12 p. </w:t>
            </w:r>
            <w:r w:rsidRPr="00264B5C">
              <w:rPr>
                <w:color w:val="000000"/>
              </w:rPr>
              <w:t>nurodytoms funkcijoms.</w:t>
            </w:r>
          </w:p>
        </w:tc>
        <w:tc>
          <w:tcPr>
            <w:tcW w:w="4536" w:type="dxa"/>
          </w:tcPr>
          <w:p w14:paraId="52170775"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D0DDF42" w14:textId="0A96904E" w:rsidR="007F0A56" w:rsidRPr="00696804" w:rsidRDefault="00696804" w:rsidP="00003FDC">
            <w:pPr>
              <w:pStyle w:val="BodyText"/>
              <w:tabs>
                <w:tab w:val="clear" w:pos="680"/>
                <w:tab w:val="left" w:pos="432"/>
              </w:tabs>
              <w:spacing w:after="0" w:line="240" w:lineRule="auto"/>
              <w:rPr>
                <w:rFonts w:ascii="Times New Roman" w:hAnsi="Times New Roman" w:cs="Times New Roman"/>
                <w:szCs w:val="24"/>
              </w:rPr>
            </w:pPr>
            <w:r w:rsidRPr="00003FDC">
              <w:rPr>
                <w:rFonts w:ascii="Times New Roman" w:hAnsi="Times New Roman" w:cs="Times New Roman"/>
              </w:rPr>
              <w:t>Tai patvirtinančių gamintojo dokumentų ar gamintojo patvirtinimų pateikti nereikia.</w:t>
            </w:r>
          </w:p>
        </w:tc>
      </w:tr>
      <w:tr w:rsidR="007F0A56" w:rsidRPr="003807B5" w14:paraId="3120C266" w14:textId="583AC0F7" w:rsidTr="0097569E">
        <w:tc>
          <w:tcPr>
            <w:tcW w:w="1042" w:type="dxa"/>
          </w:tcPr>
          <w:p w14:paraId="01A01299" w14:textId="79986C8C" w:rsidR="007F0A56" w:rsidRPr="00264B5C" w:rsidRDefault="007F0A56" w:rsidP="007F0A56">
            <w:pPr>
              <w:tabs>
                <w:tab w:val="left" w:pos="223"/>
              </w:tabs>
              <w:ind w:right="-118"/>
              <w:jc w:val="center"/>
            </w:pPr>
            <w:r w:rsidRPr="00264B5C">
              <w:t>1.1.14.</w:t>
            </w:r>
          </w:p>
        </w:tc>
        <w:tc>
          <w:tcPr>
            <w:tcW w:w="5479" w:type="dxa"/>
          </w:tcPr>
          <w:p w14:paraId="74F617B9" w14:textId="4C52CF16" w:rsidR="007F0A56" w:rsidRPr="00264B5C" w:rsidRDefault="002D2CCB" w:rsidP="007F0A56">
            <w:pPr>
              <w:jc w:val="both"/>
            </w:pPr>
            <w:r w:rsidRPr="00264B5C">
              <w:rPr>
                <w:color w:val="000000"/>
              </w:rPr>
              <w:t xml:space="preserve">Komutatoriaus </w:t>
            </w:r>
            <w:r w:rsidR="007F0A56" w:rsidRPr="00264B5C">
              <w:rPr>
                <w:b/>
                <w:bCs/>
                <w:color w:val="000000"/>
              </w:rPr>
              <w:t>turi būti</w:t>
            </w:r>
            <w:r w:rsidR="007F0A56" w:rsidRPr="00264B5C">
              <w:rPr>
                <w:color w:val="000000"/>
              </w:rPr>
              <w:t xml:space="preserve"> montuojamas į 19 colių spintą, t</w:t>
            </w:r>
            <w:r w:rsidR="007F0A56" w:rsidRPr="00264B5C">
              <w:rPr>
                <w:b/>
                <w:bCs/>
                <w:color w:val="000000"/>
              </w:rPr>
              <w:t>uri būti</w:t>
            </w:r>
            <w:r w:rsidR="007F0A56" w:rsidRPr="00264B5C">
              <w:rPr>
                <w:color w:val="000000"/>
              </w:rPr>
              <w:t xml:space="preserve"> ne aukštesnis kaip 1U, </w:t>
            </w:r>
            <w:r w:rsidR="007F0A56" w:rsidRPr="00264B5C">
              <w:rPr>
                <w:b/>
                <w:bCs/>
                <w:color w:val="000000"/>
              </w:rPr>
              <w:t>turi būti</w:t>
            </w:r>
            <w:r w:rsidR="007F0A56" w:rsidRPr="00264B5C">
              <w:rPr>
                <w:color w:val="000000"/>
              </w:rPr>
              <w:t xml:space="preserve"> ne daugiau kaip 35 cm gylio.</w:t>
            </w:r>
          </w:p>
        </w:tc>
        <w:tc>
          <w:tcPr>
            <w:tcW w:w="4536" w:type="dxa"/>
          </w:tcPr>
          <w:p w14:paraId="1FF9117E"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109A356"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73B13680" w14:textId="49CC11C1" w:rsidTr="003B170A">
        <w:trPr>
          <w:trHeight w:val="96"/>
        </w:trPr>
        <w:tc>
          <w:tcPr>
            <w:tcW w:w="1042" w:type="dxa"/>
          </w:tcPr>
          <w:p w14:paraId="5F7C53AF" w14:textId="67893928" w:rsidR="007F0A56" w:rsidRPr="003807B5" w:rsidRDefault="007F0A56" w:rsidP="007F0A56">
            <w:pPr>
              <w:tabs>
                <w:tab w:val="left" w:pos="223"/>
              </w:tabs>
              <w:ind w:right="-118"/>
              <w:jc w:val="center"/>
            </w:pPr>
            <w:r w:rsidRPr="003807B5">
              <w:lastRenderedPageBreak/>
              <w:t>1.1.15.</w:t>
            </w:r>
          </w:p>
        </w:tc>
        <w:tc>
          <w:tcPr>
            <w:tcW w:w="5479" w:type="dxa"/>
          </w:tcPr>
          <w:p w14:paraId="3FA35011" w14:textId="7B105B01" w:rsidR="007F0A56" w:rsidRPr="003807B5" w:rsidRDefault="007F0A56" w:rsidP="007F0A56">
            <w:pPr>
              <w:jc w:val="both"/>
            </w:pPr>
            <w:r w:rsidRPr="003807B5">
              <w:rPr>
                <w:color w:val="000000"/>
              </w:rPr>
              <w:t xml:space="preserve">Maitinimo įtampa </w:t>
            </w:r>
            <w:r w:rsidRPr="003807B5">
              <w:rPr>
                <w:b/>
                <w:bCs/>
                <w:color w:val="000000"/>
              </w:rPr>
              <w:t>turi būti</w:t>
            </w:r>
            <w:r w:rsidRPr="003807B5">
              <w:rPr>
                <w:color w:val="000000"/>
              </w:rPr>
              <w:t xml:space="preserve"> 230 V / 50 Hz (galima paklaida 10 %) vidinis maitinimo šaltinis.</w:t>
            </w:r>
          </w:p>
        </w:tc>
        <w:tc>
          <w:tcPr>
            <w:tcW w:w="4536" w:type="dxa"/>
          </w:tcPr>
          <w:p w14:paraId="774380CD" w14:textId="77777777" w:rsidR="007F0A56" w:rsidRPr="003807B5" w:rsidRDefault="007F0A56" w:rsidP="007F0A56">
            <w:pPr>
              <w:jc w:val="both"/>
            </w:pPr>
          </w:p>
        </w:tc>
        <w:tc>
          <w:tcPr>
            <w:tcW w:w="4253" w:type="dxa"/>
          </w:tcPr>
          <w:p w14:paraId="34D1E817"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57E13A69" w14:textId="73C17F10" w:rsidTr="0097569E">
        <w:tc>
          <w:tcPr>
            <w:tcW w:w="1042" w:type="dxa"/>
          </w:tcPr>
          <w:p w14:paraId="3A9AB367" w14:textId="1662AEF1" w:rsidR="007F0A56" w:rsidRPr="003807B5" w:rsidRDefault="007F0A56" w:rsidP="007F0A56">
            <w:pPr>
              <w:tabs>
                <w:tab w:val="left" w:pos="223"/>
              </w:tabs>
              <w:ind w:right="-118"/>
              <w:jc w:val="center"/>
            </w:pPr>
            <w:r w:rsidRPr="003807B5">
              <w:t>1.1.16.</w:t>
            </w:r>
          </w:p>
        </w:tc>
        <w:tc>
          <w:tcPr>
            <w:tcW w:w="5479" w:type="dxa"/>
          </w:tcPr>
          <w:p w14:paraId="5BE14DB5" w14:textId="2006CD74" w:rsidR="007F0A56" w:rsidRPr="003807B5" w:rsidRDefault="007F0A56" w:rsidP="007F0A56">
            <w:pPr>
              <w:jc w:val="both"/>
              <w:rPr>
                <w:color w:val="000000"/>
              </w:rPr>
            </w:pPr>
            <w:r w:rsidRPr="003807B5">
              <w:rPr>
                <w:color w:val="000000"/>
              </w:rPr>
              <w:t>Veikimo sąlygos: aplinkos</w:t>
            </w:r>
            <w:r w:rsidRPr="003807B5">
              <w:rPr>
                <w:b/>
                <w:bCs/>
                <w:color w:val="000000"/>
              </w:rPr>
              <w:t xml:space="preserve"> </w:t>
            </w:r>
            <w:r w:rsidRPr="003807B5">
              <w:rPr>
                <w:color w:val="000000"/>
              </w:rPr>
              <w:t xml:space="preserve">temperatūra </w:t>
            </w:r>
            <w:r w:rsidRPr="003807B5">
              <w:rPr>
                <w:b/>
                <w:bCs/>
                <w:color w:val="000000"/>
              </w:rPr>
              <w:t>ne mažiau kaip</w:t>
            </w:r>
            <w:r w:rsidRPr="003807B5">
              <w:rPr>
                <w:color w:val="000000"/>
              </w:rPr>
              <w:t xml:space="preserve"> iki 50 °C, santykinė aplinkos drėgmė (nesikondenciuojanti) </w:t>
            </w:r>
            <w:r w:rsidRPr="003807B5">
              <w:rPr>
                <w:b/>
                <w:bCs/>
                <w:color w:val="000000"/>
              </w:rPr>
              <w:t>ne mažiau kaip</w:t>
            </w:r>
            <w:r w:rsidRPr="003807B5">
              <w:rPr>
                <w:color w:val="000000"/>
              </w:rPr>
              <w:t xml:space="preserve"> iki 90 %.</w:t>
            </w:r>
          </w:p>
        </w:tc>
        <w:tc>
          <w:tcPr>
            <w:tcW w:w="4536" w:type="dxa"/>
          </w:tcPr>
          <w:p w14:paraId="6D6F0A0B"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134784E"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807B5" w14:paraId="6E44FBA1" w14:textId="34F82CF7" w:rsidTr="0097569E">
        <w:tc>
          <w:tcPr>
            <w:tcW w:w="1042" w:type="dxa"/>
          </w:tcPr>
          <w:p w14:paraId="2AE40963" w14:textId="78FB4BB7" w:rsidR="007F0A56" w:rsidRPr="003807B5" w:rsidRDefault="007F0A56" w:rsidP="007F0A56">
            <w:pPr>
              <w:tabs>
                <w:tab w:val="left" w:pos="223"/>
              </w:tabs>
              <w:ind w:right="-118"/>
              <w:jc w:val="center"/>
            </w:pPr>
            <w:r w:rsidRPr="003807B5">
              <w:t>1.1.17.</w:t>
            </w:r>
          </w:p>
        </w:tc>
        <w:tc>
          <w:tcPr>
            <w:tcW w:w="5479" w:type="dxa"/>
          </w:tcPr>
          <w:p w14:paraId="64A3941A" w14:textId="5EFF129D" w:rsidR="007F0A56" w:rsidRDefault="00B6612F" w:rsidP="007F0A56">
            <w:pPr>
              <w:jc w:val="both"/>
              <w:rPr>
                <w:color w:val="000000"/>
              </w:rPr>
            </w:pPr>
            <w:r>
              <w:rPr>
                <w:b/>
                <w:bCs/>
                <w:color w:val="000000"/>
              </w:rPr>
              <w:t xml:space="preserve">a) </w:t>
            </w:r>
            <w:r w:rsidR="007F0A56" w:rsidRPr="003807B5">
              <w:rPr>
                <w:b/>
                <w:bCs/>
                <w:color w:val="000000"/>
              </w:rPr>
              <w:t xml:space="preserve">Gamintojo </w:t>
            </w:r>
            <w:r w:rsidR="00313E36" w:rsidRPr="003807B5">
              <w:rPr>
                <w:b/>
                <w:bCs/>
                <w:color w:val="000000"/>
              </w:rPr>
              <w:t>suteikiamas</w:t>
            </w:r>
            <w:r w:rsidR="00313E36" w:rsidRPr="003807B5">
              <w:rPr>
                <w:color w:val="000000"/>
              </w:rPr>
              <w:t xml:space="preserve"> </w:t>
            </w:r>
            <w:r w:rsidR="007F0A56" w:rsidRPr="003807B5">
              <w:rPr>
                <w:color w:val="000000"/>
              </w:rPr>
              <w:t xml:space="preserve">garantinis laikotarpis </w:t>
            </w:r>
            <w:r w:rsidR="007F0A56" w:rsidRPr="003807B5">
              <w:rPr>
                <w:b/>
                <w:bCs/>
                <w:color w:val="000000"/>
              </w:rPr>
              <w:t xml:space="preserve">ne </w:t>
            </w:r>
            <w:r w:rsidR="006762A5" w:rsidRPr="003807B5">
              <w:rPr>
                <w:b/>
                <w:bCs/>
                <w:color w:val="000000"/>
              </w:rPr>
              <w:t>trumpesnis kaip</w:t>
            </w:r>
            <w:r w:rsidR="006762A5" w:rsidRPr="003807B5">
              <w:rPr>
                <w:color w:val="000000"/>
              </w:rPr>
              <w:t xml:space="preserve"> </w:t>
            </w:r>
            <w:r w:rsidR="007F0A56" w:rsidRPr="001929ED">
              <w:t>60 mėn</w:t>
            </w:r>
            <w:r w:rsidR="007F0A56" w:rsidRPr="003807B5">
              <w:rPr>
                <w:color w:val="000000"/>
              </w:rPr>
              <w:t>.</w:t>
            </w:r>
          </w:p>
          <w:p w14:paraId="1F235F9D" w14:textId="77777777" w:rsidR="00694161" w:rsidRDefault="00694161" w:rsidP="007F0A56">
            <w:pPr>
              <w:jc w:val="both"/>
              <w:rPr>
                <w:color w:val="000000"/>
              </w:rPr>
            </w:pPr>
          </w:p>
          <w:p w14:paraId="1631A4B7" w14:textId="77777777" w:rsidR="00694161" w:rsidRDefault="00B6612F" w:rsidP="00B6612F">
            <w:pPr>
              <w:tabs>
                <w:tab w:val="left" w:pos="350"/>
              </w:tabs>
              <w:jc w:val="both"/>
              <w:rPr>
                <w:color w:val="000000"/>
              </w:rPr>
            </w:pPr>
            <w:r>
              <w:rPr>
                <w:color w:val="000000"/>
              </w:rPr>
              <w:t xml:space="preserve">b) </w:t>
            </w:r>
            <w:r w:rsidR="003276E6">
              <w:rPr>
                <w:color w:val="000000"/>
              </w:rPr>
              <w:t>Garantinio termino laikotarpiu</w:t>
            </w:r>
            <w:r w:rsidR="00F205B8">
              <w:rPr>
                <w:color w:val="000000"/>
              </w:rPr>
              <w:t xml:space="preserve">, </w:t>
            </w:r>
            <w:r w:rsidR="00F65C08" w:rsidRPr="00694161">
              <w:rPr>
                <w:color w:val="000000"/>
              </w:rPr>
              <w:t xml:space="preserve">ne ilgiau kaip per 5 kalendorines dienas </w:t>
            </w:r>
            <w:r w:rsidR="00F65C08" w:rsidRPr="000A52F9">
              <w:t xml:space="preserve">nuo rašytinės pretenzijos gavimo dienos </w:t>
            </w:r>
            <w:r w:rsidR="00F205B8">
              <w:t xml:space="preserve">Tiekėjas </w:t>
            </w:r>
            <w:r w:rsidR="00F65C08" w:rsidRPr="000A52F9">
              <w:t xml:space="preserve">pašalinti </w:t>
            </w:r>
            <w:r w:rsidR="00F65C08" w:rsidRPr="00694161">
              <w:rPr>
                <w:color w:val="000000"/>
                <w:lang w:val="en-US"/>
              </w:rPr>
              <w:t xml:space="preserve">Prekių </w:t>
            </w:r>
            <w:proofErr w:type="spellStart"/>
            <w:r w:rsidR="00F65C08" w:rsidRPr="00694161">
              <w:rPr>
                <w:color w:val="000000"/>
                <w:lang w:val="en-US"/>
              </w:rPr>
              <w:t>trūkumus</w:t>
            </w:r>
            <w:proofErr w:type="spellEnd"/>
            <w:r w:rsidR="00F65C08" w:rsidRPr="00694161">
              <w:rPr>
                <w:color w:val="000000"/>
              </w:rPr>
              <w:t xml:space="preserve">. Jei sugedusios įrangos per šį laikotarpį pataisyti neįmanoma įranga </w:t>
            </w:r>
            <w:r w:rsidR="00F65C08" w:rsidRPr="00694161">
              <w:rPr>
                <w:b/>
                <w:bCs/>
                <w:color w:val="000000"/>
              </w:rPr>
              <w:t>turi būti</w:t>
            </w:r>
            <w:r w:rsidR="00F65C08" w:rsidRPr="00694161">
              <w:rPr>
                <w:color w:val="000000"/>
              </w:rPr>
              <w:t xml:space="preserve"> pakeista ekvivalentiška nauja</w:t>
            </w:r>
            <w:r w:rsidR="00694161">
              <w:rPr>
                <w:color w:val="000000"/>
              </w:rPr>
              <w:t>.</w:t>
            </w:r>
          </w:p>
          <w:p w14:paraId="0948D497" w14:textId="78AA0F79" w:rsidR="00694161" w:rsidRPr="00694161" w:rsidRDefault="00694161" w:rsidP="00694161">
            <w:pPr>
              <w:tabs>
                <w:tab w:val="left" w:pos="350"/>
              </w:tabs>
              <w:jc w:val="both"/>
              <w:rPr>
                <w:color w:val="000000"/>
              </w:rPr>
            </w:pPr>
            <w:r w:rsidRPr="00694161">
              <w:rPr>
                <w:b/>
                <w:bCs/>
                <w:color w:val="000000"/>
              </w:rPr>
              <w:t>Pastaba:</w:t>
            </w:r>
            <w:r>
              <w:rPr>
                <w:color w:val="000000"/>
              </w:rPr>
              <w:t xml:space="preserve"> dėl b) punkto atitikties gamintojo dokumento ar patvirtinimo patekti nereikia.</w:t>
            </w:r>
          </w:p>
        </w:tc>
        <w:tc>
          <w:tcPr>
            <w:tcW w:w="4536" w:type="dxa"/>
          </w:tcPr>
          <w:p w14:paraId="4A104C1E"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FE1D766" w14:textId="0449CDF6" w:rsidR="007F0A56" w:rsidRPr="003807B5" w:rsidRDefault="007F0A56" w:rsidP="007F0A56">
            <w:pPr>
              <w:jc w:val="both"/>
            </w:pPr>
          </w:p>
        </w:tc>
      </w:tr>
      <w:tr w:rsidR="007F0A56" w:rsidRPr="003807B5" w14:paraId="23AF5B6D" w14:textId="77777777" w:rsidTr="002368A2">
        <w:trPr>
          <w:trHeight w:val="96"/>
        </w:trPr>
        <w:tc>
          <w:tcPr>
            <w:tcW w:w="1042" w:type="dxa"/>
          </w:tcPr>
          <w:p w14:paraId="63DB9AAD" w14:textId="72E6FA98" w:rsidR="007F0A56" w:rsidRPr="003807B5" w:rsidRDefault="007F0A56" w:rsidP="007F0A56">
            <w:pPr>
              <w:tabs>
                <w:tab w:val="left" w:pos="223"/>
              </w:tabs>
              <w:ind w:right="-118"/>
              <w:jc w:val="center"/>
            </w:pPr>
            <w:r w:rsidRPr="003807B5">
              <w:t>1.1.18.</w:t>
            </w:r>
          </w:p>
        </w:tc>
        <w:tc>
          <w:tcPr>
            <w:tcW w:w="5479" w:type="dxa"/>
          </w:tcPr>
          <w:p w14:paraId="1F3DE3C0" w14:textId="77777777" w:rsidR="007F0A56" w:rsidRDefault="007F0A56" w:rsidP="007F0A56">
            <w:pPr>
              <w:jc w:val="both"/>
              <w:rPr>
                <w:color w:val="000000"/>
              </w:rPr>
            </w:pPr>
            <w:r w:rsidRPr="003807B5">
              <w:rPr>
                <w:color w:val="000000"/>
              </w:rPr>
              <w:t xml:space="preserve">Visa siūloma įranga </w:t>
            </w:r>
            <w:r w:rsidRPr="003807B5">
              <w:rPr>
                <w:b/>
                <w:bCs/>
                <w:color w:val="000000"/>
              </w:rPr>
              <w:t>turi būti</w:t>
            </w:r>
            <w:r w:rsidRPr="003807B5">
              <w:rPr>
                <w:color w:val="000000"/>
              </w:rPr>
              <w:t xml:space="preserve"> nauja, </w:t>
            </w:r>
            <w:r w:rsidRPr="003807B5">
              <w:rPr>
                <w:b/>
                <w:bCs/>
                <w:color w:val="000000"/>
              </w:rPr>
              <w:t>negalima</w:t>
            </w:r>
            <w:r w:rsidRPr="003807B5">
              <w:rPr>
                <w:color w:val="000000"/>
              </w:rPr>
              <w:t xml:space="preserve"> siūlyti naudotos arba naudotos ir atnaujintos (angl. </w:t>
            </w:r>
            <w:proofErr w:type="spellStart"/>
            <w:r w:rsidRPr="003807B5">
              <w:rPr>
                <w:i/>
                <w:iCs/>
                <w:color w:val="000000"/>
              </w:rPr>
              <w:t>remarketing</w:t>
            </w:r>
            <w:proofErr w:type="spellEnd"/>
            <w:r w:rsidRPr="003807B5">
              <w:rPr>
                <w:i/>
                <w:iCs/>
                <w:color w:val="000000"/>
              </w:rPr>
              <w:t>/</w:t>
            </w:r>
            <w:proofErr w:type="spellStart"/>
            <w:r w:rsidRPr="003807B5">
              <w:rPr>
                <w:i/>
                <w:iCs/>
                <w:color w:val="000000"/>
              </w:rPr>
              <w:t>refurbished</w:t>
            </w:r>
            <w:proofErr w:type="spellEnd"/>
            <w:r w:rsidRPr="003807B5">
              <w:rPr>
                <w:color w:val="000000"/>
              </w:rPr>
              <w:t>) įrangos.</w:t>
            </w:r>
          </w:p>
          <w:p w14:paraId="7AC9CC17" w14:textId="62234A43" w:rsidR="006C102E" w:rsidRPr="003807B5" w:rsidRDefault="006C102E" w:rsidP="00537399">
            <w:pPr>
              <w:jc w:val="both"/>
              <w:rPr>
                <w:i/>
                <w:iCs/>
              </w:rPr>
            </w:pPr>
          </w:p>
        </w:tc>
        <w:tc>
          <w:tcPr>
            <w:tcW w:w="4536" w:type="dxa"/>
          </w:tcPr>
          <w:p w14:paraId="2AA7881E"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81DA0D1" w14:textId="16326357" w:rsidR="007F0A56" w:rsidRPr="00537399" w:rsidRDefault="00537399" w:rsidP="007F0A56">
            <w:pPr>
              <w:pStyle w:val="BodyText"/>
              <w:tabs>
                <w:tab w:val="clear" w:pos="680"/>
                <w:tab w:val="left" w:pos="432"/>
              </w:tabs>
              <w:spacing w:after="0" w:line="240" w:lineRule="auto"/>
              <w:rPr>
                <w:rFonts w:ascii="Times New Roman" w:hAnsi="Times New Roman" w:cs="Times New Roman"/>
                <w:szCs w:val="24"/>
              </w:rPr>
            </w:pPr>
            <w:r w:rsidRPr="00537399">
              <w:rPr>
                <w:rFonts w:ascii="Times New Roman" w:eastAsiaTheme="minorHAnsi" w:hAnsi="Times New Roman" w:cs="Times New Roman"/>
                <w:kern w:val="0"/>
                <w:szCs w:val="24"/>
                <w:lang w:eastAsia="en-US"/>
              </w:rPr>
              <w:t>Gamintojo dokumentų ar gamintojo patvirtinimų pateikti nereikia.</w:t>
            </w:r>
          </w:p>
        </w:tc>
      </w:tr>
      <w:tr w:rsidR="007F0A56" w:rsidRPr="003807B5" w14:paraId="277E7CC6" w14:textId="77777777" w:rsidTr="002368A2">
        <w:trPr>
          <w:trHeight w:val="96"/>
        </w:trPr>
        <w:tc>
          <w:tcPr>
            <w:tcW w:w="1042" w:type="dxa"/>
          </w:tcPr>
          <w:p w14:paraId="73C81F69" w14:textId="20DA4348" w:rsidR="007F0A56" w:rsidRPr="003807B5" w:rsidRDefault="007F0A56" w:rsidP="007F0A56">
            <w:pPr>
              <w:tabs>
                <w:tab w:val="left" w:pos="223"/>
              </w:tabs>
              <w:ind w:right="-118"/>
              <w:jc w:val="center"/>
            </w:pPr>
            <w:r w:rsidRPr="003807B5">
              <w:t>1.1.19</w:t>
            </w:r>
          </w:p>
        </w:tc>
        <w:tc>
          <w:tcPr>
            <w:tcW w:w="5479" w:type="dxa"/>
          </w:tcPr>
          <w:p w14:paraId="5F69E2B9" w14:textId="31A3A821" w:rsidR="007F0A56" w:rsidRPr="003807B5" w:rsidRDefault="007F0A56" w:rsidP="007F0A56">
            <w:pPr>
              <w:jc w:val="both"/>
              <w:rPr>
                <w:i/>
                <w:iCs/>
              </w:rPr>
            </w:pPr>
            <w:r w:rsidRPr="003807B5">
              <w:rPr>
                <w:color w:val="000000"/>
              </w:rPr>
              <w:t xml:space="preserve">Tiekėjas </w:t>
            </w:r>
            <w:r w:rsidR="00DF7189" w:rsidRPr="003807B5">
              <w:rPr>
                <w:color w:val="000000"/>
              </w:rPr>
              <w:t>(</w:t>
            </w:r>
            <w:r w:rsidR="00630083" w:rsidRPr="003807B5">
              <w:rPr>
                <w:color w:val="000000"/>
              </w:rPr>
              <w:t xml:space="preserve">jei nėra </w:t>
            </w:r>
            <w:r w:rsidR="00630083" w:rsidRPr="003807B5">
              <w:t xml:space="preserve">siūlomos įrangos </w:t>
            </w:r>
            <w:r w:rsidR="000F08B0">
              <w:rPr>
                <w:color w:val="000000"/>
              </w:rPr>
              <w:t>g</w:t>
            </w:r>
            <w:r w:rsidR="00630083" w:rsidRPr="003807B5">
              <w:rPr>
                <w:color w:val="000000"/>
              </w:rPr>
              <w:t>amintojas</w:t>
            </w:r>
            <w:r w:rsidR="00DF7189" w:rsidRPr="003807B5">
              <w:rPr>
                <w:color w:val="000000"/>
              </w:rPr>
              <w:t xml:space="preserve">) </w:t>
            </w:r>
            <w:r w:rsidRPr="003807B5">
              <w:rPr>
                <w:b/>
                <w:bCs/>
                <w:color w:val="000000"/>
              </w:rPr>
              <w:t>turi būti</w:t>
            </w:r>
            <w:r w:rsidRPr="003807B5">
              <w:rPr>
                <w:color w:val="000000"/>
              </w:rPr>
              <w:t xml:space="preserve"> oficialus siūlomos įrangos gamintojo atstovas arba </w:t>
            </w:r>
            <w:r w:rsidRPr="003807B5">
              <w:rPr>
                <w:b/>
                <w:bCs/>
                <w:color w:val="000000"/>
              </w:rPr>
              <w:t>turi turėti</w:t>
            </w:r>
            <w:r w:rsidRPr="003807B5">
              <w:rPr>
                <w:color w:val="000000"/>
              </w:rPr>
              <w:t xml:space="preserve"> oficialų susitarimą su tokiu atstovu dėl prekybos šia įranga. Jei pateikiamas oficialus susitarimas, sudarytas su gamintojo atstovu dėl prekybos įranga, tiekėjas </w:t>
            </w:r>
            <w:r w:rsidR="00F8730A">
              <w:rPr>
                <w:color w:val="000000"/>
              </w:rPr>
              <w:t xml:space="preserve">kartu su pasiūlymu </w:t>
            </w:r>
            <w:r w:rsidRPr="003807B5">
              <w:rPr>
                <w:color w:val="000000"/>
              </w:rPr>
              <w:t xml:space="preserve">papildomai </w:t>
            </w:r>
            <w:r w:rsidRPr="003807B5">
              <w:rPr>
                <w:b/>
                <w:bCs/>
                <w:color w:val="000000"/>
              </w:rPr>
              <w:t>turi</w:t>
            </w:r>
            <w:r w:rsidRPr="003807B5">
              <w:rPr>
                <w:color w:val="000000"/>
              </w:rPr>
              <w:t xml:space="preserve"> </w:t>
            </w:r>
            <w:r w:rsidRPr="003807B5">
              <w:rPr>
                <w:b/>
                <w:bCs/>
                <w:color w:val="000000"/>
              </w:rPr>
              <w:t>pateikti</w:t>
            </w:r>
            <w:r w:rsidRPr="003807B5">
              <w:rPr>
                <w:color w:val="000000"/>
              </w:rPr>
              <w:t xml:space="preserve"> gamintojo atstovui suteiktą gamintojo atstovavimą ir teisę parduoti gamintojo </w:t>
            </w:r>
            <w:r w:rsidRPr="003807B5">
              <w:rPr>
                <w:color w:val="000000"/>
              </w:rPr>
              <w:lastRenderedPageBreak/>
              <w:t>įrangą tretiesiems asmenims patvirtinančius dokumentus.</w:t>
            </w:r>
          </w:p>
        </w:tc>
        <w:tc>
          <w:tcPr>
            <w:tcW w:w="4536" w:type="dxa"/>
          </w:tcPr>
          <w:p w14:paraId="7C2BBC7A" w14:textId="77777777" w:rsidR="007F0A56" w:rsidRPr="003807B5"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4EA9C64" w14:textId="5587FBDF" w:rsidR="007F0A56" w:rsidRPr="003807B5" w:rsidRDefault="007F0A56" w:rsidP="007F0A56">
            <w:pPr>
              <w:pStyle w:val="BodyText"/>
              <w:tabs>
                <w:tab w:val="clear" w:pos="680"/>
                <w:tab w:val="left" w:pos="432"/>
              </w:tabs>
              <w:spacing w:after="0" w:line="240" w:lineRule="auto"/>
              <w:rPr>
                <w:rFonts w:ascii="Times New Roman" w:hAnsi="Times New Roman" w:cs="Times New Roman"/>
                <w:szCs w:val="24"/>
              </w:rPr>
            </w:pPr>
          </w:p>
        </w:tc>
      </w:tr>
      <w:tr w:rsidR="007F0A56" w:rsidRPr="003807B5" w14:paraId="4974E984" w14:textId="77777777" w:rsidTr="002368A2">
        <w:trPr>
          <w:trHeight w:val="96"/>
        </w:trPr>
        <w:tc>
          <w:tcPr>
            <w:tcW w:w="1042" w:type="dxa"/>
          </w:tcPr>
          <w:p w14:paraId="5C89398C" w14:textId="1E9372C8" w:rsidR="007F0A56" w:rsidRPr="003807B5" w:rsidRDefault="007F0A56" w:rsidP="007F0A56">
            <w:pPr>
              <w:tabs>
                <w:tab w:val="left" w:pos="223"/>
              </w:tabs>
              <w:ind w:right="-118"/>
              <w:jc w:val="center"/>
            </w:pPr>
            <w:r w:rsidRPr="003807B5">
              <w:t>1.1.20</w:t>
            </w:r>
          </w:p>
        </w:tc>
        <w:tc>
          <w:tcPr>
            <w:tcW w:w="5479" w:type="dxa"/>
          </w:tcPr>
          <w:p w14:paraId="614D4DD3" w14:textId="6A70DEDB" w:rsidR="007F0A56" w:rsidRPr="003807B5" w:rsidRDefault="007F0A56" w:rsidP="007F0A56">
            <w:pPr>
              <w:jc w:val="both"/>
              <w:rPr>
                <w:b/>
                <w:bCs/>
              </w:rPr>
            </w:pPr>
            <w:r w:rsidRPr="003807B5">
              <w:rPr>
                <w:b/>
                <w:bCs/>
              </w:rPr>
              <w:t>Reikalavimai, kurie nustatomi siekiant, kad  projektas atitiktų reikšmingos žalos nedarymo principą:</w:t>
            </w:r>
          </w:p>
          <w:p w14:paraId="5F64208E" w14:textId="42E3A647" w:rsidR="004F2EB3" w:rsidRPr="003807B5" w:rsidRDefault="004F2EB3" w:rsidP="004F2EB3">
            <w:pPr>
              <w:jc w:val="both"/>
              <w:rPr>
                <w:b/>
                <w:bCs/>
              </w:rPr>
            </w:pPr>
            <w:r w:rsidRPr="003807B5">
              <w:rPr>
                <w:b/>
                <w:bCs/>
              </w:rPr>
              <w:t>a) Įranga turi būti paženklinta CE ženklu;</w:t>
            </w:r>
          </w:p>
          <w:p w14:paraId="3B55455C" w14:textId="3AC61C90" w:rsidR="004F2EB3" w:rsidRPr="003807B5" w:rsidRDefault="00DD0023" w:rsidP="004F2EB3">
            <w:pPr>
              <w:jc w:val="both"/>
              <w:rPr>
                <w:b/>
                <w:bCs/>
              </w:rPr>
            </w:pPr>
            <w:r w:rsidRPr="003807B5">
              <w:rPr>
                <w:b/>
                <w:bCs/>
              </w:rPr>
              <w:t>b</w:t>
            </w:r>
            <w:r w:rsidR="004F2EB3" w:rsidRPr="003807B5">
              <w:rPr>
                <w:b/>
                <w:bCs/>
              </w:rPr>
              <w:t xml:space="preserve">) </w:t>
            </w:r>
            <w:r w:rsidR="00D40A13" w:rsidRPr="003807B5">
              <w:rPr>
                <w:b/>
                <w:bCs/>
              </w:rPr>
              <w:t>Įranga</w:t>
            </w:r>
            <w:r w:rsidR="004F2EB3" w:rsidRPr="003807B5">
              <w:rPr>
                <w:b/>
                <w:bCs/>
              </w:rPr>
              <w:t xml:space="preserve"> turi atitikti Direktyvą 2011/65/ES.</w:t>
            </w:r>
          </w:p>
          <w:p w14:paraId="5152C053" w14:textId="77777777" w:rsidR="004F2EB3" w:rsidRPr="003807B5" w:rsidRDefault="004F2EB3" w:rsidP="004F2EB3">
            <w:pPr>
              <w:jc w:val="both"/>
              <w:rPr>
                <w:b/>
                <w:bCs/>
              </w:rPr>
            </w:pPr>
          </w:p>
          <w:p w14:paraId="1771A354" w14:textId="79E4D31D" w:rsidR="007F0A56" w:rsidRPr="003807B5" w:rsidRDefault="004F2EB3" w:rsidP="007F0A56">
            <w:pPr>
              <w:jc w:val="both"/>
              <w:rPr>
                <w:i/>
                <w:iCs/>
                <w:highlight w:val="green"/>
              </w:rPr>
            </w:pPr>
            <w:r w:rsidRPr="003807B5">
              <w:rPr>
                <w:b/>
                <w:bCs/>
              </w:rPr>
              <w:t>Bendra pastaba a</w:t>
            </w:r>
            <w:r w:rsidR="000159DA" w:rsidRPr="003807B5">
              <w:rPr>
                <w:b/>
                <w:bCs/>
              </w:rPr>
              <w:t xml:space="preserve"> ir</w:t>
            </w:r>
            <w:r w:rsidR="00F7312A" w:rsidRPr="003807B5">
              <w:rPr>
                <w:b/>
                <w:bCs/>
              </w:rPr>
              <w:t xml:space="preserve"> </w:t>
            </w:r>
            <w:r w:rsidR="00C32EAC" w:rsidRPr="003807B5">
              <w:rPr>
                <w:b/>
                <w:bCs/>
              </w:rPr>
              <w:t xml:space="preserve">b </w:t>
            </w:r>
            <w:r w:rsidRPr="003807B5">
              <w:rPr>
                <w:b/>
                <w:bCs/>
              </w:rPr>
              <w:t xml:space="preserve">punktams: </w:t>
            </w:r>
            <w:r w:rsidRPr="003807B5">
              <w:rPr>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7D937D77" w14:textId="2CCEE4C2" w:rsidR="007F0A56" w:rsidRPr="003807B5" w:rsidRDefault="007F0A56" w:rsidP="007F0A56">
            <w:pPr>
              <w:pStyle w:val="BodyText"/>
              <w:tabs>
                <w:tab w:val="left" w:pos="432"/>
              </w:tabs>
              <w:spacing w:line="240" w:lineRule="auto"/>
              <w:rPr>
                <w:rFonts w:ascii="Times New Roman" w:hAnsi="Times New Roman" w:cs="Times New Roman"/>
                <w:szCs w:val="24"/>
              </w:rPr>
            </w:pPr>
          </w:p>
        </w:tc>
        <w:tc>
          <w:tcPr>
            <w:tcW w:w="4253" w:type="dxa"/>
          </w:tcPr>
          <w:p w14:paraId="1E414807" w14:textId="125BF481" w:rsidR="007F0A56" w:rsidRPr="003807B5" w:rsidRDefault="007F0A56" w:rsidP="007F0A56">
            <w:pPr>
              <w:pStyle w:val="BodyText"/>
              <w:tabs>
                <w:tab w:val="clear" w:pos="680"/>
                <w:tab w:val="left" w:pos="432"/>
              </w:tabs>
              <w:spacing w:after="0" w:line="240" w:lineRule="auto"/>
              <w:rPr>
                <w:rFonts w:ascii="Times New Roman" w:hAnsi="Times New Roman" w:cs="Times New Roman"/>
                <w:szCs w:val="24"/>
              </w:rPr>
            </w:pPr>
            <w:r w:rsidRPr="003807B5">
              <w:rPr>
                <w:rFonts w:ascii="Times New Roman" w:hAnsi="Times New Roman" w:cs="Times New Roman"/>
                <w:szCs w:val="24"/>
              </w:rPr>
              <w:t>Gamintojo dokumentų ar gamintojo patvirtinimų kartu su pasiūlymu pateikti nereikia.</w:t>
            </w:r>
          </w:p>
        </w:tc>
      </w:tr>
      <w:bookmarkEnd w:id="2"/>
    </w:tbl>
    <w:p w14:paraId="3AB24A9C" w14:textId="77777777" w:rsidR="00FB5B4B" w:rsidRPr="003807B5" w:rsidRDefault="00FB5B4B">
      <w:r w:rsidRPr="003807B5">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3B170A" w:rsidRPr="003807B5" w14:paraId="056F8A9D" w14:textId="77777777" w:rsidTr="00820494">
        <w:trPr>
          <w:tblHeader/>
        </w:trPr>
        <w:tc>
          <w:tcPr>
            <w:tcW w:w="1042" w:type="dxa"/>
          </w:tcPr>
          <w:p w14:paraId="45D72E0A" w14:textId="77777777" w:rsidR="003B170A" w:rsidRPr="003807B5" w:rsidRDefault="003B170A"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lastRenderedPageBreak/>
              <w:t>Eil. Nr.</w:t>
            </w:r>
          </w:p>
        </w:tc>
        <w:tc>
          <w:tcPr>
            <w:tcW w:w="5479" w:type="dxa"/>
          </w:tcPr>
          <w:p w14:paraId="6B0E0761"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5"/>
            </w:r>
          </w:p>
        </w:tc>
        <w:tc>
          <w:tcPr>
            <w:tcW w:w="4536" w:type="dxa"/>
          </w:tcPr>
          <w:p w14:paraId="143DF499"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Tiekėjo siūlomos įrangos parametrai</w:t>
            </w:r>
          </w:p>
          <w:p w14:paraId="27DD5BD6" w14:textId="5C47CADE" w:rsidR="003B170A" w:rsidRPr="003807B5" w:rsidRDefault="003B170A" w:rsidP="00820494">
            <w:pPr>
              <w:pStyle w:val="BodyText"/>
              <w:spacing w:after="0" w:line="240" w:lineRule="auto"/>
              <w:jc w:val="center"/>
              <w:rPr>
                <w:rFonts w:ascii="Times New Roman" w:hAnsi="Times New Roman" w:cs="Times New Roman"/>
                <w:szCs w:val="24"/>
              </w:rPr>
            </w:pPr>
          </w:p>
        </w:tc>
        <w:tc>
          <w:tcPr>
            <w:tcW w:w="4253" w:type="dxa"/>
          </w:tcPr>
          <w:p w14:paraId="5564F141" w14:textId="60009C22" w:rsidR="006B16FA" w:rsidRPr="00820C00" w:rsidRDefault="006B16FA" w:rsidP="006B16FA">
            <w:pPr>
              <w:tabs>
                <w:tab w:val="left" w:pos="680"/>
              </w:tabs>
              <w:suppressAutoHyphens/>
              <w:spacing w:line="240" w:lineRule="auto"/>
              <w:jc w:val="both"/>
              <w:rPr>
                <w:rFonts w:eastAsia="MS Mincho"/>
                <w:kern w:val="1"/>
                <w:sz w:val="20"/>
                <w:szCs w:val="20"/>
                <w:lang w:eastAsia="ar-SA"/>
              </w:rPr>
            </w:pPr>
            <w:r w:rsidRPr="00820C00">
              <w:rPr>
                <w:rFonts w:eastAsia="MS Mincho"/>
                <w:b/>
                <w:bCs/>
                <w:kern w:val="1"/>
                <w:sz w:val="20"/>
                <w:szCs w:val="20"/>
                <w:lang w:eastAsia="ar-SA"/>
              </w:rPr>
              <w:t>Kartu su pasiūlymu pridėto</w:t>
            </w:r>
            <w:r w:rsidRPr="00820C00">
              <w:rPr>
                <w:rFonts w:eastAsia="MS Mincho"/>
                <w:kern w:val="1"/>
                <w:sz w:val="20"/>
                <w:szCs w:val="20"/>
                <w:lang w:eastAsia="ar-SA"/>
              </w:rPr>
              <w:t xml:space="preserve"> </w:t>
            </w:r>
            <w:r w:rsidRPr="00820C00">
              <w:rPr>
                <w:rFonts w:eastAsia="MS Mincho"/>
                <w:b/>
                <w:bCs/>
                <w:kern w:val="1"/>
                <w:sz w:val="20"/>
                <w:szCs w:val="20"/>
                <w:lang w:eastAsia="ar-SA"/>
              </w:rPr>
              <w:t>gamintojo dokumento</w:t>
            </w:r>
            <w:r w:rsidRPr="00820C00">
              <w:rPr>
                <w:rFonts w:eastAsia="MS Mincho"/>
                <w:i/>
                <w:iCs/>
                <w:kern w:val="1"/>
                <w:sz w:val="20"/>
                <w:szCs w:val="20"/>
                <w:vertAlign w:val="superscript"/>
                <w:lang w:eastAsia="ar-SA"/>
              </w:rPr>
              <w:footnoteReference w:id="6"/>
            </w:r>
            <w:r w:rsidRPr="00820C00">
              <w:rPr>
                <w:rFonts w:eastAsia="MS Mincho"/>
                <w:i/>
                <w:iCs/>
                <w:kern w:val="1"/>
                <w:sz w:val="20"/>
                <w:szCs w:val="20"/>
                <w:lang w:eastAsia="ar-SA"/>
              </w:rPr>
              <w:t xml:space="preserve"> </w:t>
            </w:r>
            <w:r w:rsidRPr="00820C00">
              <w:rPr>
                <w:rFonts w:eastAsia="MS Mincho"/>
                <w:kern w:val="1"/>
                <w:sz w:val="20"/>
                <w:szCs w:val="20"/>
                <w:lang w:eastAsia="ar-SA"/>
              </w:rPr>
              <w:t xml:space="preserve">arba </w:t>
            </w:r>
            <w:r w:rsidRPr="00820C00">
              <w:rPr>
                <w:rFonts w:eastAsia="MS Mincho"/>
                <w:b/>
                <w:bCs/>
                <w:kern w:val="1"/>
                <w:sz w:val="20"/>
                <w:szCs w:val="20"/>
                <w:lang w:eastAsia="ar-SA"/>
              </w:rPr>
              <w:t>gamintojo patvirtinimo</w:t>
            </w:r>
            <w:r w:rsidRPr="00820C00">
              <w:rPr>
                <w:rFonts w:eastAsia="MS Mincho"/>
                <w:i/>
                <w:iCs/>
                <w:kern w:val="1"/>
                <w:sz w:val="20"/>
                <w:szCs w:val="20"/>
                <w:lang w:eastAsia="ar-SA"/>
              </w:rPr>
              <w:t xml:space="preserve"> (jei gamintojo dokumentuose gamintojas nenurodo tam tikros  parametro reikšmės)</w:t>
            </w:r>
            <w:r w:rsidRPr="00820C00">
              <w:rPr>
                <w:rFonts w:eastAsia="MS Mincho"/>
                <w:kern w:val="1"/>
                <w:sz w:val="20"/>
                <w:szCs w:val="20"/>
                <w:lang w:eastAsia="ar-SA"/>
              </w:rPr>
              <w:t xml:space="preserve">, </w:t>
            </w:r>
            <w:r w:rsidRPr="00820C00">
              <w:rPr>
                <w:rFonts w:eastAsia="MS Mincho"/>
                <w:b/>
                <w:bCs/>
                <w:kern w:val="1"/>
                <w:sz w:val="20"/>
                <w:szCs w:val="20"/>
                <w:lang w:eastAsia="ar-SA"/>
              </w:rPr>
              <w:t>kuriame nurodyta siūloma parametro reikšmė, pavadinimas.</w:t>
            </w:r>
          </w:p>
          <w:p w14:paraId="435A976A" w14:textId="0BD5C894" w:rsidR="003B170A" w:rsidRPr="00820C00" w:rsidRDefault="006B16FA" w:rsidP="00820494">
            <w:pPr>
              <w:pStyle w:val="BodyText"/>
              <w:spacing w:after="0" w:line="240" w:lineRule="auto"/>
              <w:rPr>
                <w:rFonts w:ascii="Times New Roman" w:hAnsi="Times New Roman" w:cs="Times New Roman"/>
                <w:szCs w:val="24"/>
              </w:rPr>
            </w:pPr>
            <w:r w:rsidRPr="00820C00">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B170A" w:rsidRPr="003807B5" w14:paraId="3C6BC00C" w14:textId="77777777" w:rsidTr="00820494">
        <w:trPr>
          <w:tblHeader/>
        </w:trPr>
        <w:tc>
          <w:tcPr>
            <w:tcW w:w="1042" w:type="dxa"/>
          </w:tcPr>
          <w:p w14:paraId="232558FE" w14:textId="77777777" w:rsidR="003B170A" w:rsidRPr="003807B5" w:rsidRDefault="003B170A"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6AD3C556"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594675DE"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7F24A8C6"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3B170A" w:rsidRPr="003807B5" w14:paraId="337A7088" w14:textId="77777777" w:rsidTr="00D64DDF">
        <w:trPr>
          <w:trHeight w:val="374"/>
        </w:trPr>
        <w:tc>
          <w:tcPr>
            <w:tcW w:w="1042" w:type="dxa"/>
          </w:tcPr>
          <w:p w14:paraId="0CB3599D" w14:textId="031F3D23" w:rsidR="003B170A" w:rsidRPr="003807B5" w:rsidRDefault="003B170A" w:rsidP="00C34D15">
            <w:pPr>
              <w:pStyle w:val="BodyText"/>
              <w:spacing w:after="0" w:line="240" w:lineRule="auto"/>
              <w:jc w:val="center"/>
              <w:rPr>
                <w:rFonts w:ascii="Times New Roman" w:hAnsi="Times New Roman" w:cs="Times New Roman"/>
                <w:b/>
                <w:bCs/>
                <w:i/>
                <w:iCs/>
                <w:szCs w:val="24"/>
              </w:rPr>
            </w:pPr>
            <w:r w:rsidRPr="003807B5">
              <w:rPr>
                <w:rFonts w:ascii="Times New Roman" w:hAnsi="Times New Roman" w:cs="Times New Roman"/>
                <w:b/>
                <w:bCs/>
                <w:i/>
                <w:iCs/>
                <w:szCs w:val="24"/>
              </w:rPr>
              <w:t>1.</w:t>
            </w:r>
            <w:r w:rsidR="00270270" w:rsidRPr="003807B5">
              <w:rPr>
                <w:rFonts w:ascii="Times New Roman" w:hAnsi="Times New Roman" w:cs="Times New Roman"/>
                <w:b/>
                <w:bCs/>
                <w:i/>
                <w:iCs/>
                <w:szCs w:val="24"/>
              </w:rPr>
              <w:t>2</w:t>
            </w:r>
          </w:p>
        </w:tc>
        <w:tc>
          <w:tcPr>
            <w:tcW w:w="14268" w:type="dxa"/>
            <w:gridSpan w:val="3"/>
          </w:tcPr>
          <w:p w14:paraId="081CC9E2" w14:textId="12D15D45" w:rsidR="003B170A" w:rsidRPr="003807B5" w:rsidRDefault="000B3E84" w:rsidP="00820494">
            <w:pPr>
              <w:pStyle w:val="BodyText"/>
              <w:spacing w:after="0" w:line="240" w:lineRule="auto"/>
              <w:rPr>
                <w:rFonts w:ascii="Times New Roman" w:hAnsi="Times New Roman" w:cs="Times New Roman"/>
                <w:b/>
                <w:bCs/>
                <w:i/>
                <w:iCs/>
              </w:rPr>
            </w:pPr>
            <w:r w:rsidRPr="003807B5">
              <w:rPr>
                <w:rFonts w:ascii="Times New Roman" w:hAnsi="Times New Roman" w:cs="Times New Roman"/>
                <w:b/>
                <w:i/>
                <w:iCs/>
              </w:rPr>
              <w:t>Fizinės</w:t>
            </w:r>
            <w:r w:rsidR="00A35AA4" w:rsidRPr="003807B5">
              <w:rPr>
                <w:rFonts w:ascii="Times New Roman" w:hAnsi="Times New Roman" w:cs="Times New Roman"/>
                <w:b/>
                <w:i/>
                <w:iCs/>
              </w:rPr>
              <w:t xml:space="preserve"> duomenų perdavimo</w:t>
            </w:r>
            <w:r w:rsidRPr="003807B5">
              <w:rPr>
                <w:rFonts w:ascii="Times New Roman" w:hAnsi="Times New Roman" w:cs="Times New Roman"/>
                <w:b/>
                <w:i/>
                <w:iCs/>
              </w:rPr>
              <w:t xml:space="preserve"> terpės suderinamumo moduliai</w:t>
            </w:r>
            <w:r w:rsidR="008E4D76" w:rsidRPr="003807B5">
              <w:rPr>
                <w:rFonts w:ascii="Times New Roman" w:hAnsi="Times New Roman" w:cs="Times New Roman"/>
                <w:b/>
                <w:bCs/>
                <w:i/>
                <w:iCs/>
              </w:rPr>
              <w:t>, 24 vnt.</w:t>
            </w:r>
          </w:p>
          <w:p w14:paraId="21FAF44A" w14:textId="027E01B4" w:rsidR="008E4D76" w:rsidRPr="003807B5" w:rsidRDefault="008E4D76" w:rsidP="00820494">
            <w:pPr>
              <w:pStyle w:val="BodyText"/>
              <w:spacing w:after="0" w:line="240" w:lineRule="auto"/>
              <w:rPr>
                <w:rFonts w:ascii="Times New Roman" w:hAnsi="Times New Roman" w:cs="Times New Roman"/>
                <w:sz w:val="20"/>
                <w:szCs w:val="20"/>
              </w:rPr>
            </w:pPr>
          </w:p>
        </w:tc>
      </w:tr>
      <w:tr w:rsidR="00645785" w:rsidRPr="003807B5" w14:paraId="5D6A183E" w14:textId="77777777" w:rsidTr="00C60D1C">
        <w:tc>
          <w:tcPr>
            <w:tcW w:w="1042" w:type="dxa"/>
          </w:tcPr>
          <w:p w14:paraId="7B3BED57" w14:textId="1E3B667C" w:rsidR="00645785" w:rsidRPr="003807B5" w:rsidRDefault="00645785" w:rsidP="008C7FA6">
            <w:pPr>
              <w:tabs>
                <w:tab w:val="left" w:pos="223"/>
              </w:tabs>
              <w:ind w:right="-118"/>
              <w:jc w:val="center"/>
            </w:pPr>
            <w:r w:rsidRPr="003807B5">
              <w:t>1.2.1</w:t>
            </w:r>
          </w:p>
        </w:tc>
        <w:tc>
          <w:tcPr>
            <w:tcW w:w="14268" w:type="dxa"/>
            <w:gridSpan w:val="3"/>
          </w:tcPr>
          <w:p w14:paraId="436D9140" w14:textId="2B4A1C50" w:rsidR="00645785" w:rsidRPr="003807B5" w:rsidRDefault="00645785" w:rsidP="008C7FA6">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8C7FA6" w:rsidRPr="003807B5" w14:paraId="022C51AD" w14:textId="77777777" w:rsidTr="00820494">
        <w:tc>
          <w:tcPr>
            <w:tcW w:w="1042" w:type="dxa"/>
          </w:tcPr>
          <w:p w14:paraId="4A30F41D" w14:textId="4E667E96" w:rsidR="008C7FA6" w:rsidRPr="003807B5" w:rsidRDefault="008C7FA6" w:rsidP="008C7FA6">
            <w:pPr>
              <w:tabs>
                <w:tab w:val="left" w:pos="223"/>
              </w:tabs>
              <w:ind w:right="-118"/>
              <w:jc w:val="center"/>
            </w:pPr>
            <w:r w:rsidRPr="003807B5">
              <w:t>1.2.2</w:t>
            </w:r>
          </w:p>
        </w:tc>
        <w:tc>
          <w:tcPr>
            <w:tcW w:w="5479" w:type="dxa"/>
          </w:tcPr>
          <w:p w14:paraId="5311E476" w14:textId="552D0154" w:rsidR="008C7FA6" w:rsidRPr="003807B5" w:rsidRDefault="00616F54" w:rsidP="002D776C">
            <w:pPr>
              <w:jc w:val="both"/>
            </w:pPr>
            <w:r w:rsidRPr="003807B5">
              <w:rPr>
                <w:b/>
                <w:bCs/>
              </w:rPr>
              <w:t>Turi būti</w:t>
            </w:r>
            <w:r w:rsidRPr="003807B5">
              <w:t xml:space="preserve"> </w:t>
            </w:r>
            <w:r w:rsidR="00E912B4" w:rsidRPr="003807B5">
              <w:rPr>
                <w:lang w:eastAsia="lt-LT"/>
              </w:rPr>
              <w:t>d</w:t>
            </w:r>
            <w:r w:rsidR="008C7FA6" w:rsidRPr="003807B5">
              <w:rPr>
                <w:lang w:eastAsia="lt-LT"/>
              </w:rPr>
              <w:t>uomenų perdavimo sparta</w:t>
            </w:r>
            <w:r w:rsidR="002D776C" w:rsidRPr="003807B5">
              <w:rPr>
                <w:lang w:eastAsia="lt-LT"/>
              </w:rPr>
              <w:t xml:space="preserve"> </w:t>
            </w:r>
            <w:r w:rsidR="002D776C" w:rsidRPr="003807B5">
              <w:rPr>
                <w:b/>
                <w:bCs/>
                <w:lang w:eastAsia="lt-LT"/>
              </w:rPr>
              <w:t>n</w:t>
            </w:r>
            <w:r w:rsidR="008C7FA6" w:rsidRPr="003807B5">
              <w:rPr>
                <w:b/>
                <w:bCs/>
              </w:rPr>
              <w:t>e mažiau kaip</w:t>
            </w:r>
            <w:r w:rsidR="008C7FA6" w:rsidRPr="003807B5">
              <w:rPr>
                <w:lang w:eastAsia="lt-LT"/>
              </w:rPr>
              <w:t xml:space="preserve"> 10 </w:t>
            </w:r>
            <w:proofErr w:type="spellStart"/>
            <w:r w:rsidR="008C7FA6" w:rsidRPr="003807B5">
              <w:rPr>
                <w:lang w:eastAsia="lt-LT"/>
              </w:rPr>
              <w:t>Gbps</w:t>
            </w:r>
            <w:proofErr w:type="spellEnd"/>
            <w:r w:rsidR="00B84A1E" w:rsidRPr="003807B5">
              <w:t>.</w:t>
            </w:r>
          </w:p>
        </w:tc>
        <w:tc>
          <w:tcPr>
            <w:tcW w:w="4536" w:type="dxa"/>
          </w:tcPr>
          <w:p w14:paraId="70765A3B"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77081B3"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807B5" w14:paraId="4B939821" w14:textId="77777777" w:rsidTr="00820494">
        <w:tc>
          <w:tcPr>
            <w:tcW w:w="1042" w:type="dxa"/>
          </w:tcPr>
          <w:p w14:paraId="7945FC50" w14:textId="7478176C" w:rsidR="008C7FA6" w:rsidRPr="003807B5" w:rsidRDefault="008C7FA6" w:rsidP="008C7FA6">
            <w:pPr>
              <w:tabs>
                <w:tab w:val="left" w:pos="223"/>
              </w:tabs>
              <w:ind w:right="-118"/>
              <w:jc w:val="center"/>
            </w:pPr>
            <w:r w:rsidRPr="003807B5">
              <w:t>1.2.3</w:t>
            </w:r>
          </w:p>
        </w:tc>
        <w:tc>
          <w:tcPr>
            <w:tcW w:w="5479" w:type="dxa"/>
          </w:tcPr>
          <w:p w14:paraId="0CED7830" w14:textId="3A98CC4E" w:rsidR="008C7FA6" w:rsidRPr="003807B5" w:rsidRDefault="00E912B4" w:rsidP="008C7FA6">
            <w:pPr>
              <w:jc w:val="both"/>
            </w:pPr>
            <w:r w:rsidRPr="003807B5">
              <w:rPr>
                <w:b/>
                <w:bCs/>
              </w:rPr>
              <w:t>Turi būti</w:t>
            </w:r>
            <w:r w:rsidRPr="003807B5">
              <w:t xml:space="preserve"> s</w:t>
            </w:r>
            <w:r w:rsidR="008C7FA6" w:rsidRPr="003807B5">
              <w:t xml:space="preserve">kaidulų skaičius </w:t>
            </w:r>
            <w:r w:rsidR="008C7FA6" w:rsidRPr="003807B5">
              <w:rPr>
                <w:b/>
                <w:bCs/>
              </w:rPr>
              <w:t>ne mažiau kaip</w:t>
            </w:r>
            <w:r w:rsidR="008C7FA6" w:rsidRPr="003807B5">
              <w:t xml:space="preserve"> 2 vnt.</w:t>
            </w:r>
          </w:p>
        </w:tc>
        <w:tc>
          <w:tcPr>
            <w:tcW w:w="4536" w:type="dxa"/>
          </w:tcPr>
          <w:p w14:paraId="0D287BDE"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524B07D"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807B5" w14:paraId="2F399792" w14:textId="77777777" w:rsidTr="00820494">
        <w:tc>
          <w:tcPr>
            <w:tcW w:w="1042" w:type="dxa"/>
          </w:tcPr>
          <w:p w14:paraId="78401954" w14:textId="0CF9C7D2" w:rsidR="008C7FA6" w:rsidRPr="003807B5" w:rsidRDefault="008C7FA6" w:rsidP="008C7FA6">
            <w:pPr>
              <w:tabs>
                <w:tab w:val="left" w:pos="223"/>
              </w:tabs>
              <w:ind w:right="-118"/>
              <w:jc w:val="center"/>
            </w:pPr>
            <w:r w:rsidRPr="003807B5">
              <w:t>1.2.4</w:t>
            </w:r>
          </w:p>
        </w:tc>
        <w:tc>
          <w:tcPr>
            <w:tcW w:w="5479" w:type="dxa"/>
          </w:tcPr>
          <w:p w14:paraId="4E18A892" w14:textId="12E2AF8B" w:rsidR="008C7FA6" w:rsidRPr="003807B5" w:rsidRDefault="00E912B4" w:rsidP="008C7FA6">
            <w:pPr>
              <w:jc w:val="both"/>
            </w:pPr>
            <w:r w:rsidRPr="003807B5">
              <w:rPr>
                <w:b/>
                <w:bCs/>
              </w:rPr>
              <w:t>Turi būti</w:t>
            </w:r>
            <w:r w:rsidRPr="003807B5">
              <w:t xml:space="preserve"> b</w:t>
            </w:r>
            <w:r w:rsidR="008C7FA6" w:rsidRPr="003807B5">
              <w:t xml:space="preserve">angos ilgis </w:t>
            </w:r>
            <w:r w:rsidR="008C7FA6" w:rsidRPr="003807B5">
              <w:rPr>
                <w:b/>
                <w:bCs/>
              </w:rPr>
              <w:t>ne mažiau kaip</w:t>
            </w:r>
            <w:r w:rsidR="008C7FA6" w:rsidRPr="003807B5">
              <w:t xml:space="preserve"> </w:t>
            </w:r>
            <w:r w:rsidR="00266B1A" w:rsidRPr="003807B5">
              <w:t>850</w:t>
            </w:r>
            <w:r w:rsidR="008C7FA6" w:rsidRPr="003807B5">
              <w:t xml:space="preserve"> </w:t>
            </w:r>
            <w:proofErr w:type="spellStart"/>
            <w:r w:rsidR="008C7FA6" w:rsidRPr="003807B5">
              <w:t>nm</w:t>
            </w:r>
            <w:proofErr w:type="spellEnd"/>
            <w:r w:rsidR="00B84A1E" w:rsidRPr="003807B5">
              <w:t>.</w:t>
            </w:r>
          </w:p>
        </w:tc>
        <w:tc>
          <w:tcPr>
            <w:tcW w:w="4536" w:type="dxa"/>
          </w:tcPr>
          <w:p w14:paraId="2307C906"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CB7B8CD"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807B5" w14:paraId="29DCD3EE" w14:textId="77777777" w:rsidTr="00820494">
        <w:tc>
          <w:tcPr>
            <w:tcW w:w="1042" w:type="dxa"/>
          </w:tcPr>
          <w:p w14:paraId="4F7882B2" w14:textId="177547D6" w:rsidR="008C7FA6" w:rsidRPr="003807B5" w:rsidRDefault="008C7FA6" w:rsidP="008C7FA6">
            <w:pPr>
              <w:tabs>
                <w:tab w:val="left" w:pos="223"/>
              </w:tabs>
              <w:ind w:right="-118"/>
              <w:jc w:val="center"/>
            </w:pPr>
            <w:r w:rsidRPr="003807B5">
              <w:t>1.2.5</w:t>
            </w:r>
          </w:p>
        </w:tc>
        <w:tc>
          <w:tcPr>
            <w:tcW w:w="5479" w:type="dxa"/>
          </w:tcPr>
          <w:p w14:paraId="5D3ACB84" w14:textId="3A069AF7" w:rsidR="008C7FA6" w:rsidRPr="003807B5" w:rsidRDefault="003400FD" w:rsidP="008C7FA6">
            <w:pPr>
              <w:jc w:val="both"/>
            </w:pPr>
            <w:r w:rsidRPr="003807B5">
              <w:t xml:space="preserve"> </w:t>
            </w:r>
            <w:r w:rsidRPr="00D64DDF">
              <w:rPr>
                <w:b/>
                <w:bCs/>
              </w:rPr>
              <w:t>T</w:t>
            </w:r>
            <w:r w:rsidR="00BE7A61" w:rsidRPr="00D64DDF">
              <w:rPr>
                <w:b/>
                <w:bCs/>
              </w:rPr>
              <w:t>u</w:t>
            </w:r>
            <w:r w:rsidRPr="00D64DDF">
              <w:rPr>
                <w:b/>
                <w:bCs/>
              </w:rPr>
              <w:t>ri būti</w:t>
            </w:r>
            <w:r w:rsidRPr="003807B5">
              <w:t xml:space="preserve"> suderinamas su </w:t>
            </w:r>
            <w:proofErr w:type="spellStart"/>
            <w:r w:rsidRPr="003807B5">
              <w:t>daugiamode</w:t>
            </w:r>
            <w:proofErr w:type="spellEnd"/>
            <w:r w:rsidRPr="003807B5">
              <w:t xml:space="preserve"> (angl. </w:t>
            </w:r>
            <w:proofErr w:type="spellStart"/>
            <w:r w:rsidRPr="003807B5">
              <w:t>Multi</w:t>
            </w:r>
            <w:proofErr w:type="spellEnd"/>
            <w:r w:rsidRPr="003807B5">
              <w:t xml:space="preserve"> </w:t>
            </w:r>
            <w:proofErr w:type="spellStart"/>
            <w:r w:rsidRPr="003807B5">
              <w:t>mode</w:t>
            </w:r>
            <w:proofErr w:type="spellEnd"/>
            <w:r w:rsidRPr="003807B5">
              <w:t>) perdavimo terpę</w:t>
            </w:r>
            <w:r w:rsidR="00616F54" w:rsidRPr="003807B5">
              <w:t>.</w:t>
            </w:r>
          </w:p>
        </w:tc>
        <w:tc>
          <w:tcPr>
            <w:tcW w:w="4536" w:type="dxa"/>
          </w:tcPr>
          <w:p w14:paraId="339E7386"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0C2BD16"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807B5" w14:paraId="2B9BA1E9" w14:textId="77777777" w:rsidTr="00820494">
        <w:tc>
          <w:tcPr>
            <w:tcW w:w="1042" w:type="dxa"/>
          </w:tcPr>
          <w:p w14:paraId="17BB0A42" w14:textId="1D3B364C" w:rsidR="008C7FA6" w:rsidRPr="003807B5" w:rsidRDefault="008C7FA6" w:rsidP="008C7FA6">
            <w:pPr>
              <w:tabs>
                <w:tab w:val="left" w:pos="223"/>
              </w:tabs>
              <w:ind w:right="-118"/>
              <w:jc w:val="center"/>
            </w:pPr>
            <w:r w:rsidRPr="003807B5">
              <w:t>1.2.6</w:t>
            </w:r>
          </w:p>
        </w:tc>
        <w:tc>
          <w:tcPr>
            <w:tcW w:w="5479" w:type="dxa"/>
          </w:tcPr>
          <w:p w14:paraId="7D8553AC" w14:textId="5E96FEAF" w:rsidR="008C7FA6" w:rsidRPr="003807B5" w:rsidRDefault="000826AC" w:rsidP="00047812">
            <w:pPr>
              <w:jc w:val="both"/>
            </w:pPr>
            <w:r w:rsidRPr="00D64DDF">
              <w:rPr>
                <w:b/>
                <w:bCs/>
              </w:rPr>
              <w:t>Turi būti</w:t>
            </w:r>
            <w:r w:rsidRPr="003807B5">
              <w:t xml:space="preserve"> p</w:t>
            </w:r>
            <w:r w:rsidR="008C7FA6" w:rsidRPr="003807B5">
              <w:t xml:space="preserve">rograminis suderinamumas su </w:t>
            </w:r>
            <w:r w:rsidR="001E2B36" w:rsidRPr="003807B5">
              <w:t>šio aprašo „</w:t>
            </w:r>
            <w:r w:rsidR="008C7FA6" w:rsidRPr="003807B5">
              <w:t xml:space="preserve">1.1 </w:t>
            </w:r>
            <w:r w:rsidR="00445362" w:rsidRPr="003807B5">
              <w:rPr>
                <w:b/>
                <w:bCs/>
                <w:i/>
                <w:iCs/>
              </w:rPr>
              <w:t>Valdomi komutatoriai</w:t>
            </w:r>
            <w:r w:rsidR="001E2B36" w:rsidRPr="003807B5">
              <w:t>, 2 vnt.“ dalyje siūloma įranga.</w:t>
            </w:r>
          </w:p>
        </w:tc>
        <w:tc>
          <w:tcPr>
            <w:tcW w:w="4536" w:type="dxa"/>
          </w:tcPr>
          <w:p w14:paraId="7EE7FB8B"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4AA12B0" w14:textId="77777777" w:rsidR="008C7FA6" w:rsidRPr="003807B5"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2327AA" w:rsidRPr="003807B5" w14:paraId="7640350C" w14:textId="77777777" w:rsidTr="00820494">
        <w:tc>
          <w:tcPr>
            <w:tcW w:w="1042" w:type="dxa"/>
          </w:tcPr>
          <w:p w14:paraId="6EF4B783" w14:textId="6102F5C8" w:rsidR="002327AA" w:rsidRPr="003807B5" w:rsidRDefault="002327AA" w:rsidP="008C7FA6">
            <w:pPr>
              <w:tabs>
                <w:tab w:val="left" w:pos="223"/>
              </w:tabs>
              <w:ind w:right="-118"/>
              <w:jc w:val="center"/>
            </w:pPr>
            <w:r w:rsidRPr="003807B5">
              <w:t>1.2.</w:t>
            </w:r>
            <w:r w:rsidR="00FA4625" w:rsidRPr="003807B5">
              <w:t>7</w:t>
            </w:r>
          </w:p>
        </w:tc>
        <w:tc>
          <w:tcPr>
            <w:tcW w:w="5479" w:type="dxa"/>
          </w:tcPr>
          <w:p w14:paraId="3D30FC20" w14:textId="462E5CAB" w:rsidR="002327AA" w:rsidRPr="003807B5" w:rsidRDefault="006762A5" w:rsidP="00945ECD">
            <w:pPr>
              <w:jc w:val="both"/>
            </w:pPr>
            <w:r w:rsidRPr="003807B5">
              <w:rPr>
                <w:b/>
                <w:bCs/>
                <w:color w:val="000000"/>
              </w:rPr>
              <w:t>Gamintojo suteikiamas</w:t>
            </w:r>
            <w:r w:rsidRPr="003807B5">
              <w:rPr>
                <w:color w:val="000000"/>
              </w:rPr>
              <w:t xml:space="preserve"> garantinis laikotarpis </w:t>
            </w:r>
            <w:r w:rsidRPr="003807B5">
              <w:rPr>
                <w:b/>
                <w:bCs/>
              </w:rPr>
              <w:t>ne trumpesnis kaip</w:t>
            </w:r>
            <w:r w:rsidR="00D64DDF">
              <w:rPr>
                <w:b/>
                <w:bCs/>
              </w:rPr>
              <w:t xml:space="preserve"> </w:t>
            </w:r>
            <w:r w:rsidR="00ED42FD" w:rsidRPr="003807B5">
              <w:t>12 mėn.</w:t>
            </w:r>
          </w:p>
        </w:tc>
        <w:tc>
          <w:tcPr>
            <w:tcW w:w="4536" w:type="dxa"/>
          </w:tcPr>
          <w:p w14:paraId="1B4521E2" w14:textId="77777777" w:rsidR="002327AA" w:rsidRPr="003807B5" w:rsidRDefault="002327AA"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6318ECD" w14:textId="77777777" w:rsidR="002327AA" w:rsidRPr="003807B5" w:rsidRDefault="002327AA" w:rsidP="008C7FA6">
            <w:pPr>
              <w:pStyle w:val="BodyText"/>
              <w:tabs>
                <w:tab w:val="clear" w:pos="680"/>
                <w:tab w:val="left" w:pos="432"/>
              </w:tabs>
              <w:spacing w:after="0" w:line="240" w:lineRule="auto"/>
              <w:jc w:val="left"/>
              <w:rPr>
                <w:rFonts w:ascii="Times New Roman" w:hAnsi="Times New Roman" w:cs="Times New Roman"/>
                <w:szCs w:val="24"/>
              </w:rPr>
            </w:pPr>
          </w:p>
        </w:tc>
      </w:tr>
      <w:tr w:rsidR="003B170A" w:rsidRPr="003807B5" w14:paraId="4C720001" w14:textId="77777777" w:rsidTr="00820494">
        <w:tc>
          <w:tcPr>
            <w:tcW w:w="1042" w:type="dxa"/>
          </w:tcPr>
          <w:p w14:paraId="78205850" w14:textId="7E3AD0B2" w:rsidR="003B170A" w:rsidRPr="003807B5" w:rsidRDefault="003B170A" w:rsidP="00C34D15">
            <w:pPr>
              <w:tabs>
                <w:tab w:val="left" w:pos="223"/>
              </w:tabs>
              <w:ind w:right="-118"/>
              <w:jc w:val="center"/>
            </w:pPr>
            <w:r w:rsidRPr="003807B5">
              <w:lastRenderedPageBreak/>
              <w:t>1.</w:t>
            </w:r>
            <w:r w:rsidR="008E4D76" w:rsidRPr="003807B5">
              <w:t>2</w:t>
            </w:r>
            <w:r w:rsidR="00A84C15" w:rsidRPr="003807B5">
              <w:t>.</w:t>
            </w:r>
            <w:r w:rsidR="00FA4625" w:rsidRPr="003807B5">
              <w:t>8</w:t>
            </w:r>
          </w:p>
        </w:tc>
        <w:tc>
          <w:tcPr>
            <w:tcW w:w="5479" w:type="dxa"/>
          </w:tcPr>
          <w:p w14:paraId="1417DDF7" w14:textId="66162BE6" w:rsidR="006813A3" w:rsidRPr="003807B5" w:rsidRDefault="006813A3" w:rsidP="006813A3">
            <w:pPr>
              <w:jc w:val="both"/>
              <w:rPr>
                <w:b/>
                <w:bCs/>
              </w:rPr>
            </w:pPr>
            <w:r w:rsidRPr="003807B5">
              <w:rPr>
                <w:b/>
                <w:bCs/>
              </w:rPr>
              <w:t>Reikalavimai, kurie nustatomi siekiant, kad  projektas atitiktų reikšmingos žalos nedarymo principą:</w:t>
            </w:r>
          </w:p>
          <w:p w14:paraId="72AAFD95" w14:textId="77777777" w:rsidR="006813A3" w:rsidRPr="003807B5" w:rsidRDefault="006813A3" w:rsidP="006813A3">
            <w:pPr>
              <w:jc w:val="both"/>
              <w:rPr>
                <w:b/>
                <w:bCs/>
              </w:rPr>
            </w:pPr>
            <w:r w:rsidRPr="003807B5">
              <w:rPr>
                <w:b/>
                <w:bCs/>
              </w:rPr>
              <w:t>a) Įranga turi būti paženklinta CE ženklu;</w:t>
            </w:r>
          </w:p>
          <w:p w14:paraId="3A295D64" w14:textId="7337CB82" w:rsidR="006813A3" w:rsidRPr="003807B5" w:rsidRDefault="00DD0023" w:rsidP="006813A3">
            <w:pPr>
              <w:jc w:val="both"/>
              <w:rPr>
                <w:b/>
                <w:bCs/>
              </w:rPr>
            </w:pPr>
            <w:r w:rsidRPr="003807B5">
              <w:rPr>
                <w:b/>
                <w:bCs/>
              </w:rPr>
              <w:t>b</w:t>
            </w:r>
            <w:r w:rsidR="006813A3" w:rsidRPr="003807B5">
              <w:rPr>
                <w:b/>
                <w:bCs/>
              </w:rPr>
              <w:t>) Įranga turi atitikti Direktyvą 2011/65/ES.</w:t>
            </w:r>
          </w:p>
          <w:p w14:paraId="5FF08D68" w14:textId="77777777" w:rsidR="006813A3" w:rsidRPr="003807B5" w:rsidRDefault="006813A3" w:rsidP="006813A3">
            <w:pPr>
              <w:jc w:val="both"/>
              <w:rPr>
                <w:b/>
                <w:bCs/>
              </w:rPr>
            </w:pPr>
          </w:p>
          <w:p w14:paraId="608C9261" w14:textId="66A5AA33" w:rsidR="003B170A" w:rsidRPr="003807B5" w:rsidRDefault="006813A3" w:rsidP="009670DF">
            <w:pPr>
              <w:jc w:val="both"/>
              <w:rPr>
                <w:i/>
                <w:iCs/>
                <w:highlight w:val="yellow"/>
              </w:rPr>
            </w:pPr>
            <w:r w:rsidRPr="003807B5">
              <w:rPr>
                <w:b/>
                <w:bCs/>
              </w:rPr>
              <w:t>Bendra pastaba a</w:t>
            </w:r>
            <w:r w:rsidR="000159DA" w:rsidRPr="003807B5">
              <w:rPr>
                <w:b/>
                <w:bCs/>
              </w:rPr>
              <w:t xml:space="preserve"> ir </w:t>
            </w:r>
            <w:r w:rsidR="00DD0023" w:rsidRPr="003807B5">
              <w:rPr>
                <w:b/>
                <w:bCs/>
              </w:rPr>
              <w:t>b</w:t>
            </w:r>
            <w:r w:rsidRPr="003807B5">
              <w:rPr>
                <w:b/>
                <w:bCs/>
              </w:rPr>
              <w:t xml:space="preserve"> punktams: </w:t>
            </w:r>
            <w:r w:rsidRPr="003807B5">
              <w:rPr>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BD87A7E" w14:textId="77777777" w:rsidR="003B170A" w:rsidRPr="003807B5" w:rsidRDefault="003B170A"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DFF2CB" w14:textId="0A0A7DC1" w:rsidR="003B170A" w:rsidRPr="003807B5" w:rsidRDefault="00F7312A" w:rsidP="00820494">
            <w:pPr>
              <w:pStyle w:val="BodyText"/>
              <w:tabs>
                <w:tab w:val="clear" w:pos="680"/>
                <w:tab w:val="left" w:pos="432"/>
              </w:tabs>
              <w:spacing w:after="0" w:line="240" w:lineRule="auto"/>
              <w:rPr>
                <w:rFonts w:ascii="Times New Roman" w:hAnsi="Times New Roman" w:cs="Times New Roman"/>
                <w:szCs w:val="24"/>
              </w:rPr>
            </w:pPr>
            <w:r w:rsidRPr="003807B5">
              <w:rPr>
                <w:rFonts w:ascii="Times New Roman" w:hAnsi="Times New Roman" w:cs="Times New Roman"/>
                <w:szCs w:val="24"/>
              </w:rPr>
              <w:t>Gamintojo dokumentų ar gamintojo patvirtinimų kartu su pasiūlymu pateikti nereikia.</w:t>
            </w:r>
          </w:p>
        </w:tc>
      </w:tr>
    </w:tbl>
    <w:p w14:paraId="689CCF27" w14:textId="77777777" w:rsidR="00FC3978" w:rsidRPr="003807B5" w:rsidRDefault="00FC3978">
      <w:pPr>
        <w:rPr>
          <w:b/>
          <w:bCs/>
        </w:rPr>
      </w:pPr>
      <w:r w:rsidRPr="003807B5">
        <w:rPr>
          <w:b/>
          <w:bCs/>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ED4A9F" w:rsidRPr="003807B5" w14:paraId="06052F29" w14:textId="77777777" w:rsidTr="00B96501">
        <w:trPr>
          <w:tblHeader/>
        </w:trPr>
        <w:tc>
          <w:tcPr>
            <w:tcW w:w="1042" w:type="dxa"/>
          </w:tcPr>
          <w:p w14:paraId="578757A6" w14:textId="77777777" w:rsidR="00ED4A9F" w:rsidRPr="003807B5" w:rsidRDefault="00ED4A9F" w:rsidP="00ED4A9F">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lastRenderedPageBreak/>
              <w:t>Eil. Nr.</w:t>
            </w:r>
          </w:p>
        </w:tc>
        <w:tc>
          <w:tcPr>
            <w:tcW w:w="5479" w:type="dxa"/>
          </w:tcPr>
          <w:p w14:paraId="7E3A6866" w14:textId="77777777" w:rsidR="00ED4A9F" w:rsidRPr="003807B5" w:rsidRDefault="00ED4A9F" w:rsidP="00ED4A9F">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7"/>
            </w:r>
          </w:p>
        </w:tc>
        <w:tc>
          <w:tcPr>
            <w:tcW w:w="4536" w:type="dxa"/>
          </w:tcPr>
          <w:p w14:paraId="2226BB4C" w14:textId="77777777" w:rsidR="00ED4A9F" w:rsidRPr="00820C00" w:rsidRDefault="00ED4A9F" w:rsidP="00ED4A9F">
            <w:pPr>
              <w:pStyle w:val="BodyText"/>
              <w:spacing w:after="0" w:line="240" w:lineRule="auto"/>
              <w:jc w:val="center"/>
              <w:rPr>
                <w:rFonts w:ascii="Times New Roman" w:hAnsi="Times New Roman" w:cs="Times New Roman"/>
                <w:szCs w:val="24"/>
              </w:rPr>
            </w:pPr>
            <w:r w:rsidRPr="00820C00">
              <w:rPr>
                <w:rFonts w:ascii="Times New Roman" w:hAnsi="Times New Roman" w:cs="Times New Roman"/>
                <w:szCs w:val="24"/>
              </w:rPr>
              <w:t>Tiekėjo siūlomos įrangos parametrai</w:t>
            </w:r>
          </w:p>
          <w:p w14:paraId="76C905E6" w14:textId="304FE465" w:rsidR="00ED4A9F" w:rsidRPr="00820C00" w:rsidRDefault="00ED4A9F" w:rsidP="00ED4A9F">
            <w:pPr>
              <w:pStyle w:val="BodyText"/>
              <w:spacing w:after="0" w:line="240" w:lineRule="auto"/>
              <w:jc w:val="center"/>
              <w:rPr>
                <w:rFonts w:ascii="Times New Roman" w:hAnsi="Times New Roman" w:cs="Times New Roman"/>
                <w:szCs w:val="24"/>
              </w:rPr>
            </w:pPr>
          </w:p>
        </w:tc>
        <w:tc>
          <w:tcPr>
            <w:tcW w:w="4253" w:type="dxa"/>
          </w:tcPr>
          <w:p w14:paraId="77508AE9" w14:textId="1E4865C3" w:rsidR="00ED4A9F" w:rsidRPr="00820C00" w:rsidRDefault="00ED4A9F" w:rsidP="00ED4A9F">
            <w:pPr>
              <w:tabs>
                <w:tab w:val="left" w:pos="680"/>
              </w:tabs>
              <w:suppressAutoHyphens/>
              <w:spacing w:line="240" w:lineRule="auto"/>
              <w:jc w:val="both"/>
              <w:rPr>
                <w:rFonts w:eastAsia="MS Mincho"/>
                <w:kern w:val="1"/>
                <w:sz w:val="20"/>
                <w:szCs w:val="20"/>
                <w:lang w:eastAsia="ar-SA"/>
              </w:rPr>
            </w:pPr>
            <w:r w:rsidRPr="00820C00">
              <w:rPr>
                <w:rFonts w:eastAsia="MS Mincho"/>
                <w:b/>
                <w:bCs/>
                <w:kern w:val="1"/>
                <w:sz w:val="20"/>
                <w:szCs w:val="20"/>
                <w:lang w:eastAsia="ar-SA"/>
              </w:rPr>
              <w:t>Kartu su pasiūlymu pridėto</w:t>
            </w:r>
            <w:r w:rsidRPr="00820C00">
              <w:rPr>
                <w:rFonts w:eastAsia="MS Mincho"/>
                <w:kern w:val="1"/>
                <w:sz w:val="20"/>
                <w:szCs w:val="20"/>
                <w:lang w:eastAsia="ar-SA"/>
              </w:rPr>
              <w:t xml:space="preserve"> </w:t>
            </w:r>
            <w:r w:rsidRPr="00820C00">
              <w:rPr>
                <w:rFonts w:eastAsia="MS Mincho"/>
                <w:b/>
                <w:bCs/>
                <w:kern w:val="1"/>
                <w:sz w:val="20"/>
                <w:szCs w:val="20"/>
                <w:lang w:eastAsia="ar-SA"/>
              </w:rPr>
              <w:t>gamintojo dokumento</w:t>
            </w:r>
            <w:r w:rsidRPr="00820C00">
              <w:rPr>
                <w:rFonts w:eastAsia="MS Mincho"/>
                <w:i/>
                <w:iCs/>
                <w:kern w:val="1"/>
                <w:sz w:val="20"/>
                <w:szCs w:val="20"/>
                <w:vertAlign w:val="superscript"/>
                <w:lang w:eastAsia="ar-SA"/>
              </w:rPr>
              <w:footnoteReference w:id="8"/>
            </w:r>
            <w:r w:rsidRPr="00820C00">
              <w:rPr>
                <w:rFonts w:eastAsia="MS Mincho"/>
                <w:i/>
                <w:iCs/>
                <w:kern w:val="1"/>
                <w:sz w:val="20"/>
                <w:szCs w:val="20"/>
                <w:lang w:eastAsia="ar-SA"/>
              </w:rPr>
              <w:t xml:space="preserve"> </w:t>
            </w:r>
            <w:r w:rsidRPr="00820C00">
              <w:rPr>
                <w:rFonts w:eastAsia="MS Mincho"/>
                <w:kern w:val="1"/>
                <w:sz w:val="20"/>
                <w:szCs w:val="20"/>
                <w:lang w:eastAsia="ar-SA"/>
              </w:rPr>
              <w:t xml:space="preserve">arba </w:t>
            </w:r>
            <w:r w:rsidRPr="00820C00">
              <w:rPr>
                <w:rFonts w:eastAsia="MS Mincho"/>
                <w:b/>
                <w:bCs/>
                <w:kern w:val="1"/>
                <w:sz w:val="20"/>
                <w:szCs w:val="20"/>
                <w:lang w:eastAsia="ar-SA"/>
              </w:rPr>
              <w:t>gamintojo patvirtinimo</w:t>
            </w:r>
            <w:r w:rsidRPr="00820C00">
              <w:rPr>
                <w:rFonts w:eastAsia="MS Mincho"/>
                <w:i/>
                <w:iCs/>
                <w:kern w:val="1"/>
                <w:sz w:val="20"/>
                <w:szCs w:val="20"/>
                <w:lang w:eastAsia="ar-SA"/>
              </w:rPr>
              <w:t xml:space="preserve"> (jei gamintojo dokumentuose gamintojas nenurodo tam tikros  parametro reikšmės)</w:t>
            </w:r>
            <w:r w:rsidRPr="00820C00">
              <w:rPr>
                <w:rFonts w:eastAsia="MS Mincho"/>
                <w:kern w:val="1"/>
                <w:sz w:val="20"/>
                <w:szCs w:val="20"/>
                <w:lang w:eastAsia="ar-SA"/>
              </w:rPr>
              <w:t xml:space="preserve">, </w:t>
            </w:r>
            <w:r w:rsidRPr="00820C00">
              <w:rPr>
                <w:rFonts w:eastAsia="MS Mincho"/>
                <w:b/>
                <w:bCs/>
                <w:kern w:val="1"/>
                <w:sz w:val="20"/>
                <w:szCs w:val="20"/>
                <w:lang w:eastAsia="ar-SA"/>
              </w:rPr>
              <w:t>kuriame nurodyta siūloma parametro reikšmė, pavadinimas.</w:t>
            </w:r>
          </w:p>
          <w:p w14:paraId="6B1454C6" w14:textId="5F950E06" w:rsidR="00ED4A9F" w:rsidRPr="00820C00" w:rsidRDefault="00ED4A9F" w:rsidP="00ED4A9F">
            <w:pPr>
              <w:pStyle w:val="BodyText"/>
              <w:spacing w:after="0" w:line="240" w:lineRule="auto"/>
              <w:rPr>
                <w:rFonts w:ascii="Times New Roman" w:hAnsi="Times New Roman" w:cs="Times New Roman"/>
                <w:szCs w:val="24"/>
              </w:rPr>
            </w:pPr>
            <w:r w:rsidRPr="00820C00">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FC3978" w:rsidRPr="003807B5" w14:paraId="78AEC56F" w14:textId="77777777" w:rsidTr="00B96501">
        <w:trPr>
          <w:tblHeader/>
        </w:trPr>
        <w:tc>
          <w:tcPr>
            <w:tcW w:w="1042" w:type="dxa"/>
          </w:tcPr>
          <w:p w14:paraId="0FEEFBDC" w14:textId="77777777" w:rsidR="00FC3978" w:rsidRPr="003807B5" w:rsidRDefault="00FC3978" w:rsidP="00B96501">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5E40D0BB" w14:textId="77777777" w:rsidR="00FC3978" w:rsidRPr="003807B5" w:rsidRDefault="00FC3978" w:rsidP="00B96501">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77947D68" w14:textId="77777777" w:rsidR="00FC3978" w:rsidRPr="003807B5" w:rsidRDefault="00FC3978" w:rsidP="00B96501">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169BF911" w14:textId="77777777" w:rsidR="00FC3978" w:rsidRPr="003807B5" w:rsidRDefault="00FC3978" w:rsidP="00B96501">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6532F7" w:rsidRPr="003807B5" w14:paraId="15D72DE5" w14:textId="77777777" w:rsidTr="003A4C17">
        <w:tc>
          <w:tcPr>
            <w:tcW w:w="1042" w:type="dxa"/>
          </w:tcPr>
          <w:p w14:paraId="63D91F5E" w14:textId="7F54F501" w:rsidR="006532F7" w:rsidRPr="003807B5" w:rsidRDefault="006532F7" w:rsidP="00B96501">
            <w:pPr>
              <w:tabs>
                <w:tab w:val="left" w:pos="223"/>
              </w:tabs>
              <w:ind w:right="-118"/>
              <w:jc w:val="center"/>
              <w:rPr>
                <w:b/>
                <w:bCs/>
                <w:i/>
                <w:iCs/>
              </w:rPr>
            </w:pPr>
            <w:r w:rsidRPr="003807B5">
              <w:rPr>
                <w:b/>
                <w:bCs/>
                <w:i/>
                <w:iCs/>
              </w:rPr>
              <w:t>1.3</w:t>
            </w:r>
          </w:p>
        </w:tc>
        <w:tc>
          <w:tcPr>
            <w:tcW w:w="14268" w:type="dxa"/>
            <w:gridSpan w:val="3"/>
          </w:tcPr>
          <w:p w14:paraId="59B484BA" w14:textId="77777777" w:rsidR="006532F7" w:rsidRPr="003807B5" w:rsidRDefault="006532F7" w:rsidP="006532F7">
            <w:pPr>
              <w:pStyle w:val="BodyText"/>
              <w:spacing w:after="0" w:line="240" w:lineRule="auto"/>
              <w:rPr>
                <w:rFonts w:ascii="Times New Roman" w:hAnsi="Times New Roman" w:cs="Times New Roman"/>
                <w:b/>
                <w:i/>
                <w:iCs/>
                <w:lang w:eastAsia="lt-LT"/>
              </w:rPr>
            </w:pPr>
            <w:r w:rsidRPr="003807B5">
              <w:rPr>
                <w:rFonts w:ascii="Times New Roman" w:hAnsi="Times New Roman" w:cs="Times New Roman"/>
                <w:b/>
                <w:i/>
                <w:iCs/>
                <w:lang w:eastAsia="lt-LT"/>
              </w:rPr>
              <w:t>Komutacinės spintos, 2 vnt.</w:t>
            </w:r>
          </w:p>
          <w:p w14:paraId="7459030E" w14:textId="77777777" w:rsidR="006532F7" w:rsidRPr="003807B5" w:rsidRDefault="006532F7" w:rsidP="00B96501">
            <w:pPr>
              <w:pStyle w:val="BodyText"/>
              <w:tabs>
                <w:tab w:val="clear" w:pos="680"/>
                <w:tab w:val="left" w:pos="432"/>
              </w:tabs>
              <w:spacing w:after="0" w:line="240" w:lineRule="auto"/>
              <w:jc w:val="left"/>
              <w:rPr>
                <w:rFonts w:ascii="Times New Roman" w:hAnsi="Times New Roman" w:cs="Times New Roman"/>
                <w:szCs w:val="24"/>
              </w:rPr>
            </w:pPr>
          </w:p>
        </w:tc>
      </w:tr>
      <w:tr w:rsidR="00985B84" w:rsidRPr="003807B5" w14:paraId="34ADFCE5" w14:textId="77777777" w:rsidTr="00365E3E">
        <w:tc>
          <w:tcPr>
            <w:tcW w:w="1042" w:type="dxa"/>
          </w:tcPr>
          <w:p w14:paraId="7C8192C6" w14:textId="7C4B0D2C" w:rsidR="00985B84" w:rsidRPr="003807B5" w:rsidRDefault="00985B84" w:rsidP="006532F7">
            <w:pPr>
              <w:tabs>
                <w:tab w:val="left" w:pos="223"/>
              </w:tabs>
              <w:ind w:right="-118"/>
              <w:jc w:val="center"/>
            </w:pPr>
            <w:r w:rsidRPr="003807B5">
              <w:t>1.3.1</w:t>
            </w:r>
          </w:p>
        </w:tc>
        <w:tc>
          <w:tcPr>
            <w:tcW w:w="14268" w:type="dxa"/>
            <w:gridSpan w:val="3"/>
          </w:tcPr>
          <w:p w14:paraId="4EF1FE1A" w14:textId="07CC2FBC" w:rsidR="00985B84" w:rsidRPr="003807B5" w:rsidRDefault="00985B84" w:rsidP="006532F7">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6532F7" w:rsidRPr="003807B5" w14:paraId="0FBB4FA9" w14:textId="77777777" w:rsidTr="00B96501">
        <w:tc>
          <w:tcPr>
            <w:tcW w:w="1042" w:type="dxa"/>
          </w:tcPr>
          <w:p w14:paraId="7B085CC4" w14:textId="6892A747" w:rsidR="006532F7" w:rsidRPr="003807B5" w:rsidRDefault="006532F7" w:rsidP="006532F7">
            <w:pPr>
              <w:tabs>
                <w:tab w:val="left" w:pos="223"/>
              </w:tabs>
              <w:ind w:right="-118"/>
              <w:jc w:val="center"/>
            </w:pPr>
            <w:r w:rsidRPr="003807B5">
              <w:t>1.3.2.</w:t>
            </w:r>
          </w:p>
        </w:tc>
        <w:tc>
          <w:tcPr>
            <w:tcW w:w="5479" w:type="dxa"/>
          </w:tcPr>
          <w:p w14:paraId="0ADBBC59" w14:textId="77777777" w:rsidR="006532F7" w:rsidRPr="003807B5" w:rsidRDefault="006532F7" w:rsidP="006532F7">
            <w:pPr>
              <w:jc w:val="both"/>
              <w:rPr>
                <w:b/>
                <w:bCs/>
              </w:rPr>
            </w:pPr>
            <w:r w:rsidRPr="003807B5">
              <w:rPr>
                <w:b/>
                <w:bCs/>
              </w:rPr>
              <w:t>Turi būti</w:t>
            </w:r>
            <w:r w:rsidRPr="003807B5">
              <w:t xml:space="preserve"> pastatoma serverinė spinta su perforuotomis rakinamomis priekinėmis ir galinėmis durimis, ir nuimamais šonais.</w:t>
            </w:r>
          </w:p>
        </w:tc>
        <w:tc>
          <w:tcPr>
            <w:tcW w:w="4536" w:type="dxa"/>
          </w:tcPr>
          <w:p w14:paraId="2AD56099"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6E7A53F"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807B5" w14:paraId="7A3C5D4F" w14:textId="77777777" w:rsidTr="00B96501">
        <w:tc>
          <w:tcPr>
            <w:tcW w:w="1042" w:type="dxa"/>
          </w:tcPr>
          <w:p w14:paraId="1FEBBDD8" w14:textId="22C73E08" w:rsidR="006532F7" w:rsidRPr="003807B5" w:rsidRDefault="006532F7" w:rsidP="006532F7">
            <w:pPr>
              <w:tabs>
                <w:tab w:val="left" w:pos="223"/>
              </w:tabs>
              <w:ind w:right="-118"/>
              <w:jc w:val="center"/>
            </w:pPr>
            <w:r w:rsidRPr="003807B5">
              <w:t>1.3.3</w:t>
            </w:r>
          </w:p>
        </w:tc>
        <w:tc>
          <w:tcPr>
            <w:tcW w:w="5479" w:type="dxa"/>
          </w:tcPr>
          <w:p w14:paraId="31DECAD5" w14:textId="3F4FEDD4" w:rsidR="006532F7" w:rsidRPr="003807B5" w:rsidRDefault="006532F7" w:rsidP="006532F7">
            <w:pPr>
              <w:jc w:val="both"/>
            </w:pPr>
            <w:r w:rsidRPr="003807B5">
              <w:t xml:space="preserve">Įrangos montavimo erdvė </w:t>
            </w:r>
            <w:r w:rsidRPr="000A6F95">
              <w:rPr>
                <w:b/>
                <w:bCs/>
              </w:rPr>
              <w:t>n</w:t>
            </w:r>
            <w:r w:rsidRPr="003807B5">
              <w:rPr>
                <w:b/>
                <w:bCs/>
              </w:rPr>
              <w:t>e mažiau kaip</w:t>
            </w:r>
            <w:r w:rsidRPr="003807B5">
              <w:t xml:space="preserve"> ICT 42U (</w:t>
            </w:r>
            <w:proofErr w:type="spellStart"/>
            <w:r w:rsidRPr="003807B5">
              <w:t>Rack</w:t>
            </w:r>
            <w:proofErr w:type="spellEnd"/>
            <w:r w:rsidRPr="003807B5">
              <w:t xml:space="preserve"> </w:t>
            </w:r>
            <w:proofErr w:type="spellStart"/>
            <w:r w:rsidRPr="003807B5">
              <w:t>unit</w:t>
            </w:r>
            <w:proofErr w:type="spellEnd"/>
            <w:r w:rsidRPr="003807B5">
              <w:t>), plotis 800 mm, gylis 1000 mm, apkrova 800 kg.</w:t>
            </w:r>
          </w:p>
        </w:tc>
        <w:tc>
          <w:tcPr>
            <w:tcW w:w="4536" w:type="dxa"/>
          </w:tcPr>
          <w:p w14:paraId="4B180C2B"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497AFB3"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807B5" w14:paraId="237D8DDB" w14:textId="77777777" w:rsidTr="00B96501">
        <w:tc>
          <w:tcPr>
            <w:tcW w:w="1042" w:type="dxa"/>
          </w:tcPr>
          <w:p w14:paraId="78D4A67E" w14:textId="03E620AC" w:rsidR="006532F7" w:rsidRPr="003807B5" w:rsidRDefault="006532F7" w:rsidP="006532F7">
            <w:pPr>
              <w:tabs>
                <w:tab w:val="left" w:pos="223"/>
              </w:tabs>
              <w:ind w:right="-118"/>
              <w:jc w:val="center"/>
            </w:pPr>
            <w:r w:rsidRPr="003807B5">
              <w:t>1.3.4</w:t>
            </w:r>
          </w:p>
        </w:tc>
        <w:tc>
          <w:tcPr>
            <w:tcW w:w="5479" w:type="dxa"/>
          </w:tcPr>
          <w:p w14:paraId="1104274A" w14:textId="7DC61CE8" w:rsidR="006532F7" w:rsidRPr="003807B5" w:rsidRDefault="006532F7" w:rsidP="006532F7">
            <w:pPr>
              <w:jc w:val="both"/>
            </w:pPr>
            <w:r w:rsidRPr="003807B5">
              <w:rPr>
                <w:b/>
                <w:bCs/>
              </w:rPr>
              <w:t>Turi atitikti</w:t>
            </w:r>
            <w:r w:rsidRPr="003807B5">
              <w:t xml:space="preserve"> ANSI/EIA RS-310-D</w:t>
            </w:r>
            <w:r w:rsidR="00CA791D">
              <w:t xml:space="preserve"> arba</w:t>
            </w:r>
            <w:r w:rsidRPr="003807B5">
              <w:t xml:space="preserve"> DIN 41491/PART 1</w:t>
            </w:r>
            <w:r w:rsidR="00CA791D">
              <w:t>, arba</w:t>
            </w:r>
            <w:r w:rsidR="007D5B8D">
              <w:t xml:space="preserve"> </w:t>
            </w:r>
            <w:r w:rsidRPr="003807B5">
              <w:t>DIN 41494/PART 7</w:t>
            </w:r>
            <w:r w:rsidR="00CA791D">
              <w:t>, arba</w:t>
            </w:r>
            <w:r w:rsidRPr="003807B5">
              <w:t xml:space="preserve"> ETSI,</w:t>
            </w:r>
            <w:r w:rsidR="00CA791D">
              <w:t xml:space="preserve"> arba </w:t>
            </w:r>
            <w:r w:rsidRPr="003807B5">
              <w:t xml:space="preserve"> IEC297-2:1982 </w:t>
            </w:r>
            <w:r w:rsidRPr="003807B5">
              <w:rPr>
                <w:b/>
                <w:bCs/>
              </w:rPr>
              <w:t xml:space="preserve">arba </w:t>
            </w:r>
            <w:r w:rsidR="00100602">
              <w:rPr>
                <w:b/>
                <w:bCs/>
              </w:rPr>
              <w:t xml:space="preserve">vienam iš jų </w:t>
            </w:r>
            <w:r w:rsidR="00100602" w:rsidRPr="003807B5">
              <w:rPr>
                <w:b/>
                <w:bCs/>
              </w:rPr>
              <w:t>lygiaver</w:t>
            </w:r>
            <w:r w:rsidR="00100602">
              <w:rPr>
                <w:b/>
                <w:bCs/>
              </w:rPr>
              <w:t>tį</w:t>
            </w:r>
            <w:r w:rsidR="00100602" w:rsidRPr="003807B5">
              <w:rPr>
                <w:b/>
                <w:bCs/>
              </w:rPr>
              <w:t xml:space="preserve"> </w:t>
            </w:r>
            <w:r w:rsidRPr="003807B5">
              <w:rPr>
                <w:b/>
                <w:bCs/>
              </w:rPr>
              <w:t>standart</w:t>
            </w:r>
            <w:r w:rsidR="00100602">
              <w:rPr>
                <w:b/>
                <w:bCs/>
              </w:rPr>
              <w:t>ą</w:t>
            </w:r>
            <w:r w:rsidRPr="003807B5">
              <w:rPr>
                <w:b/>
                <w:bCs/>
              </w:rPr>
              <w:t>.</w:t>
            </w:r>
          </w:p>
        </w:tc>
        <w:tc>
          <w:tcPr>
            <w:tcW w:w="4536" w:type="dxa"/>
          </w:tcPr>
          <w:p w14:paraId="6763EA91"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F2AAEB7"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807B5" w14:paraId="65AD2443" w14:textId="77777777" w:rsidTr="00B96501">
        <w:tc>
          <w:tcPr>
            <w:tcW w:w="1042" w:type="dxa"/>
          </w:tcPr>
          <w:p w14:paraId="22B7C947" w14:textId="09720A89" w:rsidR="006532F7" w:rsidRPr="003807B5" w:rsidRDefault="006532F7" w:rsidP="006532F7">
            <w:pPr>
              <w:tabs>
                <w:tab w:val="left" w:pos="223"/>
              </w:tabs>
              <w:ind w:right="-118"/>
              <w:jc w:val="center"/>
            </w:pPr>
            <w:r w:rsidRPr="003807B5">
              <w:t>1.3.5</w:t>
            </w:r>
          </w:p>
        </w:tc>
        <w:tc>
          <w:tcPr>
            <w:tcW w:w="5479" w:type="dxa"/>
          </w:tcPr>
          <w:p w14:paraId="7FB15D8A" w14:textId="59BF567B" w:rsidR="006532F7" w:rsidRPr="003807B5" w:rsidRDefault="006532F7" w:rsidP="006532F7">
            <w:pPr>
              <w:jc w:val="both"/>
            </w:pPr>
            <w:r w:rsidRPr="003807B5">
              <w:t xml:space="preserve">Saugos klasė </w:t>
            </w:r>
            <w:r w:rsidRPr="003807B5">
              <w:rPr>
                <w:b/>
                <w:bCs/>
              </w:rPr>
              <w:t>turi būti</w:t>
            </w:r>
            <w:r w:rsidRPr="003807B5">
              <w:t xml:space="preserve"> ne </w:t>
            </w:r>
            <w:r w:rsidR="00AD1B12" w:rsidRPr="003807B5">
              <w:t xml:space="preserve">žemesnė </w:t>
            </w:r>
            <w:r w:rsidRPr="003807B5">
              <w:t>kaip IP20.</w:t>
            </w:r>
          </w:p>
        </w:tc>
        <w:tc>
          <w:tcPr>
            <w:tcW w:w="4536" w:type="dxa"/>
          </w:tcPr>
          <w:p w14:paraId="525E728A"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5CF845"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807B5" w14:paraId="6AAD0689" w14:textId="77777777" w:rsidTr="00B96501">
        <w:tc>
          <w:tcPr>
            <w:tcW w:w="1042" w:type="dxa"/>
          </w:tcPr>
          <w:p w14:paraId="3E551D32" w14:textId="2E8C5593" w:rsidR="006532F7" w:rsidRPr="003807B5" w:rsidRDefault="006532F7" w:rsidP="006532F7">
            <w:pPr>
              <w:tabs>
                <w:tab w:val="left" w:pos="223"/>
              </w:tabs>
              <w:ind w:right="-118"/>
              <w:jc w:val="center"/>
            </w:pPr>
            <w:r w:rsidRPr="003807B5">
              <w:lastRenderedPageBreak/>
              <w:t>1.3.6</w:t>
            </w:r>
          </w:p>
        </w:tc>
        <w:tc>
          <w:tcPr>
            <w:tcW w:w="5479" w:type="dxa"/>
          </w:tcPr>
          <w:p w14:paraId="624DCE7E" w14:textId="3C09D146" w:rsidR="006532F7" w:rsidRPr="003807B5" w:rsidRDefault="006532F7" w:rsidP="006532F7">
            <w:pPr>
              <w:jc w:val="both"/>
            </w:pPr>
            <w:r w:rsidRPr="003807B5">
              <w:rPr>
                <w:b/>
                <w:bCs/>
              </w:rPr>
              <w:t>Turi būti</w:t>
            </w:r>
            <w:r w:rsidRPr="003807B5">
              <w:t xml:space="preserve"> šalto valcuoto plieno</w:t>
            </w:r>
            <w:r w:rsidR="009D62C7" w:rsidRPr="003807B5">
              <w:t xml:space="preserve"> </w:t>
            </w:r>
            <w:r w:rsidR="009D62C7" w:rsidRPr="003807B5">
              <w:rPr>
                <w:b/>
                <w:bCs/>
              </w:rPr>
              <w:t>arba lygiavertės medžiagos</w:t>
            </w:r>
            <w:r w:rsidRPr="003807B5">
              <w:t>, dengtas milteliais</w:t>
            </w:r>
            <w:r w:rsidR="009D62C7" w:rsidRPr="003807B5">
              <w:t xml:space="preserve"> </w:t>
            </w:r>
            <w:r w:rsidR="009D62C7" w:rsidRPr="003807B5">
              <w:rPr>
                <w:b/>
                <w:bCs/>
              </w:rPr>
              <w:t>arba lygiaverčiu būdu</w:t>
            </w:r>
            <w:r w:rsidR="00555619">
              <w:t>.</w:t>
            </w:r>
          </w:p>
        </w:tc>
        <w:tc>
          <w:tcPr>
            <w:tcW w:w="4536" w:type="dxa"/>
          </w:tcPr>
          <w:p w14:paraId="5DF7B4FA"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2E6C8AB"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807B5" w14:paraId="6A58D57A" w14:textId="77777777" w:rsidTr="00B96501">
        <w:tc>
          <w:tcPr>
            <w:tcW w:w="1042" w:type="dxa"/>
          </w:tcPr>
          <w:p w14:paraId="0AE09B61" w14:textId="5FAE4A69" w:rsidR="006532F7" w:rsidRPr="003807B5" w:rsidRDefault="00F77B5A" w:rsidP="006532F7">
            <w:pPr>
              <w:tabs>
                <w:tab w:val="left" w:pos="223"/>
              </w:tabs>
              <w:ind w:right="-118"/>
              <w:jc w:val="center"/>
            </w:pPr>
            <w:r>
              <w:rPr>
                <w:lang w:val="en-US"/>
              </w:rPr>
              <w:t>1.3.7</w:t>
            </w:r>
          </w:p>
        </w:tc>
        <w:tc>
          <w:tcPr>
            <w:tcW w:w="5479" w:type="dxa"/>
          </w:tcPr>
          <w:p w14:paraId="260F28C4" w14:textId="77E257DB" w:rsidR="00E66CA9" w:rsidRDefault="00E66CA9" w:rsidP="00602A36">
            <w:pPr>
              <w:jc w:val="both"/>
              <w:rPr>
                <w:b/>
                <w:bCs/>
              </w:rPr>
            </w:pPr>
            <w:r>
              <w:rPr>
                <w:b/>
                <w:bCs/>
                <w:color w:val="000000"/>
              </w:rPr>
              <w:t>S</w:t>
            </w:r>
            <w:r w:rsidRPr="003807B5">
              <w:rPr>
                <w:b/>
                <w:bCs/>
                <w:color w:val="000000"/>
              </w:rPr>
              <w:t>uteikiamas</w:t>
            </w:r>
            <w:r w:rsidRPr="003807B5">
              <w:rPr>
                <w:color w:val="000000"/>
              </w:rPr>
              <w:t xml:space="preserve"> garantinis laikotarpis </w:t>
            </w:r>
            <w:r w:rsidRPr="003807B5">
              <w:rPr>
                <w:b/>
                <w:bCs/>
              </w:rPr>
              <w:t>ne trumpesnis kaip</w:t>
            </w:r>
            <w:r>
              <w:rPr>
                <w:b/>
                <w:bCs/>
              </w:rPr>
              <w:t xml:space="preserve"> </w:t>
            </w:r>
            <w:r w:rsidRPr="003807B5">
              <w:t>12 mėn.</w:t>
            </w:r>
          </w:p>
          <w:p w14:paraId="0030E37E" w14:textId="432E66ED" w:rsidR="002C12D3" w:rsidRPr="003807B5" w:rsidRDefault="002C12D3" w:rsidP="002C12D3">
            <w:pPr>
              <w:jc w:val="both"/>
            </w:pPr>
          </w:p>
        </w:tc>
        <w:tc>
          <w:tcPr>
            <w:tcW w:w="4536" w:type="dxa"/>
          </w:tcPr>
          <w:p w14:paraId="6E9415EA" w14:textId="77777777" w:rsidR="006532F7" w:rsidRPr="003807B5"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19943E" w14:textId="7CD46DFB" w:rsidR="006532F7" w:rsidRPr="003807B5" w:rsidRDefault="00E66CA9" w:rsidP="006532F7">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szCs w:val="24"/>
              </w:rPr>
              <w:t xml:space="preserve"> Gamintojo dokumentų ar gamintojo patvirtinimų kartu su pasiūlymu pateikti nereikia.</w:t>
            </w:r>
          </w:p>
        </w:tc>
      </w:tr>
    </w:tbl>
    <w:p w14:paraId="6D02AA0B" w14:textId="77777777" w:rsidR="00FC3978" w:rsidRPr="003807B5" w:rsidRDefault="00FC3978" w:rsidP="00FC3978">
      <w:pPr>
        <w:rPr>
          <w:b/>
          <w:bCs/>
        </w:rPr>
      </w:pPr>
      <w:r w:rsidRPr="003807B5">
        <w:rPr>
          <w:b/>
          <w:bCs/>
        </w:rPr>
        <w:br w:type="page"/>
      </w:r>
    </w:p>
    <w:p w14:paraId="3FBD0AE5" w14:textId="68FAD396" w:rsidR="003B170A" w:rsidRPr="003807B5" w:rsidRDefault="00E11C17">
      <w:pPr>
        <w:rPr>
          <w:b/>
          <w:bCs/>
          <w:i/>
          <w:iCs/>
        </w:rPr>
      </w:pPr>
      <w:r w:rsidRPr="003807B5">
        <w:rPr>
          <w:b/>
          <w:bCs/>
          <w:i/>
          <w:iCs/>
        </w:rPr>
        <w:lastRenderedPageBreak/>
        <w:t xml:space="preserve">2 pirkimo objekto dalis- </w:t>
      </w:r>
      <w:r w:rsidR="00357094" w:rsidRPr="003807B5">
        <w:rPr>
          <w:b/>
          <w:i/>
          <w:iCs/>
          <w:lang w:eastAsia="lt-LT"/>
        </w:rPr>
        <w:t>Tarnybinės stotys</w:t>
      </w:r>
      <w:r w:rsidR="003C3708">
        <w:rPr>
          <w:b/>
          <w:i/>
          <w:iCs/>
          <w:lang w:eastAsia="lt-LT"/>
        </w:rPr>
        <w:t xml:space="preserve"> (serveriai)</w:t>
      </w:r>
      <w:r w:rsidR="00357094" w:rsidRPr="003807B5">
        <w:rPr>
          <w:b/>
          <w:i/>
          <w:iCs/>
          <w:lang w:eastAsia="lt-LT"/>
        </w:rPr>
        <w:t xml:space="preserve"> ir duomenų saugykl</w:t>
      </w:r>
      <w:r w:rsidR="00157E39" w:rsidRPr="003807B5">
        <w:rPr>
          <w:b/>
          <w:i/>
          <w:iCs/>
          <w:lang w:eastAsia="lt-LT"/>
        </w:rPr>
        <w:t>os</w:t>
      </w:r>
      <w:r w:rsidR="00357094" w:rsidRPr="003807B5">
        <w:rPr>
          <w:b/>
          <w:i/>
          <w:iCs/>
          <w:lang w:eastAsia="lt-LT"/>
        </w:rPr>
        <w:t xml:space="preserve"> su komutacija</w:t>
      </w:r>
      <w:r w:rsidRPr="003807B5">
        <w:rPr>
          <w:b/>
          <w:bCs/>
          <w:i/>
          <w:iCs/>
        </w:rPr>
        <w:t xml:space="preserve">, </w:t>
      </w:r>
      <w:r w:rsidR="00357094" w:rsidRPr="003807B5">
        <w:rPr>
          <w:b/>
          <w:bCs/>
          <w:i/>
          <w:iCs/>
        </w:rPr>
        <w:t>1 kompl.</w:t>
      </w:r>
    </w:p>
    <w:p w14:paraId="76B7D7AD" w14:textId="77777777" w:rsidR="006F50C9" w:rsidRPr="003807B5" w:rsidRDefault="006F50C9">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B16FA" w:rsidRPr="003807B5" w14:paraId="33B8DDF7" w14:textId="77777777" w:rsidTr="00820494">
        <w:trPr>
          <w:tblHeader/>
        </w:trPr>
        <w:tc>
          <w:tcPr>
            <w:tcW w:w="1042" w:type="dxa"/>
          </w:tcPr>
          <w:p w14:paraId="5C6EEA09" w14:textId="77777777" w:rsidR="006B16FA" w:rsidRPr="003807B5" w:rsidRDefault="006B16FA" w:rsidP="006B16FA">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Eil. Nr.</w:t>
            </w:r>
          </w:p>
        </w:tc>
        <w:tc>
          <w:tcPr>
            <w:tcW w:w="5479" w:type="dxa"/>
          </w:tcPr>
          <w:p w14:paraId="2615437F" w14:textId="77777777" w:rsidR="006B16FA" w:rsidRPr="003807B5" w:rsidRDefault="006B16FA" w:rsidP="006B16FA">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9"/>
            </w:r>
          </w:p>
        </w:tc>
        <w:tc>
          <w:tcPr>
            <w:tcW w:w="4536" w:type="dxa"/>
          </w:tcPr>
          <w:p w14:paraId="042E9B51" w14:textId="77777777" w:rsidR="006B16FA" w:rsidRPr="003807B5" w:rsidRDefault="006B16FA" w:rsidP="006B16FA">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Tiekėjo siūlomos įrangos parametrai</w:t>
            </w:r>
          </w:p>
          <w:p w14:paraId="456456DE" w14:textId="2529B42D" w:rsidR="006B16FA" w:rsidRPr="003807B5" w:rsidRDefault="006B16FA" w:rsidP="006B16FA">
            <w:pPr>
              <w:pStyle w:val="BodyText"/>
              <w:spacing w:after="0" w:line="240" w:lineRule="auto"/>
              <w:jc w:val="center"/>
              <w:rPr>
                <w:rFonts w:ascii="Times New Roman" w:hAnsi="Times New Roman" w:cs="Times New Roman"/>
                <w:szCs w:val="24"/>
              </w:rPr>
            </w:pPr>
          </w:p>
        </w:tc>
        <w:tc>
          <w:tcPr>
            <w:tcW w:w="4253" w:type="dxa"/>
          </w:tcPr>
          <w:p w14:paraId="2E6FA762" w14:textId="23A5BDEF" w:rsidR="006B16FA" w:rsidRPr="00276DF4" w:rsidRDefault="006B16FA" w:rsidP="006B16FA">
            <w:pPr>
              <w:tabs>
                <w:tab w:val="left" w:pos="680"/>
              </w:tabs>
              <w:suppressAutoHyphens/>
              <w:spacing w:line="240" w:lineRule="auto"/>
              <w:jc w:val="both"/>
              <w:rPr>
                <w:rFonts w:eastAsia="MS Mincho"/>
                <w:kern w:val="1"/>
                <w:sz w:val="20"/>
                <w:szCs w:val="20"/>
                <w:lang w:eastAsia="ar-SA"/>
              </w:rPr>
            </w:pPr>
            <w:r w:rsidRPr="00276DF4">
              <w:rPr>
                <w:rFonts w:eastAsia="MS Mincho"/>
                <w:b/>
                <w:bCs/>
                <w:kern w:val="1"/>
                <w:sz w:val="20"/>
                <w:szCs w:val="20"/>
                <w:lang w:eastAsia="ar-SA"/>
              </w:rPr>
              <w:t>Kartu su pasiūlymu pridėto</w:t>
            </w:r>
            <w:r w:rsidRPr="00276DF4">
              <w:rPr>
                <w:rFonts w:eastAsia="MS Mincho"/>
                <w:kern w:val="1"/>
                <w:sz w:val="20"/>
                <w:szCs w:val="20"/>
                <w:lang w:eastAsia="ar-SA"/>
              </w:rPr>
              <w:t xml:space="preserve"> </w:t>
            </w:r>
            <w:r w:rsidRPr="00276DF4">
              <w:rPr>
                <w:rFonts w:eastAsia="MS Mincho"/>
                <w:b/>
                <w:bCs/>
                <w:kern w:val="1"/>
                <w:sz w:val="20"/>
                <w:szCs w:val="20"/>
                <w:lang w:eastAsia="ar-SA"/>
              </w:rPr>
              <w:t>gamintojo dokumento</w:t>
            </w:r>
            <w:r w:rsidRPr="00276DF4">
              <w:rPr>
                <w:rFonts w:eastAsia="MS Mincho"/>
                <w:i/>
                <w:iCs/>
                <w:kern w:val="1"/>
                <w:sz w:val="20"/>
                <w:szCs w:val="20"/>
                <w:vertAlign w:val="superscript"/>
                <w:lang w:eastAsia="ar-SA"/>
              </w:rPr>
              <w:footnoteReference w:id="10"/>
            </w:r>
            <w:r w:rsidRPr="00276DF4">
              <w:rPr>
                <w:rFonts w:eastAsia="MS Mincho"/>
                <w:i/>
                <w:iCs/>
                <w:kern w:val="1"/>
                <w:sz w:val="20"/>
                <w:szCs w:val="20"/>
                <w:lang w:eastAsia="ar-SA"/>
              </w:rPr>
              <w:t xml:space="preserve"> </w:t>
            </w:r>
            <w:r w:rsidRPr="00276DF4">
              <w:rPr>
                <w:rFonts w:eastAsia="MS Mincho"/>
                <w:kern w:val="1"/>
                <w:sz w:val="20"/>
                <w:szCs w:val="20"/>
                <w:lang w:eastAsia="ar-SA"/>
              </w:rPr>
              <w:t xml:space="preserve">arba </w:t>
            </w:r>
            <w:r w:rsidRPr="00276DF4">
              <w:rPr>
                <w:rFonts w:eastAsia="MS Mincho"/>
                <w:b/>
                <w:bCs/>
                <w:kern w:val="1"/>
                <w:sz w:val="20"/>
                <w:szCs w:val="20"/>
                <w:lang w:eastAsia="ar-SA"/>
              </w:rPr>
              <w:t>gamintojo patvirtinimo</w:t>
            </w:r>
            <w:r w:rsidRPr="00276DF4">
              <w:rPr>
                <w:rFonts w:eastAsia="MS Mincho"/>
                <w:i/>
                <w:iCs/>
                <w:kern w:val="1"/>
                <w:sz w:val="20"/>
                <w:szCs w:val="20"/>
                <w:lang w:eastAsia="ar-SA"/>
              </w:rPr>
              <w:t xml:space="preserve"> (jei gamintojo dokumentuose gamintojas nenurodo tam tikros  parametro reikšmės)</w:t>
            </w:r>
            <w:r w:rsidRPr="00276DF4">
              <w:rPr>
                <w:rFonts w:eastAsia="MS Mincho"/>
                <w:kern w:val="1"/>
                <w:sz w:val="20"/>
                <w:szCs w:val="20"/>
                <w:lang w:eastAsia="ar-SA"/>
              </w:rPr>
              <w:t xml:space="preserve">, </w:t>
            </w:r>
            <w:r w:rsidRPr="00276DF4">
              <w:rPr>
                <w:rFonts w:eastAsia="MS Mincho"/>
                <w:b/>
                <w:bCs/>
                <w:kern w:val="1"/>
                <w:sz w:val="20"/>
                <w:szCs w:val="20"/>
                <w:lang w:eastAsia="ar-SA"/>
              </w:rPr>
              <w:t>kuriame nurodyta siūloma parametro reikšmė, pavadinimas.</w:t>
            </w:r>
          </w:p>
          <w:p w14:paraId="0A247568" w14:textId="73870AC5" w:rsidR="006B16FA" w:rsidRPr="00276DF4" w:rsidRDefault="006B16FA" w:rsidP="006B16FA">
            <w:pPr>
              <w:pStyle w:val="BodyText"/>
              <w:spacing w:after="0" w:line="240" w:lineRule="auto"/>
              <w:rPr>
                <w:rFonts w:ascii="Times New Roman" w:hAnsi="Times New Roman" w:cs="Times New Roman"/>
                <w:szCs w:val="24"/>
              </w:rPr>
            </w:pPr>
            <w:r w:rsidRPr="00276DF4">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B170A" w:rsidRPr="003807B5" w14:paraId="0FE26881" w14:textId="77777777" w:rsidTr="00820494">
        <w:trPr>
          <w:tblHeader/>
        </w:trPr>
        <w:tc>
          <w:tcPr>
            <w:tcW w:w="1042" w:type="dxa"/>
          </w:tcPr>
          <w:p w14:paraId="562815A2" w14:textId="77777777" w:rsidR="003B170A" w:rsidRPr="003807B5" w:rsidRDefault="003B170A"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5AD2DDF0"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66992437"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1C0F3EA1"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AA4F38" w:rsidRPr="003807B5" w14:paraId="093E4B77" w14:textId="77777777" w:rsidTr="005F7C03">
        <w:tc>
          <w:tcPr>
            <w:tcW w:w="1042" w:type="dxa"/>
          </w:tcPr>
          <w:p w14:paraId="74A4A048" w14:textId="553311B4" w:rsidR="00AA4F38" w:rsidRPr="003807B5" w:rsidRDefault="00AA4F38" w:rsidP="00C34D15">
            <w:pPr>
              <w:tabs>
                <w:tab w:val="left" w:pos="223"/>
              </w:tabs>
              <w:ind w:right="-118"/>
              <w:jc w:val="center"/>
              <w:rPr>
                <w:b/>
                <w:bCs/>
                <w:i/>
                <w:iCs/>
              </w:rPr>
            </w:pPr>
            <w:r w:rsidRPr="003807B5">
              <w:rPr>
                <w:b/>
                <w:bCs/>
                <w:i/>
                <w:iCs/>
              </w:rPr>
              <w:t>2.1.</w:t>
            </w:r>
          </w:p>
        </w:tc>
        <w:tc>
          <w:tcPr>
            <w:tcW w:w="14268" w:type="dxa"/>
            <w:gridSpan w:val="3"/>
          </w:tcPr>
          <w:p w14:paraId="5AFEDA7F" w14:textId="3DA12753" w:rsidR="00AA4F38" w:rsidRPr="003807B5" w:rsidRDefault="00AA4F38" w:rsidP="0017319C">
            <w:pPr>
              <w:jc w:val="both"/>
              <w:rPr>
                <w:b/>
                <w:bCs/>
                <w:i/>
                <w:iCs/>
              </w:rPr>
            </w:pPr>
            <w:r w:rsidRPr="003807B5">
              <w:rPr>
                <w:b/>
                <w:bCs/>
                <w:i/>
                <w:iCs/>
              </w:rPr>
              <w:t>Tarnybinės stotys</w:t>
            </w:r>
            <w:r w:rsidR="003C3708">
              <w:rPr>
                <w:b/>
                <w:bCs/>
                <w:i/>
                <w:iCs/>
              </w:rPr>
              <w:t xml:space="preserve"> (serveriai)</w:t>
            </w:r>
            <w:r w:rsidRPr="003807B5">
              <w:rPr>
                <w:b/>
                <w:bCs/>
                <w:i/>
                <w:iCs/>
              </w:rPr>
              <w:t>, 6 vnt.:</w:t>
            </w:r>
          </w:p>
          <w:p w14:paraId="5C9CDFB0" w14:textId="77777777" w:rsidR="00AA4F38" w:rsidRPr="003807B5"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985B84" w:rsidRPr="003807B5" w14:paraId="62AE1FE9" w14:textId="77777777" w:rsidTr="00EA1636">
        <w:tc>
          <w:tcPr>
            <w:tcW w:w="1042" w:type="dxa"/>
          </w:tcPr>
          <w:p w14:paraId="0E084EE9" w14:textId="7664D9E9" w:rsidR="00985B84" w:rsidRPr="003807B5" w:rsidRDefault="00985B84" w:rsidP="0017319C">
            <w:pPr>
              <w:tabs>
                <w:tab w:val="left" w:pos="223"/>
              </w:tabs>
              <w:ind w:right="-118"/>
              <w:jc w:val="center"/>
            </w:pPr>
            <w:r w:rsidRPr="003807B5">
              <w:t>2.1.1</w:t>
            </w:r>
          </w:p>
        </w:tc>
        <w:tc>
          <w:tcPr>
            <w:tcW w:w="14268" w:type="dxa"/>
            <w:gridSpan w:val="3"/>
          </w:tcPr>
          <w:p w14:paraId="55A2D40F" w14:textId="3F3608CC" w:rsidR="00985B84" w:rsidRPr="003807B5"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17319C" w:rsidRPr="003807B5" w14:paraId="652996E5" w14:textId="77777777" w:rsidTr="00820494">
        <w:tc>
          <w:tcPr>
            <w:tcW w:w="1042" w:type="dxa"/>
          </w:tcPr>
          <w:p w14:paraId="35E1D69E" w14:textId="65DD7A5F" w:rsidR="0017319C" w:rsidRPr="003807B5" w:rsidRDefault="0017319C" w:rsidP="0017319C">
            <w:pPr>
              <w:tabs>
                <w:tab w:val="left" w:pos="223"/>
              </w:tabs>
              <w:ind w:right="-118"/>
              <w:jc w:val="center"/>
            </w:pPr>
            <w:r w:rsidRPr="003807B5">
              <w:t>2.</w:t>
            </w:r>
            <w:r w:rsidR="00C04B66" w:rsidRPr="003807B5">
              <w:t>1.</w:t>
            </w:r>
            <w:r w:rsidRPr="003807B5">
              <w:t>2</w:t>
            </w:r>
          </w:p>
        </w:tc>
        <w:tc>
          <w:tcPr>
            <w:tcW w:w="5479" w:type="dxa"/>
          </w:tcPr>
          <w:p w14:paraId="61180DBC" w14:textId="77777777" w:rsidR="0017319C" w:rsidRPr="003807B5" w:rsidRDefault="0017319C" w:rsidP="0017319C">
            <w:pPr>
              <w:jc w:val="both"/>
            </w:pPr>
            <w:r w:rsidRPr="003807B5">
              <w:t>Procesorius:</w:t>
            </w:r>
          </w:p>
          <w:p w14:paraId="72D3DB62" w14:textId="77777777" w:rsidR="0017319C" w:rsidRPr="003807B5" w:rsidRDefault="0017319C" w:rsidP="0017319C">
            <w:pPr>
              <w:jc w:val="both"/>
            </w:pPr>
            <w:r w:rsidRPr="003807B5">
              <w:rPr>
                <w:b/>
                <w:bCs/>
              </w:rPr>
              <w:t>Turi būti</w:t>
            </w:r>
            <w:r w:rsidRPr="003807B5">
              <w:t xml:space="preserve"> skirtas serverinėms sistemoms;</w:t>
            </w:r>
          </w:p>
          <w:p w14:paraId="449422A2" w14:textId="48248CE3" w:rsidR="0017319C" w:rsidRPr="003807B5" w:rsidRDefault="0017319C" w:rsidP="0017319C">
            <w:pPr>
              <w:jc w:val="both"/>
            </w:pPr>
            <w:r w:rsidRPr="003807B5">
              <w:rPr>
                <w:b/>
                <w:bCs/>
              </w:rPr>
              <w:t>Turi būti</w:t>
            </w:r>
            <w:r w:rsidRPr="003807B5">
              <w:t xml:space="preserve"> x86</w:t>
            </w:r>
            <w:r w:rsidR="00E65A3F" w:rsidRPr="003807B5">
              <w:t xml:space="preserve"> </w:t>
            </w:r>
            <w:r w:rsidR="00E93115" w:rsidRPr="003807B5">
              <w:t>tipo</w:t>
            </w:r>
            <w:r w:rsidR="00116C34" w:rsidRPr="003807B5">
              <w:t>,</w:t>
            </w:r>
            <w:r w:rsidR="00B372F8" w:rsidRPr="003807B5">
              <w:t xml:space="preserve"> </w:t>
            </w:r>
            <w:r w:rsidR="00E93115" w:rsidRPr="003807B5">
              <w:t xml:space="preserve">ne mažiau kaip </w:t>
            </w:r>
            <w:r w:rsidRPr="003807B5">
              <w:t xml:space="preserve">64 </w:t>
            </w:r>
            <w:r w:rsidR="00E93115" w:rsidRPr="003807B5">
              <w:rPr>
                <w:b/>
                <w:bCs/>
              </w:rPr>
              <w:t>bitų</w:t>
            </w:r>
            <w:r w:rsidR="00116C34" w:rsidRPr="003807B5">
              <w:rPr>
                <w:b/>
                <w:bCs/>
              </w:rPr>
              <w:t xml:space="preserve"> architektūros;</w:t>
            </w:r>
          </w:p>
          <w:p w14:paraId="02016737" w14:textId="77777777" w:rsidR="0017319C" w:rsidRPr="003807B5" w:rsidRDefault="0017319C" w:rsidP="0017319C">
            <w:pPr>
              <w:jc w:val="both"/>
            </w:pPr>
            <w:r w:rsidRPr="003807B5">
              <w:rPr>
                <w:b/>
                <w:bCs/>
              </w:rPr>
              <w:t>Ne mažiau kaip</w:t>
            </w:r>
            <w:r w:rsidRPr="003807B5">
              <w:t xml:space="preserve"> 16 fizinių branduolių (angl. </w:t>
            </w:r>
            <w:proofErr w:type="spellStart"/>
            <w:r w:rsidRPr="003807B5">
              <w:rPr>
                <w:i/>
                <w:iCs/>
              </w:rPr>
              <w:t>cores</w:t>
            </w:r>
            <w:proofErr w:type="spellEnd"/>
            <w:r w:rsidRPr="003807B5">
              <w:t>);</w:t>
            </w:r>
          </w:p>
          <w:p w14:paraId="0AE14B9A" w14:textId="77777777" w:rsidR="0017319C" w:rsidRPr="003807B5" w:rsidRDefault="0017319C" w:rsidP="0017319C">
            <w:pPr>
              <w:jc w:val="both"/>
            </w:pPr>
            <w:r w:rsidRPr="003807B5">
              <w:rPr>
                <w:b/>
                <w:bCs/>
              </w:rPr>
              <w:t>Ne mažiau kaip</w:t>
            </w:r>
            <w:r w:rsidRPr="003807B5">
              <w:t xml:space="preserve"> 32 vykdymo gijas (angl. </w:t>
            </w:r>
            <w:proofErr w:type="spellStart"/>
            <w:r w:rsidRPr="003807B5">
              <w:rPr>
                <w:i/>
                <w:iCs/>
              </w:rPr>
              <w:t>threads</w:t>
            </w:r>
            <w:proofErr w:type="spellEnd"/>
            <w:r w:rsidRPr="003807B5">
              <w:t>);</w:t>
            </w:r>
          </w:p>
          <w:p w14:paraId="001E0348" w14:textId="77777777" w:rsidR="0017319C" w:rsidRPr="003807B5" w:rsidRDefault="0017319C" w:rsidP="0017319C">
            <w:pPr>
              <w:jc w:val="both"/>
            </w:pPr>
            <w:r w:rsidRPr="003807B5">
              <w:rPr>
                <w:b/>
                <w:bCs/>
              </w:rPr>
              <w:t>Ne mažesnį kaip</w:t>
            </w:r>
            <w:r w:rsidRPr="003807B5">
              <w:t xml:space="preserve"> 4.0 GHz bazinį dažnį;</w:t>
            </w:r>
          </w:p>
          <w:p w14:paraId="1A708B56" w14:textId="3D3DB369" w:rsidR="0017319C" w:rsidRPr="003807B5" w:rsidRDefault="0017319C" w:rsidP="0017319C">
            <w:pPr>
              <w:jc w:val="both"/>
            </w:pPr>
            <w:r w:rsidRPr="003807B5">
              <w:rPr>
                <w:b/>
                <w:bCs/>
              </w:rPr>
              <w:t>Ne mažesnę kaip</w:t>
            </w:r>
            <w:r w:rsidRPr="003807B5">
              <w:t xml:space="preserve"> 256 MB L3 </w:t>
            </w:r>
            <w:r w:rsidRPr="003807B5">
              <w:rPr>
                <w:b/>
                <w:bCs/>
              </w:rPr>
              <w:t>arba lygiavertę</w:t>
            </w:r>
            <w:r w:rsidR="00BA6A3A" w:rsidRPr="003807B5">
              <w:t xml:space="preserve"> spartinančiąją atmintį</w:t>
            </w:r>
            <w:r w:rsidRPr="003807B5">
              <w:t>;</w:t>
            </w:r>
          </w:p>
          <w:p w14:paraId="6A9E1093" w14:textId="77777777" w:rsidR="0017319C" w:rsidRPr="003807B5" w:rsidRDefault="0017319C" w:rsidP="0017319C">
            <w:pPr>
              <w:jc w:val="both"/>
            </w:pPr>
            <w:r w:rsidRPr="003807B5">
              <w:rPr>
                <w:b/>
                <w:bCs/>
              </w:rPr>
              <w:lastRenderedPageBreak/>
              <w:t>Ne mažesniu nei</w:t>
            </w:r>
            <w:r w:rsidRPr="003807B5">
              <w:t xml:space="preserve"> 4800 MT/s efektyviu greičiu DDR5 </w:t>
            </w:r>
            <w:r w:rsidRPr="003807B5">
              <w:rPr>
                <w:b/>
                <w:bCs/>
              </w:rPr>
              <w:t>arba lygiaverčio</w:t>
            </w:r>
            <w:r w:rsidRPr="003807B5">
              <w:t xml:space="preserve"> tipo operatyviosios atminties palaikymą;</w:t>
            </w:r>
          </w:p>
          <w:p w14:paraId="4CEED0C4" w14:textId="77777777" w:rsidR="0017319C" w:rsidRPr="003807B5" w:rsidRDefault="0017319C" w:rsidP="0017319C">
            <w:pPr>
              <w:jc w:val="both"/>
            </w:pPr>
            <w:r w:rsidRPr="003807B5">
              <w:rPr>
                <w:b/>
                <w:bCs/>
              </w:rPr>
              <w:t>Ne daugiau kaip</w:t>
            </w:r>
            <w:r w:rsidRPr="003807B5">
              <w:t xml:space="preserve"> 320 W šilumos sklaidos galia (TDP);</w:t>
            </w:r>
          </w:p>
          <w:p w14:paraId="00CBDACE" w14:textId="03189FE9" w:rsidR="0017319C" w:rsidRPr="003807B5" w:rsidRDefault="0017319C" w:rsidP="0017319C">
            <w:pPr>
              <w:jc w:val="both"/>
            </w:pPr>
            <w:r w:rsidRPr="003807B5">
              <w:rPr>
                <w:b/>
                <w:bCs/>
              </w:rPr>
              <w:t>Turi turėti</w:t>
            </w:r>
            <w:r w:rsidRPr="003807B5">
              <w:t xml:space="preserve"> virtualizacijos, tokių kaip AMD-V / Intel VT-x, IOMMU </w:t>
            </w:r>
            <w:r w:rsidRPr="003807B5">
              <w:rPr>
                <w:b/>
                <w:bCs/>
              </w:rPr>
              <w:t>arba lygiaverčių</w:t>
            </w:r>
            <w:r w:rsidR="00047DCD" w:rsidRPr="003807B5">
              <w:t xml:space="preserve"> technologijų palaikymą</w:t>
            </w:r>
            <w:r w:rsidRPr="00376548">
              <w:t>;</w:t>
            </w:r>
          </w:p>
          <w:p w14:paraId="33F342B1" w14:textId="1C953CED" w:rsidR="0017319C" w:rsidRPr="003807B5" w:rsidRDefault="0017319C" w:rsidP="0017319C">
            <w:pPr>
              <w:jc w:val="both"/>
            </w:pPr>
            <w:r w:rsidRPr="003807B5">
              <w:rPr>
                <w:b/>
                <w:bCs/>
              </w:rPr>
              <w:t>Turi pasiekti</w:t>
            </w:r>
            <w:r w:rsidRPr="003807B5">
              <w:t xml:space="preserve"> ne mažiau kaip </w:t>
            </w:r>
            <w:r w:rsidRPr="003807B5">
              <w:rPr>
                <w:i/>
                <w:iCs/>
              </w:rPr>
              <w:t>54000</w:t>
            </w:r>
            <w:r w:rsidRPr="003807B5">
              <w:rPr>
                <w:color w:val="EE0000"/>
              </w:rPr>
              <w:t xml:space="preserve"> </w:t>
            </w:r>
            <w:r w:rsidRPr="003807B5">
              <w:t xml:space="preserve">balų pagal </w:t>
            </w:r>
            <w:proofErr w:type="spellStart"/>
            <w:r w:rsidRPr="003807B5">
              <w:t>PassMark</w:t>
            </w:r>
            <w:proofErr w:type="spellEnd"/>
            <w:r w:rsidRPr="003807B5">
              <w:t xml:space="preserve"> CPU Mark testą (remiantis </w:t>
            </w:r>
            <w:hyperlink r:id="rId11" w:history="1">
              <w:r w:rsidRPr="003807B5">
                <w:rPr>
                  <w:rStyle w:val="Hyperlink"/>
                </w:rPr>
                <w:t>www.cpubenchmark.net</w:t>
              </w:r>
            </w:hyperlink>
            <w:r w:rsidRPr="003807B5">
              <w:t>)</w:t>
            </w:r>
            <w:r w:rsidR="00B22979" w:rsidRPr="007051A7">
              <w:t xml:space="preserve"> </w:t>
            </w:r>
            <w:r w:rsidR="00B22979" w:rsidRPr="007051A7">
              <w:rPr>
                <w:b/>
                <w:bCs/>
              </w:rPr>
              <w:t>(dėl šio reikalavimo</w:t>
            </w:r>
            <w:r w:rsidR="0005363C" w:rsidRPr="007051A7">
              <w:rPr>
                <w:b/>
                <w:bCs/>
              </w:rPr>
              <w:t xml:space="preserve"> procesoriaus</w:t>
            </w:r>
            <w:r w:rsidR="00B22979" w:rsidRPr="007051A7">
              <w:rPr>
                <w:b/>
                <w:bCs/>
              </w:rPr>
              <w:t xml:space="preserve"> gamintojo dokumentas </w:t>
            </w:r>
            <w:r w:rsidR="0078728E" w:rsidRPr="007051A7">
              <w:rPr>
                <w:b/>
                <w:bCs/>
              </w:rPr>
              <w:t xml:space="preserve">ar gamintojo patvirtinimas </w:t>
            </w:r>
            <w:r w:rsidR="00B22979" w:rsidRPr="007051A7">
              <w:rPr>
                <w:b/>
                <w:bCs/>
              </w:rPr>
              <w:t>neteikiamas</w:t>
            </w:r>
            <w:r w:rsidR="002500AC" w:rsidRPr="007051A7">
              <w:rPr>
                <w:b/>
                <w:bCs/>
              </w:rPr>
              <w:t xml:space="preserve">, </w:t>
            </w:r>
            <w:r w:rsidR="002500AC" w:rsidRPr="007051A7">
              <w:rPr>
                <w:b/>
                <w:bCs/>
                <w:u w:val="single"/>
              </w:rPr>
              <w:t>prašome pateikti</w:t>
            </w:r>
            <w:r w:rsidR="002500AC" w:rsidRPr="007051A7">
              <w:rPr>
                <w:b/>
                <w:bCs/>
              </w:rPr>
              <w:t xml:space="preserve"> </w:t>
            </w:r>
            <w:proofErr w:type="spellStart"/>
            <w:r w:rsidR="002500AC" w:rsidRPr="007051A7">
              <w:rPr>
                <w:b/>
                <w:bCs/>
              </w:rPr>
              <w:t>PassMark</w:t>
            </w:r>
            <w:proofErr w:type="spellEnd"/>
            <w:r w:rsidR="002500AC" w:rsidRPr="007051A7">
              <w:rPr>
                <w:b/>
                <w:bCs/>
              </w:rPr>
              <w:t xml:space="preserve"> </w:t>
            </w:r>
            <w:r w:rsidR="00B655CB" w:rsidRPr="007051A7">
              <w:rPr>
                <w:b/>
                <w:bCs/>
              </w:rPr>
              <w:t xml:space="preserve">internetinės </w:t>
            </w:r>
            <w:r w:rsidR="002500AC" w:rsidRPr="007051A7">
              <w:rPr>
                <w:b/>
                <w:bCs/>
              </w:rPr>
              <w:t xml:space="preserve">svetainės </w:t>
            </w:r>
            <w:r w:rsidR="00B655CB" w:rsidRPr="007051A7">
              <w:rPr>
                <w:b/>
                <w:bCs/>
              </w:rPr>
              <w:t xml:space="preserve">ekrano vaizdą su konkrečiu CPU </w:t>
            </w:r>
            <w:r w:rsidR="000431B1" w:rsidRPr="007051A7">
              <w:rPr>
                <w:b/>
                <w:bCs/>
              </w:rPr>
              <w:t>Mark testo balų įverčiu</w:t>
            </w:r>
            <w:r w:rsidR="00B22979" w:rsidRPr="007051A7">
              <w:rPr>
                <w:b/>
                <w:bCs/>
              </w:rPr>
              <w:t>)</w:t>
            </w:r>
            <w:r w:rsidR="00542BA1" w:rsidRPr="007051A7">
              <w:rPr>
                <w:b/>
                <w:bCs/>
              </w:rPr>
              <w:t>.</w:t>
            </w:r>
          </w:p>
        </w:tc>
        <w:tc>
          <w:tcPr>
            <w:tcW w:w="4536" w:type="dxa"/>
          </w:tcPr>
          <w:p w14:paraId="16524B3B"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2E9D3AAE" w14:textId="77777777" w:rsidTr="00820494">
        <w:tc>
          <w:tcPr>
            <w:tcW w:w="1042" w:type="dxa"/>
          </w:tcPr>
          <w:p w14:paraId="5F315E3A" w14:textId="00371353" w:rsidR="0017319C" w:rsidRPr="003807B5" w:rsidRDefault="0017319C" w:rsidP="0017319C">
            <w:pPr>
              <w:tabs>
                <w:tab w:val="left" w:pos="223"/>
              </w:tabs>
              <w:ind w:right="-118"/>
              <w:jc w:val="center"/>
            </w:pPr>
            <w:r w:rsidRPr="003807B5">
              <w:t>2.</w:t>
            </w:r>
            <w:r w:rsidR="00C04B66" w:rsidRPr="003807B5">
              <w:t>1.</w:t>
            </w:r>
            <w:r w:rsidRPr="003807B5">
              <w:t>3</w:t>
            </w:r>
          </w:p>
        </w:tc>
        <w:tc>
          <w:tcPr>
            <w:tcW w:w="5479" w:type="dxa"/>
          </w:tcPr>
          <w:p w14:paraId="03F8CF69" w14:textId="0D0CE4A4" w:rsidR="0017319C" w:rsidRPr="003807B5" w:rsidRDefault="0017319C" w:rsidP="0017319C">
            <w:pPr>
              <w:jc w:val="both"/>
            </w:pPr>
            <w:r w:rsidRPr="003807B5">
              <w:t xml:space="preserve">Procesorių skaičius </w:t>
            </w:r>
            <w:r w:rsidRPr="003807B5">
              <w:rPr>
                <w:b/>
                <w:bCs/>
              </w:rPr>
              <w:t>ne mažiau</w:t>
            </w:r>
            <w:r w:rsidRPr="003807B5">
              <w:t xml:space="preserve"> </w:t>
            </w:r>
            <w:r w:rsidR="003C7BE7" w:rsidRPr="000A6F95">
              <w:rPr>
                <w:b/>
                <w:bCs/>
              </w:rPr>
              <w:t>kaip</w:t>
            </w:r>
            <w:r w:rsidR="003C7BE7" w:rsidRPr="003807B5">
              <w:t xml:space="preserve"> </w:t>
            </w:r>
            <w:r w:rsidRPr="003807B5">
              <w:t>2 vnt.</w:t>
            </w:r>
          </w:p>
        </w:tc>
        <w:tc>
          <w:tcPr>
            <w:tcW w:w="4536" w:type="dxa"/>
          </w:tcPr>
          <w:p w14:paraId="7B3997AD"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2294F167" w14:textId="77777777" w:rsidTr="00AF3ABD">
        <w:trPr>
          <w:trHeight w:val="704"/>
        </w:trPr>
        <w:tc>
          <w:tcPr>
            <w:tcW w:w="1042" w:type="dxa"/>
          </w:tcPr>
          <w:p w14:paraId="078EC61B" w14:textId="2F0B5C2E" w:rsidR="0017319C" w:rsidRPr="003807B5" w:rsidRDefault="0017319C" w:rsidP="0017319C">
            <w:pPr>
              <w:tabs>
                <w:tab w:val="left" w:pos="223"/>
              </w:tabs>
              <w:ind w:right="-118"/>
              <w:jc w:val="center"/>
            </w:pPr>
            <w:r w:rsidRPr="003807B5">
              <w:t>2.</w:t>
            </w:r>
            <w:r w:rsidR="00C04B66" w:rsidRPr="003807B5">
              <w:t>1.</w:t>
            </w:r>
            <w:r w:rsidRPr="003807B5">
              <w:t>4</w:t>
            </w:r>
          </w:p>
        </w:tc>
        <w:tc>
          <w:tcPr>
            <w:tcW w:w="5479" w:type="dxa"/>
          </w:tcPr>
          <w:p w14:paraId="0B52B767" w14:textId="35A57F25" w:rsidR="0017319C" w:rsidRPr="003807B5" w:rsidRDefault="0017319C" w:rsidP="0017319C">
            <w:pPr>
              <w:jc w:val="both"/>
            </w:pPr>
            <w:r w:rsidRPr="003807B5">
              <w:t xml:space="preserve">Įdiegta operatyvioji atmintis </w:t>
            </w:r>
            <w:r w:rsidRPr="000A6F95">
              <w:rPr>
                <w:b/>
                <w:bCs/>
              </w:rPr>
              <w:t>n</w:t>
            </w:r>
            <w:r w:rsidRPr="003807B5">
              <w:rPr>
                <w:b/>
                <w:bCs/>
              </w:rPr>
              <w:t>e mažiau kaip</w:t>
            </w:r>
            <w:r w:rsidRPr="003807B5">
              <w:t xml:space="preserve"> 512 GB. Visi atminties moduliai </w:t>
            </w:r>
            <w:r w:rsidRPr="003807B5">
              <w:rPr>
                <w:b/>
                <w:bCs/>
              </w:rPr>
              <w:t>turi būti</w:t>
            </w:r>
            <w:r w:rsidRPr="003807B5">
              <w:t xml:space="preserve"> vienodos talpos.</w:t>
            </w:r>
          </w:p>
        </w:tc>
        <w:tc>
          <w:tcPr>
            <w:tcW w:w="4536" w:type="dxa"/>
          </w:tcPr>
          <w:p w14:paraId="7F52A9BB"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3D9D860B" w14:textId="77777777" w:rsidTr="00EA7166">
        <w:trPr>
          <w:trHeight w:val="572"/>
        </w:trPr>
        <w:tc>
          <w:tcPr>
            <w:tcW w:w="1042" w:type="dxa"/>
          </w:tcPr>
          <w:p w14:paraId="46FDB91C" w14:textId="567BB357" w:rsidR="0017319C" w:rsidRPr="003807B5" w:rsidRDefault="0017319C" w:rsidP="0017319C">
            <w:pPr>
              <w:tabs>
                <w:tab w:val="left" w:pos="223"/>
              </w:tabs>
              <w:ind w:right="-118"/>
              <w:jc w:val="center"/>
            </w:pPr>
            <w:r w:rsidRPr="003807B5">
              <w:t>2.</w:t>
            </w:r>
            <w:r w:rsidR="00C04B66" w:rsidRPr="003807B5">
              <w:t>1.</w:t>
            </w:r>
            <w:r w:rsidRPr="003807B5">
              <w:t>5</w:t>
            </w:r>
          </w:p>
        </w:tc>
        <w:tc>
          <w:tcPr>
            <w:tcW w:w="5479" w:type="dxa"/>
          </w:tcPr>
          <w:p w14:paraId="0EB345F6" w14:textId="00BC4E33" w:rsidR="0017319C" w:rsidRPr="003807B5" w:rsidRDefault="0017319C" w:rsidP="0017319C">
            <w:pPr>
              <w:jc w:val="both"/>
            </w:pPr>
            <w:r w:rsidRPr="003807B5">
              <w:t xml:space="preserve">Operatyvioji atmintis DDR5-5600 </w:t>
            </w:r>
            <w:r w:rsidRPr="003807B5">
              <w:rPr>
                <w:b/>
                <w:bCs/>
              </w:rPr>
              <w:t>arba lygiavertė</w:t>
            </w:r>
            <w:r w:rsidR="00F154AC" w:rsidRPr="003807B5">
              <w:rPr>
                <w:b/>
                <w:bCs/>
              </w:rPr>
              <w:t xml:space="preserve"> </w:t>
            </w:r>
            <w:r w:rsidR="00F154AC" w:rsidRPr="000A6F95">
              <w:t xml:space="preserve">skaitymo ir rašymo greičio atžvilgiu, </w:t>
            </w:r>
            <w:r w:rsidR="00C12B77" w:rsidRPr="003807B5">
              <w:rPr>
                <w:b/>
                <w:bCs/>
              </w:rPr>
              <w:t xml:space="preserve">privalo </w:t>
            </w:r>
            <w:r w:rsidR="00C12B77" w:rsidRPr="000A6F95">
              <w:rPr>
                <w:b/>
                <w:bCs/>
              </w:rPr>
              <w:t>turėti</w:t>
            </w:r>
            <w:r w:rsidR="00C12B77" w:rsidRPr="003807B5">
              <w:t xml:space="preserve"> ECC</w:t>
            </w:r>
            <w:r w:rsidR="00DB3636" w:rsidRPr="003807B5">
              <w:t xml:space="preserve"> (</w:t>
            </w:r>
            <w:proofErr w:type="spellStart"/>
            <w:r w:rsidR="00DB3636" w:rsidRPr="003807B5">
              <w:t>angl</w:t>
            </w:r>
            <w:proofErr w:type="spellEnd"/>
            <w:r w:rsidR="00DB3636" w:rsidRPr="003807B5">
              <w:t xml:space="preserve"> . </w:t>
            </w:r>
            <w:proofErr w:type="spellStart"/>
            <w:r w:rsidR="00DB3636" w:rsidRPr="003807B5">
              <w:t>Error-Correcting</w:t>
            </w:r>
            <w:proofErr w:type="spellEnd"/>
            <w:r w:rsidR="00DB3636" w:rsidRPr="003807B5">
              <w:t xml:space="preserve"> </w:t>
            </w:r>
            <w:proofErr w:type="spellStart"/>
            <w:r w:rsidR="00DB3636" w:rsidRPr="003807B5">
              <w:t>Code</w:t>
            </w:r>
            <w:proofErr w:type="spellEnd"/>
            <w:r w:rsidR="00DB3636" w:rsidRPr="003807B5">
              <w:t>) klaidų taisymo</w:t>
            </w:r>
            <w:r w:rsidR="00C12B77" w:rsidRPr="003807B5">
              <w:t xml:space="preserve"> </w:t>
            </w:r>
            <w:r w:rsidR="00C12B77" w:rsidRPr="000A6F95">
              <w:rPr>
                <w:b/>
                <w:bCs/>
              </w:rPr>
              <w:t>arba lygiaver</w:t>
            </w:r>
            <w:r w:rsidR="00BE0EFF" w:rsidRPr="003807B5">
              <w:rPr>
                <w:b/>
                <w:bCs/>
              </w:rPr>
              <w:t xml:space="preserve">tę </w:t>
            </w:r>
            <w:r w:rsidR="00BE0EFF" w:rsidRPr="000A6F95">
              <w:t>technologiją.</w:t>
            </w:r>
          </w:p>
        </w:tc>
        <w:tc>
          <w:tcPr>
            <w:tcW w:w="4536" w:type="dxa"/>
          </w:tcPr>
          <w:p w14:paraId="0E8F993B"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09756BE9" w14:textId="77777777" w:rsidTr="00820494">
        <w:tc>
          <w:tcPr>
            <w:tcW w:w="1042" w:type="dxa"/>
          </w:tcPr>
          <w:p w14:paraId="462040BD" w14:textId="1682FACA" w:rsidR="0017319C" w:rsidRPr="003807B5" w:rsidRDefault="0017319C" w:rsidP="0017319C">
            <w:pPr>
              <w:tabs>
                <w:tab w:val="left" w:pos="223"/>
              </w:tabs>
              <w:ind w:right="-118"/>
              <w:jc w:val="center"/>
            </w:pPr>
            <w:r w:rsidRPr="003807B5">
              <w:t>2.</w:t>
            </w:r>
            <w:r w:rsidR="00C04B66" w:rsidRPr="003807B5">
              <w:t>1.</w:t>
            </w:r>
            <w:r w:rsidRPr="003807B5">
              <w:t>6</w:t>
            </w:r>
          </w:p>
        </w:tc>
        <w:tc>
          <w:tcPr>
            <w:tcW w:w="5479" w:type="dxa"/>
          </w:tcPr>
          <w:p w14:paraId="5E606741" w14:textId="1F47D35D" w:rsidR="0017319C" w:rsidRPr="003807B5" w:rsidRDefault="006F3467" w:rsidP="0017319C">
            <w:pPr>
              <w:tabs>
                <w:tab w:val="center" w:pos="3672"/>
              </w:tabs>
              <w:jc w:val="both"/>
            </w:pPr>
            <w:r w:rsidRPr="003807B5">
              <w:rPr>
                <w:b/>
                <w:bCs/>
              </w:rPr>
              <w:t>T</w:t>
            </w:r>
            <w:r w:rsidR="0017319C" w:rsidRPr="003807B5">
              <w:rPr>
                <w:b/>
                <w:bCs/>
              </w:rPr>
              <w:t>uri būti</w:t>
            </w:r>
            <w:r w:rsidR="0017319C" w:rsidRPr="003807B5">
              <w:t xml:space="preserve"> komplektuojama su </w:t>
            </w:r>
            <w:r w:rsidR="0017319C" w:rsidRPr="002E549E">
              <w:rPr>
                <w:b/>
                <w:bCs/>
              </w:rPr>
              <w:t>ne mažiau kaip</w:t>
            </w:r>
            <w:r w:rsidR="0017319C" w:rsidRPr="003807B5">
              <w:t xml:space="preserve"> 2 vnt</w:t>
            </w:r>
            <w:r w:rsidR="00FC618F" w:rsidRPr="003807B5">
              <w:t>.</w:t>
            </w:r>
            <w:r w:rsidR="0017319C" w:rsidRPr="003807B5">
              <w:t xml:space="preserve"> </w:t>
            </w:r>
            <w:r w:rsidR="0017319C" w:rsidRPr="003807B5">
              <w:rPr>
                <w:b/>
                <w:bCs/>
              </w:rPr>
              <w:t>ne mažiau</w:t>
            </w:r>
            <w:r w:rsidR="0017319C" w:rsidRPr="003807B5">
              <w:t xml:space="preserve"> </w:t>
            </w:r>
            <w:r w:rsidR="0017319C" w:rsidRPr="003807B5">
              <w:rPr>
                <w:b/>
                <w:bCs/>
              </w:rPr>
              <w:t>kaip</w:t>
            </w:r>
            <w:r w:rsidR="0017319C" w:rsidRPr="003807B5">
              <w:t xml:space="preserve"> 480 GB </w:t>
            </w:r>
            <w:r w:rsidR="003A4B3F" w:rsidRPr="003807B5">
              <w:t>(</w:t>
            </w:r>
            <w:r w:rsidR="0017319C" w:rsidRPr="003807B5">
              <w:t>kiekviena laikmena) SSD</w:t>
            </w:r>
            <w:r w:rsidR="00CA7A7B" w:rsidRPr="003807B5">
              <w:t xml:space="preserve"> </w:t>
            </w:r>
            <w:r w:rsidR="00CA7A7B" w:rsidRPr="002E549E">
              <w:rPr>
                <w:b/>
                <w:bCs/>
              </w:rPr>
              <w:t>arba lygiaverte</w:t>
            </w:r>
            <w:r w:rsidR="0017319C" w:rsidRPr="003807B5">
              <w:t xml:space="preserve"> karšto keitimo</w:t>
            </w:r>
            <w:r w:rsidR="00CA7A7B" w:rsidRPr="003807B5">
              <w:t xml:space="preserve"> (angl. </w:t>
            </w:r>
            <w:proofErr w:type="spellStart"/>
            <w:r w:rsidR="00CA7A7B" w:rsidRPr="002E549E">
              <w:rPr>
                <w:i/>
                <w:iCs/>
              </w:rPr>
              <w:t>Hot</w:t>
            </w:r>
            <w:proofErr w:type="spellEnd"/>
            <w:r w:rsidR="00CA7A7B" w:rsidRPr="002E549E">
              <w:rPr>
                <w:i/>
                <w:iCs/>
              </w:rPr>
              <w:t xml:space="preserve"> </w:t>
            </w:r>
            <w:proofErr w:type="spellStart"/>
            <w:r w:rsidR="00CA7A7B" w:rsidRPr="002E549E">
              <w:rPr>
                <w:i/>
                <w:iCs/>
              </w:rPr>
              <w:t>Swap</w:t>
            </w:r>
            <w:proofErr w:type="spellEnd"/>
            <w:r w:rsidR="00CA7A7B" w:rsidRPr="003807B5">
              <w:t>)</w:t>
            </w:r>
            <w:r w:rsidR="00B22979" w:rsidRPr="003807B5">
              <w:t xml:space="preserve"> </w:t>
            </w:r>
            <w:r w:rsidR="00B22979" w:rsidRPr="003807B5">
              <w:rPr>
                <w:b/>
                <w:bCs/>
              </w:rPr>
              <w:t>arba lygiaverčio</w:t>
            </w:r>
            <w:r w:rsidR="0017319C" w:rsidRPr="003807B5">
              <w:t xml:space="preserve"> tipo laikmenomis, apjungtomis aparatiniu RAID-1</w:t>
            </w:r>
            <w:r w:rsidR="00071FF6" w:rsidRPr="003807B5">
              <w:t xml:space="preserve"> tipo </w:t>
            </w:r>
            <w:r w:rsidR="003A4B3F" w:rsidRPr="002E549E">
              <w:rPr>
                <w:b/>
                <w:bCs/>
              </w:rPr>
              <w:t>arba lygiaverčiu</w:t>
            </w:r>
            <w:r w:rsidR="003A4B3F" w:rsidRPr="003807B5">
              <w:t xml:space="preserve"> </w:t>
            </w:r>
            <w:r w:rsidR="00071FF6" w:rsidRPr="003807B5">
              <w:t>diskų masyvu</w:t>
            </w:r>
            <w:r w:rsidR="0017319C" w:rsidRPr="003807B5">
              <w:t>.</w:t>
            </w:r>
          </w:p>
        </w:tc>
        <w:tc>
          <w:tcPr>
            <w:tcW w:w="4536" w:type="dxa"/>
          </w:tcPr>
          <w:p w14:paraId="3366053A"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39193A7E" w14:textId="77777777" w:rsidTr="00820494">
        <w:tc>
          <w:tcPr>
            <w:tcW w:w="1042" w:type="dxa"/>
          </w:tcPr>
          <w:p w14:paraId="2FC90354" w14:textId="4310086B" w:rsidR="0017319C" w:rsidRPr="003807B5" w:rsidRDefault="0017319C" w:rsidP="0017319C">
            <w:pPr>
              <w:tabs>
                <w:tab w:val="left" w:pos="223"/>
              </w:tabs>
              <w:ind w:right="-118"/>
              <w:jc w:val="center"/>
            </w:pPr>
            <w:r w:rsidRPr="003807B5">
              <w:t>2.</w:t>
            </w:r>
            <w:r w:rsidR="00C04B66" w:rsidRPr="003807B5">
              <w:t>1.</w:t>
            </w:r>
            <w:r w:rsidRPr="003807B5">
              <w:t>7</w:t>
            </w:r>
          </w:p>
        </w:tc>
        <w:tc>
          <w:tcPr>
            <w:tcW w:w="5479" w:type="dxa"/>
          </w:tcPr>
          <w:p w14:paraId="4D9182DC" w14:textId="7DBF208A" w:rsidR="0017319C" w:rsidRPr="003807B5" w:rsidRDefault="0017319C" w:rsidP="0017319C">
            <w:pPr>
              <w:widowControl w:val="0"/>
              <w:jc w:val="both"/>
            </w:pPr>
            <w:r w:rsidRPr="003807B5">
              <w:t xml:space="preserve">Tinklo sąsajos </w:t>
            </w:r>
            <w:r w:rsidR="00D729EA" w:rsidRPr="002E549E">
              <w:rPr>
                <w:b/>
                <w:bCs/>
              </w:rPr>
              <w:t xml:space="preserve">turi būti </w:t>
            </w:r>
            <w:r w:rsidRPr="002E549E">
              <w:rPr>
                <w:b/>
                <w:bCs/>
              </w:rPr>
              <w:t>n</w:t>
            </w:r>
            <w:r w:rsidRPr="003807B5">
              <w:rPr>
                <w:b/>
                <w:bCs/>
              </w:rPr>
              <w:t>e mažiau kaip</w:t>
            </w:r>
            <w:r w:rsidRPr="003807B5">
              <w:t xml:space="preserve"> 4 vnt.  </w:t>
            </w:r>
            <w:r w:rsidRPr="003807B5">
              <w:rPr>
                <w:b/>
                <w:bCs/>
              </w:rPr>
              <w:t xml:space="preserve">ne </w:t>
            </w:r>
            <w:r w:rsidR="00B22979" w:rsidRPr="003807B5">
              <w:rPr>
                <w:b/>
                <w:bCs/>
              </w:rPr>
              <w:lastRenderedPageBreak/>
              <w:t xml:space="preserve">mažiau </w:t>
            </w:r>
            <w:r w:rsidRPr="003807B5">
              <w:rPr>
                <w:b/>
                <w:bCs/>
              </w:rPr>
              <w:t xml:space="preserve"> kaip</w:t>
            </w:r>
            <w:r w:rsidRPr="003807B5">
              <w:t xml:space="preserve"> 10 </w:t>
            </w:r>
            <w:proofErr w:type="spellStart"/>
            <w:r w:rsidRPr="003807B5">
              <w:t>Gb</w:t>
            </w:r>
            <w:r w:rsidR="00D729EA" w:rsidRPr="003807B5">
              <w:t>ps</w:t>
            </w:r>
            <w:proofErr w:type="spellEnd"/>
            <w:r w:rsidRPr="003807B5">
              <w:t xml:space="preserve"> Base-T</w:t>
            </w:r>
            <w:r w:rsidR="00B22979" w:rsidRPr="003807B5">
              <w:t xml:space="preserve"> </w:t>
            </w:r>
            <w:r w:rsidR="00B22979" w:rsidRPr="003807B5">
              <w:rPr>
                <w:b/>
                <w:bCs/>
              </w:rPr>
              <w:t>arba lygiaverčiai</w:t>
            </w:r>
            <w:r w:rsidRPr="003807B5">
              <w:t xml:space="preserve"> prievadai</w:t>
            </w:r>
            <w:r w:rsidR="00B22979" w:rsidRPr="003807B5">
              <w:t>.</w:t>
            </w:r>
          </w:p>
        </w:tc>
        <w:tc>
          <w:tcPr>
            <w:tcW w:w="4536" w:type="dxa"/>
          </w:tcPr>
          <w:p w14:paraId="625612FD"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576DA687" w14:textId="77777777" w:rsidTr="00820494">
        <w:tc>
          <w:tcPr>
            <w:tcW w:w="1042" w:type="dxa"/>
          </w:tcPr>
          <w:p w14:paraId="414A9285" w14:textId="325D490D" w:rsidR="0017319C" w:rsidRPr="003807B5" w:rsidRDefault="0017319C" w:rsidP="0017319C">
            <w:pPr>
              <w:tabs>
                <w:tab w:val="left" w:pos="223"/>
              </w:tabs>
              <w:ind w:right="-118"/>
              <w:jc w:val="center"/>
            </w:pPr>
            <w:r w:rsidRPr="003807B5">
              <w:t>2.</w:t>
            </w:r>
            <w:r w:rsidR="00C04B66" w:rsidRPr="003807B5">
              <w:t>1.</w:t>
            </w:r>
            <w:r w:rsidRPr="003807B5">
              <w:t>8</w:t>
            </w:r>
          </w:p>
        </w:tc>
        <w:tc>
          <w:tcPr>
            <w:tcW w:w="5479" w:type="dxa"/>
          </w:tcPr>
          <w:p w14:paraId="64E3C078" w14:textId="7DD6D742" w:rsidR="0017319C" w:rsidRPr="003807B5" w:rsidRDefault="0017319C" w:rsidP="0017319C">
            <w:pPr>
              <w:widowControl w:val="0"/>
              <w:jc w:val="both"/>
            </w:pPr>
            <w:r w:rsidRPr="003807B5">
              <w:rPr>
                <w:b/>
                <w:bCs/>
              </w:rPr>
              <w:t>Ne mažiau kaip</w:t>
            </w:r>
            <w:r w:rsidRPr="003807B5">
              <w:t xml:space="preserve"> 4 x 32G FC</w:t>
            </w:r>
            <w:r w:rsidR="00D729EA" w:rsidRPr="003807B5">
              <w:t xml:space="preserve"> </w:t>
            </w:r>
            <w:r w:rsidR="00D729EA" w:rsidRPr="002E549E">
              <w:rPr>
                <w:b/>
                <w:bCs/>
              </w:rPr>
              <w:t>arba lygiaverčiai</w:t>
            </w:r>
            <w:r w:rsidRPr="003807B5">
              <w:t xml:space="preserve"> prievadai skirti duomenų saugyklos (SAN) prijungimui.</w:t>
            </w:r>
          </w:p>
        </w:tc>
        <w:tc>
          <w:tcPr>
            <w:tcW w:w="4536" w:type="dxa"/>
          </w:tcPr>
          <w:p w14:paraId="105BB8BA"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3DEE354A" w14:textId="77777777" w:rsidTr="00820494">
        <w:tc>
          <w:tcPr>
            <w:tcW w:w="1042" w:type="dxa"/>
          </w:tcPr>
          <w:p w14:paraId="353B3203" w14:textId="00FF693C" w:rsidR="0017319C" w:rsidRPr="003807B5" w:rsidRDefault="0017319C" w:rsidP="0017319C">
            <w:pPr>
              <w:tabs>
                <w:tab w:val="left" w:pos="223"/>
              </w:tabs>
              <w:ind w:right="-118"/>
              <w:jc w:val="center"/>
            </w:pPr>
            <w:r w:rsidRPr="003807B5">
              <w:t>2.</w:t>
            </w:r>
            <w:r w:rsidR="00C04B66" w:rsidRPr="003807B5">
              <w:t>1.</w:t>
            </w:r>
            <w:r w:rsidRPr="003807B5">
              <w:t>9</w:t>
            </w:r>
          </w:p>
        </w:tc>
        <w:tc>
          <w:tcPr>
            <w:tcW w:w="5479" w:type="dxa"/>
          </w:tcPr>
          <w:p w14:paraId="3AFA67CB" w14:textId="21845859" w:rsidR="0017319C" w:rsidRPr="003807B5" w:rsidRDefault="0017319C" w:rsidP="0017319C">
            <w:pPr>
              <w:widowControl w:val="0"/>
              <w:jc w:val="both"/>
            </w:pPr>
            <w:r w:rsidRPr="003807B5">
              <w:t xml:space="preserve">Išorinės ir vidinės įvedimo / išvedimo jungtys </w:t>
            </w:r>
            <w:r w:rsidR="00D729EA" w:rsidRPr="002E549E">
              <w:rPr>
                <w:b/>
                <w:bCs/>
              </w:rPr>
              <w:t>turi būti</w:t>
            </w:r>
            <w:r w:rsidR="00D729EA" w:rsidRPr="003807B5">
              <w:t xml:space="preserve"> </w:t>
            </w:r>
            <w:r w:rsidRPr="003807B5">
              <w:rPr>
                <w:b/>
                <w:bCs/>
              </w:rPr>
              <w:t>ne mažiau kaip</w:t>
            </w:r>
            <w:r w:rsidRPr="003807B5">
              <w:t xml:space="preserve"> 3 vnt. USB </w:t>
            </w:r>
            <w:r w:rsidR="00B22979" w:rsidRPr="003807B5">
              <w:rPr>
                <w:b/>
                <w:bCs/>
              </w:rPr>
              <w:t>arba lygiavertės</w:t>
            </w:r>
            <w:r w:rsidR="00B22979" w:rsidRPr="003807B5">
              <w:t xml:space="preserve"> </w:t>
            </w:r>
            <w:r w:rsidRPr="003807B5">
              <w:t>(iš jų 1 vnt. priekyje)</w:t>
            </w:r>
            <w:r w:rsidR="00906952" w:rsidRPr="003807B5">
              <w:t>,</w:t>
            </w:r>
            <w:r w:rsidRPr="003807B5">
              <w:t xml:space="preserve"> 1 vnt. USB 3.0 tipo </w:t>
            </w:r>
            <w:r w:rsidRPr="003807B5">
              <w:rPr>
                <w:b/>
                <w:bCs/>
              </w:rPr>
              <w:t>arba lygiavertės</w:t>
            </w:r>
            <w:r w:rsidRPr="003807B5">
              <w:t>, 1 vnt. dedikuotas prievadas nuotoliniam valdymui, 1 vnt. prievadas monitoriui.</w:t>
            </w:r>
            <w:r w:rsidR="0066609A" w:rsidRPr="003807B5">
              <w:t xml:space="preserve"> Vaizdo </w:t>
            </w:r>
            <w:r w:rsidR="00485B51" w:rsidRPr="003807B5">
              <w:t>sąsaja</w:t>
            </w:r>
            <w:r w:rsidR="0066609A" w:rsidRPr="003807B5">
              <w:t xml:space="preserve"> </w:t>
            </w:r>
            <w:r w:rsidR="0066609A" w:rsidRPr="003807B5">
              <w:rPr>
                <w:b/>
                <w:bCs/>
              </w:rPr>
              <w:t>turi būti</w:t>
            </w:r>
            <w:r w:rsidR="0066609A" w:rsidRPr="003807B5">
              <w:t xml:space="preserve"> integruota</w:t>
            </w:r>
            <w:r w:rsidR="00BF0980" w:rsidRPr="003807B5">
              <w:t xml:space="preserve"> </w:t>
            </w:r>
            <w:r w:rsidR="00BF0980" w:rsidRPr="002E549E">
              <w:rPr>
                <w:b/>
                <w:bCs/>
              </w:rPr>
              <w:t>arba lygiavertė</w:t>
            </w:r>
            <w:r w:rsidR="0066609A" w:rsidRPr="003807B5">
              <w:t xml:space="preserve">, palaikanti </w:t>
            </w:r>
            <w:r w:rsidR="0066609A" w:rsidRPr="003807B5">
              <w:rPr>
                <w:b/>
                <w:bCs/>
              </w:rPr>
              <w:t>ne mažiau kaip</w:t>
            </w:r>
            <w:r w:rsidR="0066609A" w:rsidRPr="003807B5">
              <w:t xml:space="preserve"> 16 bitų.</w:t>
            </w:r>
          </w:p>
        </w:tc>
        <w:tc>
          <w:tcPr>
            <w:tcW w:w="4536" w:type="dxa"/>
          </w:tcPr>
          <w:p w14:paraId="336CB442"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3AC056EB" w14:textId="77777777" w:rsidTr="00820494">
        <w:tc>
          <w:tcPr>
            <w:tcW w:w="1042" w:type="dxa"/>
          </w:tcPr>
          <w:p w14:paraId="368C2942" w14:textId="0421F57C" w:rsidR="0066609A" w:rsidRPr="003807B5" w:rsidRDefault="0066609A" w:rsidP="0066609A">
            <w:pPr>
              <w:tabs>
                <w:tab w:val="left" w:pos="223"/>
              </w:tabs>
              <w:ind w:right="-118"/>
              <w:jc w:val="center"/>
            </w:pPr>
            <w:r w:rsidRPr="003807B5">
              <w:t>2.1.10</w:t>
            </w:r>
          </w:p>
        </w:tc>
        <w:tc>
          <w:tcPr>
            <w:tcW w:w="5479" w:type="dxa"/>
          </w:tcPr>
          <w:p w14:paraId="3A1798ED" w14:textId="0FAB83C3" w:rsidR="0066609A" w:rsidRPr="003807B5" w:rsidRDefault="0066609A" w:rsidP="0066609A">
            <w:pPr>
              <w:tabs>
                <w:tab w:val="center" w:pos="3672"/>
              </w:tabs>
              <w:jc w:val="both"/>
            </w:pPr>
            <w:r w:rsidRPr="003807B5">
              <w:rPr>
                <w:b/>
                <w:bCs/>
              </w:rPr>
              <w:t>Turi būti</w:t>
            </w:r>
            <w:r w:rsidRPr="003807B5">
              <w:t xml:space="preserve"> TPM (angl. </w:t>
            </w:r>
            <w:proofErr w:type="spellStart"/>
            <w:r w:rsidRPr="002E549E">
              <w:rPr>
                <w:i/>
                <w:iCs/>
              </w:rPr>
              <w:t>Trusted</w:t>
            </w:r>
            <w:proofErr w:type="spellEnd"/>
            <w:r w:rsidRPr="002E549E">
              <w:rPr>
                <w:i/>
                <w:iCs/>
              </w:rPr>
              <w:t xml:space="preserve"> </w:t>
            </w:r>
            <w:proofErr w:type="spellStart"/>
            <w:r w:rsidRPr="002E549E">
              <w:rPr>
                <w:i/>
                <w:iCs/>
              </w:rPr>
              <w:t>Platform</w:t>
            </w:r>
            <w:proofErr w:type="spellEnd"/>
            <w:r w:rsidRPr="002E549E">
              <w:rPr>
                <w:i/>
                <w:iCs/>
              </w:rPr>
              <w:t xml:space="preserve"> Module</w:t>
            </w:r>
            <w:r w:rsidRPr="003807B5">
              <w:t xml:space="preserve">) </w:t>
            </w:r>
            <w:r w:rsidRPr="003807B5">
              <w:rPr>
                <w:b/>
                <w:bCs/>
              </w:rPr>
              <w:t>arba lygiavertis</w:t>
            </w:r>
            <w:r w:rsidRPr="003807B5">
              <w:t xml:space="preserve">, </w:t>
            </w:r>
            <w:r w:rsidRPr="003807B5">
              <w:rPr>
                <w:b/>
                <w:bCs/>
              </w:rPr>
              <w:t>ne žemesnės kaip</w:t>
            </w:r>
            <w:r w:rsidRPr="003807B5">
              <w:t xml:space="preserve"> 2.0 versijos</w:t>
            </w:r>
            <w:r w:rsidRPr="003807B5">
              <w:rPr>
                <w:b/>
                <w:bCs/>
              </w:rPr>
              <w:t>.</w:t>
            </w:r>
          </w:p>
        </w:tc>
        <w:tc>
          <w:tcPr>
            <w:tcW w:w="4536" w:type="dxa"/>
          </w:tcPr>
          <w:p w14:paraId="36528EAB"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8D76EEE" w14:textId="77777777" w:rsidTr="00820494">
        <w:tc>
          <w:tcPr>
            <w:tcW w:w="1042" w:type="dxa"/>
          </w:tcPr>
          <w:p w14:paraId="0281E1E5" w14:textId="25D336B8" w:rsidR="0066609A" w:rsidRPr="003807B5" w:rsidRDefault="0066609A" w:rsidP="0066609A">
            <w:pPr>
              <w:tabs>
                <w:tab w:val="left" w:pos="223"/>
              </w:tabs>
              <w:ind w:right="-118"/>
              <w:jc w:val="center"/>
            </w:pPr>
            <w:r w:rsidRPr="003807B5">
              <w:t>2.1.11</w:t>
            </w:r>
          </w:p>
        </w:tc>
        <w:tc>
          <w:tcPr>
            <w:tcW w:w="5479" w:type="dxa"/>
          </w:tcPr>
          <w:p w14:paraId="4BC3B3E1" w14:textId="16601E8F" w:rsidR="0066609A" w:rsidRPr="003807B5" w:rsidRDefault="0066609A" w:rsidP="0066609A">
            <w:pPr>
              <w:widowControl w:val="0"/>
              <w:jc w:val="both"/>
            </w:pPr>
            <w:r w:rsidRPr="003807B5">
              <w:t xml:space="preserve">Maitinimo šaltiniai </w:t>
            </w:r>
            <w:r w:rsidRPr="002E549E">
              <w:rPr>
                <w:b/>
                <w:bCs/>
              </w:rPr>
              <w:t>n</w:t>
            </w:r>
            <w:r w:rsidRPr="003807B5">
              <w:rPr>
                <w:b/>
                <w:bCs/>
              </w:rPr>
              <w:t>e mažiau kaip</w:t>
            </w:r>
            <w:r w:rsidRPr="003807B5">
              <w:t xml:space="preserve"> 2 vnt., vienas kitą dubliuojantys (angl. </w:t>
            </w:r>
            <w:proofErr w:type="spellStart"/>
            <w:r w:rsidRPr="002E549E">
              <w:rPr>
                <w:i/>
                <w:iCs/>
              </w:rPr>
              <w:t>Redundant</w:t>
            </w:r>
            <w:proofErr w:type="spellEnd"/>
            <w:r w:rsidRPr="003807B5">
              <w:t xml:space="preserve">), </w:t>
            </w:r>
            <w:r w:rsidRPr="003807B5">
              <w:rPr>
                <w:b/>
                <w:bCs/>
              </w:rPr>
              <w:t>ne prastesni kaip</w:t>
            </w:r>
            <w:r w:rsidRPr="003807B5">
              <w:t xml:space="preserve"> „</w:t>
            </w:r>
            <w:proofErr w:type="spellStart"/>
            <w:r w:rsidRPr="003807B5">
              <w:t>Platinum</w:t>
            </w:r>
            <w:proofErr w:type="spellEnd"/>
            <w:r w:rsidRPr="003807B5">
              <w:t xml:space="preserve">“ </w:t>
            </w:r>
            <w:r w:rsidRPr="003807B5">
              <w:rPr>
                <w:b/>
                <w:bCs/>
              </w:rPr>
              <w:t>arba lygiaverčio</w:t>
            </w:r>
            <w:r w:rsidRPr="003807B5">
              <w:t xml:space="preserve"> efektyvumo maitinimo šaltiniai, keičiami darbo metu (angl. </w:t>
            </w:r>
            <w:proofErr w:type="spellStart"/>
            <w:r w:rsidRPr="003807B5">
              <w:rPr>
                <w:i/>
                <w:iCs/>
              </w:rPr>
              <w:t>Hot-plug</w:t>
            </w:r>
            <w:proofErr w:type="spellEnd"/>
            <w:r w:rsidRPr="003807B5">
              <w:t xml:space="preserve">). Tarnybinės stoties </w:t>
            </w:r>
            <w:r w:rsidR="003C3708">
              <w:t xml:space="preserve">(serverio) </w:t>
            </w:r>
            <w:r w:rsidRPr="003807B5">
              <w:t xml:space="preserve">kiekvieno maitinimo šaltinio galingumas </w:t>
            </w:r>
            <w:r w:rsidRPr="002E549E">
              <w:rPr>
                <w:b/>
                <w:bCs/>
              </w:rPr>
              <w:t>turi</w:t>
            </w:r>
            <w:r w:rsidRPr="003807B5">
              <w:t xml:space="preserve"> užtikrinti tarnybinės stoties</w:t>
            </w:r>
            <w:r w:rsidR="003C3708">
              <w:t xml:space="preserve"> (serverio)</w:t>
            </w:r>
            <w:r w:rsidRPr="003807B5">
              <w:t xml:space="preserve"> darbą, ir </w:t>
            </w:r>
            <w:r w:rsidRPr="002E549E">
              <w:rPr>
                <w:b/>
                <w:bCs/>
              </w:rPr>
              <w:t>turi būtine</w:t>
            </w:r>
            <w:r w:rsidRPr="003807B5">
              <w:t xml:space="preserve"> </w:t>
            </w:r>
            <w:r w:rsidRPr="003807B5">
              <w:rPr>
                <w:b/>
                <w:bCs/>
              </w:rPr>
              <w:t>mažesnis kaip</w:t>
            </w:r>
            <w:r w:rsidRPr="003807B5">
              <w:t xml:space="preserve"> 1400 W galios. </w:t>
            </w:r>
            <w:r w:rsidRPr="003807B5">
              <w:rPr>
                <w:b/>
                <w:bCs/>
              </w:rPr>
              <w:t>Turi būti</w:t>
            </w:r>
            <w:r w:rsidRPr="003807B5">
              <w:t xml:space="preserve"> skirti dirbi nuo 230 V  / 50Hz </w:t>
            </w:r>
            <w:r w:rsidRPr="003807B5">
              <w:rPr>
                <w:b/>
                <w:bCs/>
              </w:rPr>
              <w:t>(galima paklaida ± 10 %</w:t>
            </w:r>
            <w:r w:rsidRPr="003807B5">
              <w:t xml:space="preserve"> ) kintamos srovės elektros tinklo. Sugedus vienam maitinimo šaltiniui, sistemos našumas </w:t>
            </w:r>
            <w:r w:rsidRPr="003807B5">
              <w:rPr>
                <w:b/>
                <w:bCs/>
              </w:rPr>
              <w:t>neturi būti</w:t>
            </w:r>
            <w:r w:rsidRPr="003807B5">
              <w:t xml:space="preserve"> mažesnis, lyginant su našumu, kurs teikiamas esant veikiantiems abiem maitinimo šaltiniams.</w:t>
            </w:r>
          </w:p>
        </w:tc>
        <w:tc>
          <w:tcPr>
            <w:tcW w:w="4536" w:type="dxa"/>
          </w:tcPr>
          <w:p w14:paraId="2DD8A698"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294465C2" w14:textId="77777777" w:rsidTr="00820494">
        <w:tc>
          <w:tcPr>
            <w:tcW w:w="1042" w:type="dxa"/>
          </w:tcPr>
          <w:p w14:paraId="66C0F4F4" w14:textId="489703B3" w:rsidR="0066609A" w:rsidRPr="003807B5" w:rsidRDefault="0066609A" w:rsidP="0066609A">
            <w:pPr>
              <w:tabs>
                <w:tab w:val="left" w:pos="223"/>
              </w:tabs>
              <w:ind w:right="-118"/>
              <w:jc w:val="center"/>
            </w:pPr>
            <w:r w:rsidRPr="003807B5">
              <w:t>2.1.12</w:t>
            </w:r>
          </w:p>
        </w:tc>
        <w:tc>
          <w:tcPr>
            <w:tcW w:w="5479" w:type="dxa"/>
          </w:tcPr>
          <w:p w14:paraId="13821800" w14:textId="14B14FC8" w:rsidR="0066609A" w:rsidRPr="003807B5" w:rsidRDefault="0066609A" w:rsidP="0066609A">
            <w:pPr>
              <w:widowControl w:val="0"/>
              <w:jc w:val="both"/>
            </w:pPr>
            <w:r w:rsidRPr="003807B5">
              <w:rPr>
                <w:b/>
                <w:bCs/>
              </w:rPr>
              <w:t>Turi būti</w:t>
            </w:r>
            <w:r w:rsidRPr="003807B5">
              <w:t xml:space="preserve"> dubliuotų ventiliatorių sistema </w:t>
            </w:r>
            <w:r w:rsidRPr="003807B5">
              <w:rPr>
                <w:b/>
                <w:bCs/>
              </w:rPr>
              <w:t xml:space="preserve">arba </w:t>
            </w:r>
            <w:r w:rsidRPr="003807B5">
              <w:rPr>
                <w:b/>
                <w:bCs/>
              </w:rPr>
              <w:lastRenderedPageBreak/>
              <w:t xml:space="preserve">lygiavertis </w:t>
            </w:r>
            <w:r w:rsidRPr="002E549E">
              <w:t>aušinimo sprendimas.</w:t>
            </w:r>
          </w:p>
        </w:tc>
        <w:tc>
          <w:tcPr>
            <w:tcW w:w="4536" w:type="dxa"/>
          </w:tcPr>
          <w:p w14:paraId="00DF65EF"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311703D6" w14:textId="77777777" w:rsidTr="00820494">
        <w:tc>
          <w:tcPr>
            <w:tcW w:w="1042" w:type="dxa"/>
          </w:tcPr>
          <w:p w14:paraId="5DD65A47" w14:textId="40008D73" w:rsidR="0066609A" w:rsidRPr="003807B5" w:rsidRDefault="0066609A" w:rsidP="0066609A">
            <w:pPr>
              <w:tabs>
                <w:tab w:val="left" w:pos="223"/>
              </w:tabs>
              <w:ind w:right="-118"/>
              <w:jc w:val="center"/>
            </w:pPr>
            <w:r w:rsidRPr="003807B5">
              <w:t>2.1.13</w:t>
            </w:r>
          </w:p>
        </w:tc>
        <w:tc>
          <w:tcPr>
            <w:tcW w:w="5479" w:type="dxa"/>
          </w:tcPr>
          <w:p w14:paraId="03523C99" w14:textId="424CE61E" w:rsidR="0066609A" w:rsidRPr="003807B5" w:rsidRDefault="0066609A" w:rsidP="0066609A">
            <w:pPr>
              <w:jc w:val="both"/>
            </w:pPr>
            <w:r w:rsidRPr="003807B5">
              <w:rPr>
                <w:b/>
                <w:bCs/>
              </w:rPr>
              <w:t>Turi būti</w:t>
            </w:r>
            <w:r w:rsidRPr="003807B5">
              <w:t xml:space="preserve"> montuojama į standartinę 19“ (colių) spintą (angl. </w:t>
            </w:r>
            <w:proofErr w:type="spellStart"/>
            <w:r w:rsidRPr="003807B5">
              <w:rPr>
                <w:i/>
                <w:iCs/>
              </w:rPr>
              <w:t>rack-mount</w:t>
            </w:r>
            <w:proofErr w:type="spellEnd"/>
            <w:r w:rsidRPr="003807B5">
              <w:t xml:space="preserve">), </w:t>
            </w:r>
            <w:r w:rsidRPr="003807B5">
              <w:rPr>
                <w:b/>
                <w:bCs/>
              </w:rPr>
              <w:t>turi būti</w:t>
            </w:r>
            <w:r w:rsidRPr="003807B5">
              <w:t xml:space="preserve"> komplektuojama su bėgeliais, skirtais sistemos ištraukimui iš serverinės spintos su kabelių tvarkymo alkūne </w:t>
            </w:r>
            <w:r w:rsidRPr="003807B5">
              <w:rPr>
                <w:b/>
                <w:bCs/>
              </w:rPr>
              <w:t>ne didesnio kaip</w:t>
            </w:r>
            <w:r w:rsidRPr="003807B5">
              <w:t xml:space="preserve"> 1U aukščio. </w:t>
            </w:r>
          </w:p>
        </w:tc>
        <w:tc>
          <w:tcPr>
            <w:tcW w:w="4536" w:type="dxa"/>
          </w:tcPr>
          <w:p w14:paraId="04EB7527"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8AED02E" w14:textId="77777777" w:rsidTr="004603AE">
        <w:trPr>
          <w:trHeight w:val="2007"/>
        </w:trPr>
        <w:tc>
          <w:tcPr>
            <w:tcW w:w="1042" w:type="dxa"/>
          </w:tcPr>
          <w:p w14:paraId="17973C21" w14:textId="6C374C2D" w:rsidR="0066609A" w:rsidRPr="003807B5" w:rsidRDefault="0066609A" w:rsidP="0066609A">
            <w:pPr>
              <w:tabs>
                <w:tab w:val="left" w:pos="223"/>
              </w:tabs>
              <w:ind w:right="-118"/>
              <w:jc w:val="center"/>
            </w:pPr>
            <w:r w:rsidRPr="003807B5">
              <w:t>2.1.14</w:t>
            </w:r>
          </w:p>
        </w:tc>
        <w:tc>
          <w:tcPr>
            <w:tcW w:w="5479" w:type="dxa"/>
          </w:tcPr>
          <w:p w14:paraId="1FEA6D7F" w14:textId="3F037A54" w:rsidR="0066609A" w:rsidRPr="003807B5" w:rsidRDefault="0066609A" w:rsidP="002E549E">
            <w:pPr>
              <w:tabs>
                <w:tab w:val="center" w:pos="3672"/>
              </w:tabs>
              <w:spacing w:line="240" w:lineRule="auto"/>
              <w:jc w:val="both"/>
            </w:pPr>
            <w:r w:rsidRPr="003807B5">
              <w:t xml:space="preserve">Korpuso priekinėje dalyje </w:t>
            </w:r>
            <w:r w:rsidRPr="003807B5">
              <w:rPr>
                <w:b/>
                <w:bCs/>
              </w:rPr>
              <w:t>turi būti</w:t>
            </w:r>
            <w:r w:rsidRPr="003807B5">
              <w:t xml:space="preserve"> apšviečiamas LCD </w:t>
            </w:r>
            <w:r w:rsidRPr="003807B5">
              <w:rPr>
                <w:b/>
                <w:bCs/>
              </w:rPr>
              <w:t>arba lygiavertis</w:t>
            </w:r>
            <w:r w:rsidRPr="003807B5">
              <w:t xml:space="preserve"> ekranas ir valdymo mygtukai tam, kad būtų galima nustatyti tarnybinės stoties</w:t>
            </w:r>
            <w:r w:rsidR="003C3708">
              <w:t xml:space="preserve"> (serverio)</w:t>
            </w:r>
            <w:r w:rsidRPr="003807B5">
              <w:t xml:space="preserve"> parametrus ir atvaizduoti tarnybinės stoties</w:t>
            </w:r>
            <w:r w:rsidR="003C3708">
              <w:t xml:space="preserve"> (serverio)</w:t>
            </w:r>
            <w:r w:rsidRPr="003807B5">
              <w:t xml:space="preserve"> būseną (momentinę vartojamą elektros galią, temperatūrą, </w:t>
            </w:r>
            <w:r w:rsidR="00303E61">
              <w:t>tarnybinės stoties (</w:t>
            </w:r>
            <w:r w:rsidRPr="003807B5">
              <w:t>serverio</w:t>
            </w:r>
            <w:r w:rsidR="00303E61">
              <w:t>)</w:t>
            </w:r>
            <w:r w:rsidRPr="003807B5">
              <w:t xml:space="preserve"> vardą, klaidų pranešimus arba vartotojo nustatytą tekstą).</w:t>
            </w:r>
          </w:p>
        </w:tc>
        <w:tc>
          <w:tcPr>
            <w:tcW w:w="4536" w:type="dxa"/>
          </w:tcPr>
          <w:p w14:paraId="7F775AC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8FB36FA" w14:textId="77777777" w:rsidTr="00820494">
        <w:tc>
          <w:tcPr>
            <w:tcW w:w="1042" w:type="dxa"/>
          </w:tcPr>
          <w:p w14:paraId="392A6F68" w14:textId="5C7916DF" w:rsidR="0066609A" w:rsidRPr="003807B5" w:rsidRDefault="0066609A" w:rsidP="0066609A">
            <w:pPr>
              <w:tabs>
                <w:tab w:val="left" w:pos="223"/>
              </w:tabs>
              <w:ind w:right="-118"/>
              <w:jc w:val="center"/>
            </w:pPr>
            <w:r w:rsidRPr="003807B5">
              <w:t>2.1.15</w:t>
            </w:r>
          </w:p>
        </w:tc>
        <w:tc>
          <w:tcPr>
            <w:tcW w:w="5479" w:type="dxa"/>
          </w:tcPr>
          <w:p w14:paraId="5E1B8B64" w14:textId="1245DD36" w:rsidR="0066609A" w:rsidRPr="003807B5" w:rsidRDefault="0066609A" w:rsidP="0066609A">
            <w:pPr>
              <w:jc w:val="both"/>
              <w:rPr>
                <w:color w:val="000000"/>
              </w:rPr>
            </w:pPr>
            <w:r w:rsidRPr="003807B5">
              <w:rPr>
                <w:b/>
                <w:bCs/>
              </w:rPr>
              <w:t>Turi būti</w:t>
            </w:r>
            <w:r w:rsidRPr="003807B5">
              <w:t xml:space="preserve"> nuotolinio valdymo </w:t>
            </w:r>
            <w:r w:rsidR="00062808" w:rsidRPr="003807B5">
              <w:t xml:space="preserve">sąsaja </w:t>
            </w:r>
            <w:r w:rsidRPr="003807B5">
              <w:rPr>
                <w:b/>
                <w:bCs/>
                <w:color w:val="000000"/>
              </w:rPr>
              <w:t>ne prastesn</w:t>
            </w:r>
            <w:r w:rsidR="00062808" w:rsidRPr="003807B5">
              <w:rPr>
                <w:b/>
                <w:bCs/>
                <w:color w:val="000000"/>
              </w:rPr>
              <w:t>ė</w:t>
            </w:r>
            <w:r w:rsidRPr="003807B5">
              <w:rPr>
                <w:b/>
                <w:bCs/>
                <w:color w:val="000000"/>
              </w:rPr>
              <w:t xml:space="preserve"> kaip arba lygiavert</w:t>
            </w:r>
            <w:r w:rsidR="00062808" w:rsidRPr="003807B5">
              <w:rPr>
                <w:b/>
                <w:bCs/>
                <w:color w:val="000000"/>
              </w:rPr>
              <w:t>ė</w:t>
            </w:r>
            <w:r w:rsidRPr="003807B5">
              <w:rPr>
                <w:color w:val="000000"/>
              </w:rPr>
              <w:t>:</w:t>
            </w:r>
          </w:p>
          <w:p w14:paraId="61BF6C8B" w14:textId="2CDB7325" w:rsidR="0066609A" w:rsidRPr="003807B5" w:rsidRDefault="0066609A" w:rsidP="0066609A">
            <w:pPr>
              <w:jc w:val="both"/>
            </w:pPr>
            <w:r w:rsidRPr="003807B5">
              <w:rPr>
                <w:b/>
                <w:bCs/>
                <w:color w:val="000000"/>
              </w:rPr>
              <w:t>Turi būti</w:t>
            </w:r>
            <w:r w:rsidRPr="003807B5">
              <w:rPr>
                <w:color w:val="000000"/>
              </w:rPr>
              <w:t xml:space="preserve"> d</w:t>
            </w:r>
            <w:r w:rsidRPr="003807B5">
              <w:t xml:space="preserve">edikuotas valdymo kontroleris, nepriklausantis nuo OS, turintis dedikuotą valdymo tinklo jungtį </w:t>
            </w:r>
            <w:r w:rsidRPr="003807B5">
              <w:rPr>
                <w:b/>
                <w:bCs/>
              </w:rPr>
              <w:t>ne mažiau kaip</w:t>
            </w:r>
            <w:r w:rsidRPr="003807B5">
              <w:t xml:space="preserve"> 10/100/1000 base-T </w:t>
            </w:r>
            <w:proofErr w:type="spellStart"/>
            <w:r w:rsidRPr="003807B5">
              <w:t>Ethernet</w:t>
            </w:r>
            <w:proofErr w:type="spellEnd"/>
            <w:r w:rsidRPr="003807B5">
              <w:t xml:space="preserve"> RJ-45 </w:t>
            </w:r>
            <w:r w:rsidRPr="003807B5">
              <w:rPr>
                <w:b/>
                <w:bCs/>
              </w:rPr>
              <w:t>arba lygiavertę</w:t>
            </w:r>
            <w:r w:rsidRPr="003807B5">
              <w:t xml:space="preserve"> bei galimybę prisijungti per USB </w:t>
            </w:r>
            <w:r w:rsidRPr="003807B5">
              <w:rPr>
                <w:b/>
                <w:bCs/>
              </w:rPr>
              <w:t>arba lygiavertę</w:t>
            </w:r>
            <w:r w:rsidRPr="003807B5">
              <w:t xml:space="preserve"> jungtį iš </w:t>
            </w:r>
            <w:r w:rsidR="005A08EF" w:rsidRPr="003807B5">
              <w:t xml:space="preserve">tarnybinės stoties </w:t>
            </w:r>
            <w:r w:rsidR="003C3708">
              <w:t xml:space="preserve">(serverio) </w:t>
            </w:r>
            <w:r w:rsidRPr="003807B5">
              <w:t>prieki</w:t>
            </w:r>
            <w:r w:rsidR="005A08EF" w:rsidRPr="003807B5">
              <w:t>nio panelio</w:t>
            </w:r>
            <w:r w:rsidRPr="003807B5">
              <w:t>;</w:t>
            </w:r>
          </w:p>
          <w:p w14:paraId="07B3FBF2" w14:textId="11D88AAB" w:rsidR="0066609A" w:rsidRPr="003807B5" w:rsidRDefault="0066609A" w:rsidP="0066609A">
            <w:pPr>
              <w:jc w:val="both"/>
            </w:pPr>
            <w:proofErr w:type="spellStart"/>
            <w:r w:rsidRPr="003807B5">
              <w:t>Ethernet</w:t>
            </w:r>
            <w:proofErr w:type="spellEnd"/>
            <w:r w:rsidRPr="003807B5">
              <w:t xml:space="preserve"> ryšys </w:t>
            </w:r>
            <w:r w:rsidRPr="003807B5">
              <w:rPr>
                <w:b/>
                <w:bCs/>
              </w:rPr>
              <w:t>turi būti</w:t>
            </w:r>
            <w:r w:rsidRPr="003807B5">
              <w:t xml:space="preserve"> apsaugotas </w:t>
            </w:r>
            <w:r w:rsidRPr="003807B5">
              <w:rPr>
                <w:b/>
                <w:bCs/>
              </w:rPr>
              <w:t>ne</w:t>
            </w:r>
            <w:r w:rsidRPr="003807B5">
              <w:t xml:space="preserve"> </w:t>
            </w:r>
            <w:r w:rsidR="00D2186F" w:rsidRPr="003807B5">
              <w:rPr>
                <w:b/>
                <w:bCs/>
              </w:rPr>
              <w:t xml:space="preserve">mažesne </w:t>
            </w:r>
            <w:r w:rsidRPr="003807B5">
              <w:rPr>
                <w:b/>
                <w:bCs/>
              </w:rPr>
              <w:t>kaip</w:t>
            </w:r>
            <w:r w:rsidRPr="003807B5">
              <w:t xml:space="preserve"> 128 bitų</w:t>
            </w:r>
            <w:r w:rsidR="005A08EF" w:rsidRPr="003807B5">
              <w:t xml:space="preserve"> </w:t>
            </w:r>
            <w:r w:rsidRPr="003807B5">
              <w:t>SSL</w:t>
            </w:r>
            <w:r w:rsidR="005A08EF" w:rsidRPr="003807B5">
              <w:t xml:space="preserve"> </w:t>
            </w:r>
            <w:r w:rsidR="005A08EF" w:rsidRPr="00376548">
              <w:rPr>
                <w:b/>
                <w:bCs/>
              </w:rPr>
              <w:t>arba lygiaverte</w:t>
            </w:r>
            <w:r w:rsidR="005A08EF" w:rsidRPr="003807B5">
              <w:t xml:space="preserve">  šifravimo technologija;</w:t>
            </w:r>
          </w:p>
          <w:p w14:paraId="1ED53886" w14:textId="50A42AC2" w:rsidR="0066609A" w:rsidRPr="003807B5" w:rsidRDefault="0066609A" w:rsidP="0066609A">
            <w:pPr>
              <w:jc w:val="both"/>
            </w:pPr>
            <w:r w:rsidRPr="003807B5">
              <w:t xml:space="preserve">Valdymo kontroleris </w:t>
            </w:r>
            <w:r w:rsidRPr="003807B5">
              <w:rPr>
                <w:b/>
                <w:bCs/>
              </w:rPr>
              <w:t>turi gauti ir registruoti</w:t>
            </w:r>
            <w:r w:rsidRPr="003807B5">
              <w:t xml:space="preserve"> pranešimus apie pagrindinius (procesoriaus, atminties, diskų valdiklio, diskų) serverinės sistemos dalių darbo parametrų nukrypimus nuo normos</w:t>
            </w:r>
            <w:r w:rsidR="00F70BB8" w:rsidRPr="00376548">
              <w:rPr>
                <w:b/>
                <w:bCs/>
              </w:rPr>
              <w:t xml:space="preserve"> arba lygiavertis</w:t>
            </w:r>
            <w:r w:rsidRPr="003807B5">
              <w:t>;</w:t>
            </w:r>
          </w:p>
          <w:p w14:paraId="74E63CB3" w14:textId="761A94D8" w:rsidR="0066609A" w:rsidRPr="003807B5" w:rsidRDefault="0066609A" w:rsidP="0066609A">
            <w:pPr>
              <w:jc w:val="both"/>
            </w:pPr>
            <w:r w:rsidRPr="003807B5">
              <w:rPr>
                <w:b/>
                <w:bCs/>
              </w:rPr>
              <w:lastRenderedPageBreak/>
              <w:t>Turi palaikyti</w:t>
            </w:r>
            <w:r w:rsidRPr="003807B5">
              <w:t xml:space="preserve"> automatinio informavimo apie sistemos sutrikimus siuntimą elektroniniu paštu</w:t>
            </w:r>
            <w:r w:rsidR="00864D40" w:rsidRPr="003807B5">
              <w:t xml:space="preserve"> </w:t>
            </w:r>
            <w:r w:rsidR="00864D40" w:rsidRPr="003807B5">
              <w:rPr>
                <w:b/>
                <w:bCs/>
              </w:rPr>
              <w:t>arba lygiavertis</w:t>
            </w:r>
            <w:r w:rsidRPr="003807B5">
              <w:t>;</w:t>
            </w:r>
          </w:p>
          <w:p w14:paraId="68E4ECB2" w14:textId="17169892" w:rsidR="0066609A" w:rsidRPr="003807B5" w:rsidRDefault="0066609A" w:rsidP="0066609A">
            <w:pPr>
              <w:jc w:val="both"/>
            </w:pPr>
            <w:r w:rsidRPr="003807B5">
              <w:t xml:space="preserve">Valdymo kontroleris </w:t>
            </w:r>
            <w:r w:rsidRPr="003807B5">
              <w:rPr>
                <w:b/>
                <w:bCs/>
              </w:rPr>
              <w:t xml:space="preserve">turi stebėti </w:t>
            </w:r>
            <w:r w:rsidR="00B5138B" w:rsidRPr="003807B5">
              <w:rPr>
                <w:b/>
                <w:bCs/>
              </w:rPr>
              <w:t xml:space="preserve">ir </w:t>
            </w:r>
            <w:r w:rsidRPr="003807B5">
              <w:rPr>
                <w:b/>
                <w:bCs/>
              </w:rPr>
              <w:t>palaikyti</w:t>
            </w:r>
            <w:r w:rsidR="00B5138B" w:rsidRPr="003807B5">
              <w:rPr>
                <w:b/>
                <w:bCs/>
              </w:rPr>
              <w:t xml:space="preserve"> automatinius</w:t>
            </w:r>
            <w:r w:rsidRPr="003807B5">
              <w:t xml:space="preserve"> </w:t>
            </w:r>
            <w:r w:rsidR="00F010DE" w:rsidRPr="003807B5">
              <w:t xml:space="preserve">tarnybinės stoties </w:t>
            </w:r>
            <w:r w:rsidR="003C3708">
              <w:t xml:space="preserve">(serverio) </w:t>
            </w:r>
            <w:r w:rsidRPr="003807B5">
              <w:t xml:space="preserve">komponentų </w:t>
            </w:r>
            <w:proofErr w:type="spellStart"/>
            <w:r w:rsidR="00F010DE" w:rsidRPr="003807B5">
              <w:t>mikrokodo</w:t>
            </w:r>
            <w:proofErr w:type="spellEnd"/>
            <w:r w:rsidR="00F010DE" w:rsidRPr="003807B5">
              <w:t xml:space="preserve"> (angl. </w:t>
            </w:r>
            <w:proofErr w:type="spellStart"/>
            <w:r w:rsidR="00F010DE" w:rsidRPr="003807B5">
              <w:t>firmware</w:t>
            </w:r>
            <w:proofErr w:type="spellEnd"/>
            <w:r w:rsidR="00F010DE" w:rsidRPr="003807B5">
              <w:t xml:space="preserve">) </w:t>
            </w:r>
            <w:r w:rsidRPr="003807B5">
              <w:t>atnaujinimus</w:t>
            </w:r>
            <w:r w:rsidR="00864D40" w:rsidRPr="003807B5">
              <w:t xml:space="preserve"> </w:t>
            </w:r>
            <w:r w:rsidR="00864D40" w:rsidRPr="003807B5">
              <w:rPr>
                <w:b/>
                <w:bCs/>
              </w:rPr>
              <w:t>arba lygiavertis</w:t>
            </w:r>
            <w:r w:rsidR="007756B5" w:rsidRPr="003807B5">
              <w:t xml:space="preserve">. Sistemos </w:t>
            </w:r>
            <w:proofErr w:type="spellStart"/>
            <w:r w:rsidR="007756B5" w:rsidRPr="003807B5">
              <w:t>mikrokodo</w:t>
            </w:r>
            <w:proofErr w:type="spellEnd"/>
            <w:r w:rsidR="007756B5" w:rsidRPr="003807B5">
              <w:t xml:space="preserve"> (angl. </w:t>
            </w:r>
            <w:proofErr w:type="spellStart"/>
            <w:r w:rsidR="007756B5" w:rsidRPr="003807B5">
              <w:t>firmware</w:t>
            </w:r>
            <w:proofErr w:type="spellEnd"/>
            <w:r w:rsidR="007756B5" w:rsidRPr="003807B5">
              <w:t xml:space="preserve">) atnaujinimai turi būti apsaugoti kriptografiniu parašu </w:t>
            </w:r>
            <w:r w:rsidR="007756B5" w:rsidRPr="003807B5">
              <w:rPr>
                <w:b/>
                <w:bCs/>
              </w:rPr>
              <w:t xml:space="preserve">arba lygiaverte </w:t>
            </w:r>
            <w:proofErr w:type="spellStart"/>
            <w:r w:rsidR="007756B5" w:rsidRPr="00376548">
              <w:t>apsauga</w:t>
            </w:r>
            <w:r w:rsidR="007756B5" w:rsidRPr="003807B5">
              <w:t>;</w:t>
            </w:r>
            <w:r w:rsidRPr="003807B5">
              <w:rPr>
                <w:b/>
                <w:bCs/>
              </w:rPr>
              <w:t>Turi</w:t>
            </w:r>
            <w:proofErr w:type="spellEnd"/>
            <w:r w:rsidRPr="003807B5">
              <w:rPr>
                <w:b/>
                <w:bCs/>
              </w:rPr>
              <w:t xml:space="preserve"> būti</w:t>
            </w:r>
            <w:r w:rsidRPr="003807B5">
              <w:t xml:space="preserve"> </w:t>
            </w:r>
            <w:r w:rsidR="00AA7A8C" w:rsidRPr="003807B5">
              <w:t>„</w:t>
            </w:r>
            <w:r w:rsidRPr="003807B5">
              <w:t xml:space="preserve">KVM </w:t>
            </w:r>
            <w:proofErr w:type="spellStart"/>
            <w:r w:rsidRPr="003807B5">
              <w:t>over</w:t>
            </w:r>
            <w:proofErr w:type="spellEnd"/>
            <w:r w:rsidRPr="003807B5">
              <w:t xml:space="preserve"> IP</w:t>
            </w:r>
            <w:r w:rsidR="00AA7A8C" w:rsidRPr="003807B5">
              <w:t>“</w:t>
            </w:r>
            <w:r w:rsidRPr="003807B5">
              <w:t xml:space="preserve"> </w:t>
            </w:r>
            <w:r w:rsidR="00864D40" w:rsidRPr="003807B5">
              <w:rPr>
                <w:b/>
                <w:bCs/>
              </w:rPr>
              <w:t>arba lygiavertis</w:t>
            </w:r>
            <w:r w:rsidR="00864D40" w:rsidRPr="003807B5">
              <w:t xml:space="preserve"> </w:t>
            </w:r>
            <w:r w:rsidRPr="003807B5">
              <w:t>funkcionalumas (grafinė nepriklausoma nuo operacinės sistemos sąsaja, virtuali grafinė konsolė, virtualių lokalių optinių diskų (CDROM) įrenginių valdymas);</w:t>
            </w:r>
          </w:p>
          <w:p w14:paraId="31595982" w14:textId="77777777" w:rsidR="0066609A" w:rsidRPr="003807B5" w:rsidRDefault="0066609A" w:rsidP="0066609A">
            <w:pPr>
              <w:jc w:val="both"/>
            </w:pPr>
            <w:r w:rsidRPr="003807B5">
              <w:rPr>
                <w:b/>
                <w:bCs/>
              </w:rPr>
              <w:t>Turi būti</w:t>
            </w:r>
            <w:r w:rsidRPr="003807B5">
              <w:t xml:space="preserve"> HTML 5 </w:t>
            </w:r>
            <w:r w:rsidRPr="003807B5">
              <w:rPr>
                <w:b/>
                <w:bCs/>
              </w:rPr>
              <w:t>arba lygiavertė</w:t>
            </w:r>
            <w:r w:rsidRPr="003807B5">
              <w:t xml:space="preserve"> vartotojo sąsaja tiek vartotojo aplinkai, tiek virtualiai konsolei. </w:t>
            </w:r>
          </w:p>
          <w:p w14:paraId="5CB2FD97" w14:textId="532AE979" w:rsidR="0066609A" w:rsidRPr="003807B5" w:rsidRDefault="0066609A" w:rsidP="0066609A">
            <w:pPr>
              <w:jc w:val="both"/>
            </w:pPr>
            <w:r w:rsidRPr="003807B5">
              <w:rPr>
                <w:b/>
                <w:bCs/>
              </w:rPr>
              <w:t>Turi</w:t>
            </w:r>
            <w:r w:rsidRPr="003807B5">
              <w:t xml:space="preserve"> </w:t>
            </w:r>
            <w:r w:rsidRPr="003807B5">
              <w:rPr>
                <w:b/>
                <w:bCs/>
              </w:rPr>
              <w:t>palaikyti</w:t>
            </w:r>
            <w:r w:rsidRPr="003807B5">
              <w:t xml:space="preserve"> nuotolinį pilną </w:t>
            </w:r>
            <w:r w:rsidR="00E233E5" w:rsidRPr="003807B5">
              <w:t xml:space="preserve">tarnybinės stoties </w:t>
            </w:r>
            <w:r w:rsidR="00E233E5">
              <w:t>(</w:t>
            </w:r>
            <w:r w:rsidRPr="003807B5">
              <w:t>serverio</w:t>
            </w:r>
            <w:r w:rsidR="00E233E5">
              <w:t>)</w:t>
            </w:r>
            <w:r w:rsidRPr="003807B5">
              <w:t xml:space="preserve"> įtampos išjungimą</w:t>
            </w:r>
            <w:r w:rsidR="007756B5" w:rsidRPr="003807B5">
              <w:t xml:space="preserve"> </w:t>
            </w:r>
            <w:r w:rsidR="007756B5" w:rsidRPr="003807B5">
              <w:rPr>
                <w:b/>
                <w:bCs/>
              </w:rPr>
              <w:t>arba lygiavertis</w:t>
            </w:r>
            <w:r w:rsidRPr="003807B5">
              <w:t>;</w:t>
            </w:r>
          </w:p>
          <w:p w14:paraId="59B77E5E" w14:textId="0C4D2469" w:rsidR="0066609A" w:rsidRPr="003807B5" w:rsidRDefault="0066609A" w:rsidP="0066609A">
            <w:pPr>
              <w:jc w:val="both"/>
            </w:pPr>
            <w:r w:rsidRPr="003807B5">
              <w:rPr>
                <w:b/>
                <w:bCs/>
              </w:rPr>
              <w:t>Turi palaikyti</w:t>
            </w:r>
            <w:r w:rsidRPr="003807B5">
              <w:t xml:space="preserve"> saugų visišką duomenų sunaikinimą nuotoliniu būdu visų tipų laikmenose (HDD, SSD, </w:t>
            </w:r>
            <w:proofErr w:type="spellStart"/>
            <w:r w:rsidRPr="003807B5">
              <w:t>NVMe</w:t>
            </w:r>
            <w:proofErr w:type="spellEnd"/>
            <w:r w:rsidRPr="003807B5">
              <w:t>)</w:t>
            </w:r>
            <w:r w:rsidR="007756B5" w:rsidRPr="003807B5">
              <w:t xml:space="preserve"> </w:t>
            </w:r>
            <w:r w:rsidR="007756B5" w:rsidRPr="003807B5">
              <w:rPr>
                <w:b/>
                <w:bCs/>
              </w:rPr>
              <w:t>arba lygiavertis</w:t>
            </w:r>
            <w:r w:rsidRPr="003807B5">
              <w:t>;</w:t>
            </w:r>
          </w:p>
          <w:p w14:paraId="2C00BF06" w14:textId="51B647DC" w:rsidR="0066609A" w:rsidRPr="003807B5" w:rsidRDefault="0066609A" w:rsidP="0066609A">
            <w:pPr>
              <w:tabs>
                <w:tab w:val="center" w:pos="3672"/>
              </w:tabs>
              <w:jc w:val="both"/>
            </w:pPr>
            <w:r w:rsidRPr="003807B5">
              <w:rPr>
                <w:b/>
                <w:bCs/>
              </w:rPr>
              <w:t>Turi palaikyti</w:t>
            </w:r>
            <w:r w:rsidRPr="003807B5">
              <w:t xml:space="preserve"> pilną sistemos nustatymų užrakinimą nuo neautorizuotų veiksmų</w:t>
            </w:r>
            <w:r w:rsidR="007756B5" w:rsidRPr="003807B5">
              <w:t xml:space="preserve"> </w:t>
            </w:r>
            <w:r w:rsidR="007756B5" w:rsidRPr="003807B5">
              <w:rPr>
                <w:b/>
                <w:bCs/>
              </w:rPr>
              <w:t>arba lygiavertis</w:t>
            </w:r>
            <w:r w:rsidRPr="003807B5">
              <w:t>.</w:t>
            </w:r>
          </w:p>
        </w:tc>
        <w:tc>
          <w:tcPr>
            <w:tcW w:w="4536" w:type="dxa"/>
          </w:tcPr>
          <w:p w14:paraId="33AD25A4"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682BA1F1" w14:textId="77777777" w:rsidTr="00820494">
        <w:tc>
          <w:tcPr>
            <w:tcW w:w="1042" w:type="dxa"/>
          </w:tcPr>
          <w:p w14:paraId="2D48B3CE" w14:textId="42EE9C2B" w:rsidR="0066609A" w:rsidRPr="003807B5" w:rsidRDefault="0066609A" w:rsidP="0066609A">
            <w:pPr>
              <w:tabs>
                <w:tab w:val="left" w:pos="223"/>
              </w:tabs>
              <w:ind w:right="-118"/>
              <w:jc w:val="center"/>
            </w:pPr>
            <w:r w:rsidRPr="003807B5">
              <w:t>2.1.16</w:t>
            </w:r>
          </w:p>
        </w:tc>
        <w:tc>
          <w:tcPr>
            <w:tcW w:w="5479" w:type="dxa"/>
          </w:tcPr>
          <w:p w14:paraId="767AC655" w14:textId="104FD97B" w:rsidR="0066609A" w:rsidRPr="003807B5" w:rsidRDefault="0066609A" w:rsidP="0066609A">
            <w:pPr>
              <w:jc w:val="both"/>
              <w:rPr>
                <w:b/>
                <w:bCs/>
              </w:rPr>
            </w:pPr>
            <w:r w:rsidRPr="003807B5">
              <w:t>Programinės valdymo įrangos funkcionalumas</w:t>
            </w:r>
            <w:r w:rsidRPr="003807B5">
              <w:rPr>
                <w:b/>
                <w:bCs/>
                <w:color w:val="000000"/>
              </w:rPr>
              <w:t xml:space="preserve"> (pilnai atitinkantis žemiau nurodytą arba lygiavertis)</w:t>
            </w:r>
            <w:r w:rsidRPr="003807B5">
              <w:t>:</w:t>
            </w:r>
          </w:p>
          <w:p w14:paraId="5F17B040" w14:textId="42822720" w:rsidR="0066609A" w:rsidRPr="003807B5" w:rsidRDefault="0066609A" w:rsidP="0066609A">
            <w:pPr>
              <w:jc w:val="both"/>
              <w:rPr>
                <w:color w:val="000000"/>
              </w:rPr>
            </w:pPr>
            <w:r w:rsidRPr="003807B5">
              <w:rPr>
                <w:b/>
                <w:bCs/>
              </w:rPr>
              <w:t>Turi</w:t>
            </w:r>
            <w:r w:rsidRPr="003807B5">
              <w:t xml:space="preserve"> įgalinanti atlikti visų infrastruktūros komponentų stebėjimą, įskaitant </w:t>
            </w:r>
            <w:r w:rsidR="00F84A92" w:rsidRPr="003807B5">
              <w:t>tarnybin</w:t>
            </w:r>
            <w:r w:rsidR="00F84A92">
              <w:t>e</w:t>
            </w:r>
            <w:r w:rsidR="00F84A92" w:rsidRPr="003807B5">
              <w:t xml:space="preserve">s stotis </w:t>
            </w:r>
            <w:r w:rsidR="00F84A92">
              <w:t>(</w:t>
            </w:r>
            <w:r w:rsidRPr="003807B5">
              <w:t>serverius</w:t>
            </w:r>
            <w:r w:rsidR="00F84A92">
              <w:t>)</w:t>
            </w:r>
            <w:r w:rsidRPr="003807B5">
              <w:t xml:space="preserve">, </w:t>
            </w:r>
            <w:r w:rsidR="00EF7AB2">
              <w:t>duomenų</w:t>
            </w:r>
            <w:r w:rsidRPr="003807B5">
              <w:t xml:space="preserve"> saugyklas bei tinklo komutatorius</w:t>
            </w:r>
            <w:r w:rsidR="007756B5" w:rsidRPr="003807B5">
              <w:t xml:space="preserve"> </w:t>
            </w:r>
            <w:r w:rsidR="007756B5" w:rsidRPr="003807B5">
              <w:rPr>
                <w:b/>
                <w:bCs/>
              </w:rPr>
              <w:t>arba lygiavertis</w:t>
            </w:r>
            <w:r w:rsidRPr="003807B5">
              <w:t>;</w:t>
            </w:r>
          </w:p>
          <w:p w14:paraId="2AD16D61" w14:textId="6ECAAD4E" w:rsidR="0066609A" w:rsidRPr="003807B5" w:rsidRDefault="0066609A" w:rsidP="0066609A">
            <w:pPr>
              <w:widowControl w:val="0"/>
              <w:jc w:val="both"/>
            </w:pPr>
            <w:r w:rsidRPr="003807B5">
              <w:rPr>
                <w:b/>
                <w:bCs/>
              </w:rPr>
              <w:lastRenderedPageBreak/>
              <w:t>Turi integruotis</w:t>
            </w:r>
            <w:r w:rsidRPr="003807B5">
              <w:t xml:space="preserve"> į </w:t>
            </w:r>
            <w:r w:rsidRPr="003807B5">
              <w:rPr>
                <w:b/>
                <w:bCs/>
              </w:rPr>
              <w:t>ne mažiau kaip</w:t>
            </w:r>
            <w:r w:rsidRPr="003807B5">
              <w:t xml:space="preserve">: Microsoft System </w:t>
            </w:r>
            <w:proofErr w:type="spellStart"/>
            <w:r w:rsidRPr="003807B5">
              <w:t>Center</w:t>
            </w:r>
            <w:proofErr w:type="spellEnd"/>
            <w:r w:rsidR="008150B7" w:rsidRPr="003807B5">
              <w:t xml:space="preserve"> ir</w:t>
            </w:r>
            <w:r w:rsidR="008E72B9">
              <w:t xml:space="preserve"> </w:t>
            </w:r>
            <w:proofErr w:type="spellStart"/>
            <w:r w:rsidRPr="003807B5">
              <w:t>VmWare</w:t>
            </w:r>
            <w:proofErr w:type="spellEnd"/>
            <w:r w:rsidRPr="003807B5">
              <w:t xml:space="preserve"> </w:t>
            </w:r>
            <w:proofErr w:type="spellStart"/>
            <w:r w:rsidRPr="003807B5">
              <w:t>vSphere</w:t>
            </w:r>
            <w:proofErr w:type="spellEnd"/>
            <w:r w:rsidRPr="003807B5">
              <w:t xml:space="preserve"> </w:t>
            </w:r>
            <w:r w:rsidRPr="003807B5">
              <w:rPr>
                <w:b/>
                <w:bCs/>
              </w:rPr>
              <w:t>arba lygiaverčius</w:t>
            </w:r>
            <w:r w:rsidR="00933D3B" w:rsidRPr="002E549E">
              <w:t>;</w:t>
            </w:r>
          </w:p>
          <w:p w14:paraId="5926B3D6" w14:textId="14AA061D" w:rsidR="0066609A" w:rsidRPr="003807B5" w:rsidRDefault="0066609A" w:rsidP="0066609A">
            <w:pPr>
              <w:widowControl w:val="0"/>
              <w:jc w:val="both"/>
            </w:pPr>
            <w:r w:rsidRPr="003807B5">
              <w:rPr>
                <w:b/>
                <w:bCs/>
              </w:rPr>
              <w:t>Turi stebėti</w:t>
            </w:r>
            <w:r w:rsidRPr="003807B5">
              <w:t xml:space="preserve">, valdyti bei atnaujinti </w:t>
            </w:r>
            <w:r w:rsidR="00E233E5" w:rsidRPr="003807B5">
              <w:t>tarnybin</w:t>
            </w:r>
            <w:r w:rsidR="00E233E5">
              <w:t>es</w:t>
            </w:r>
            <w:r w:rsidR="00E233E5" w:rsidRPr="003807B5">
              <w:t xml:space="preserve"> stotis </w:t>
            </w:r>
            <w:r w:rsidR="00E233E5">
              <w:t>(</w:t>
            </w:r>
            <w:r w:rsidRPr="003807B5">
              <w:t>serverius</w:t>
            </w:r>
            <w:r w:rsidR="00E233E5">
              <w:t>)</w:t>
            </w:r>
            <w:r w:rsidRPr="003807B5">
              <w:t xml:space="preserve">. Turi palaikyti </w:t>
            </w:r>
            <w:r w:rsidR="00E233E5" w:rsidRPr="003807B5">
              <w:t>tarnybin</w:t>
            </w:r>
            <w:r w:rsidR="00E233E5">
              <w:t>ių</w:t>
            </w:r>
            <w:r w:rsidR="00E233E5" w:rsidRPr="003807B5">
              <w:t xml:space="preserve"> sto</w:t>
            </w:r>
            <w:r w:rsidR="00E233E5">
              <w:t>čių</w:t>
            </w:r>
            <w:r w:rsidR="00E233E5" w:rsidRPr="003807B5">
              <w:t xml:space="preserve"> </w:t>
            </w:r>
            <w:r w:rsidR="00E233E5">
              <w:t>(</w:t>
            </w:r>
            <w:r w:rsidRPr="003807B5">
              <w:t>serverių</w:t>
            </w:r>
            <w:r w:rsidR="00E233E5">
              <w:t>)</w:t>
            </w:r>
            <w:r w:rsidRPr="003807B5">
              <w:t xml:space="preserve"> instaliavimą panaudojant šablonus</w:t>
            </w:r>
            <w:r w:rsidR="00E40F6E" w:rsidRPr="003807B5">
              <w:t xml:space="preserve"> </w:t>
            </w:r>
            <w:r w:rsidR="00E40F6E" w:rsidRPr="003807B5">
              <w:rPr>
                <w:b/>
                <w:bCs/>
              </w:rPr>
              <w:t>arba lygiavertis</w:t>
            </w:r>
            <w:r w:rsidRPr="003807B5">
              <w:t>.</w:t>
            </w:r>
          </w:p>
        </w:tc>
        <w:tc>
          <w:tcPr>
            <w:tcW w:w="4536" w:type="dxa"/>
          </w:tcPr>
          <w:p w14:paraId="3CCDF5F4"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FA32D51" w14:textId="77777777" w:rsidTr="00820494">
        <w:tc>
          <w:tcPr>
            <w:tcW w:w="1042" w:type="dxa"/>
          </w:tcPr>
          <w:p w14:paraId="3DF2742B" w14:textId="6B09018B" w:rsidR="0066609A" w:rsidRPr="003807B5" w:rsidRDefault="0066609A" w:rsidP="0066609A">
            <w:pPr>
              <w:tabs>
                <w:tab w:val="left" w:pos="223"/>
              </w:tabs>
              <w:ind w:right="-118"/>
              <w:jc w:val="center"/>
            </w:pPr>
            <w:r w:rsidRPr="003807B5">
              <w:t>2.1.17</w:t>
            </w:r>
          </w:p>
        </w:tc>
        <w:tc>
          <w:tcPr>
            <w:tcW w:w="5479" w:type="dxa"/>
          </w:tcPr>
          <w:p w14:paraId="76F67A4D" w14:textId="2B2062B2" w:rsidR="0066609A" w:rsidRPr="003807B5" w:rsidRDefault="0066609A" w:rsidP="0066609A">
            <w:pPr>
              <w:jc w:val="both"/>
              <w:rPr>
                <w:b/>
                <w:bCs/>
              </w:rPr>
            </w:pPr>
            <w:r w:rsidRPr="003807B5">
              <w:t>G</w:t>
            </w:r>
            <w:r w:rsidRPr="003807B5">
              <w:rPr>
                <w:lang w:eastAsia="lt-LT"/>
              </w:rPr>
              <w:t xml:space="preserve">amintojo informacinės sistemos debesyje </w:t>
            </w:r>
            <w:r w:rsidRPr="003807B5">
              <w:t>funkcionalumas</w:t>
            </w:r>
            <w:r w:rsidRPr="003807B5">
              <w:rPr>
                <w:b/>
                <w:bCs/>
                <w:color w:val="000000"/>
              </w:rPr>
              <w:t xml:space="preserve"> (pilnai atitinkantys žemiau nurodytus arba lygiaverčiai)</w:t>
            </w:r>
            <w:r w:rsidRPr="003807B5">
              <w:t>:</w:t>
            </w:r>
          </w:p>
          <w:p w14:paraId="195F7109" w14:textId="36B422BB" w:rsidR="0066609A" w:rsidRPr="003807B5" w:rsidRDefault="0066609A" w:rsidP="0066609A">
            <w:pPr>
              <w:widowControl w:val="0"/>
              <w:jc w:val="both"/>
            </w:pPr>
            <w:r w:rsidRPr="003807B5">
              <w:rPr>
                <w:b/>
                <w:bCs/>
              </w:rPr>
              <w:t>Turi būti</w:t>
            </w:r>
            <w:r w:rsidRPr="003807B5">
              <w:rPr>
                <w:lang w:eastAsia="lt-LT"/>
              </w:rPr>
              <w:t xml:space="preserve">, realizuojanti </w:t>
            </w:r>
            <w:r w:rsidR="00666432" w:rsidRPr="00920051">
              <w:rPr>
                <w:b/>
                <w:bCs/>
                <w:lang w:eastAsia="lt-LT"/>
              </w:rPr>
              <w:t>nurodytą</w:t>
            </w:r>
            <w:r w:rsidR="00666432" w:rsidRPr="003807B5">
              <w:rPr>
                <w:lang w:eastAsia="lt-LT"/>
              </w:rPr>
              <w:t xml:space="preserve"> </w:t>
            </w:r>
            <w:r w:rsidR="00666432" w:rsidRPr="003807B5">
              <w:rPr>
                <w:b/>
                <w:bCs/>
              </w:rPr>
              <w:t>arba lygiavert</w:t>
            </w:r>
            <w:r w:rsidR="00920051">
              <w:rPr>
                <w:b/>
                <w:bCs/>
              </w:rPr>
              <w:t>į</w:t>
            </w:r>
            <w:r w:rsidR="00666432" w:rsidRPr="003807B5">
              <w:rPr>
                <w:lang w:eastAsia="lt-LT"/>
              </w:rPr>
              <w:t xml:space="preserve"> </w:t>
            </w:r>
            <w:r w:rsidRPr="003807B5">
              <w:rPr>
                <w:lang w:eastAsia="lt-LT"/>
              </w:rPr>
              <w:t xml:space="preserve">funkcionalumą: prie sistemos prijungtos siūlomos įrangos aparatūrinė ir įrangos garantijos tipo ir galiojimo terminų inventorizacija, įrangos aparatūrinių komponentų </w:t>
            </w:r>
            <w:proofErr w:type="spellStart"/>
            <w:r w:rsidRPr="003807B5">
              <w:rPr>
                <w:lang w:eastAsia="lt-LT"/>
              </w:rPr>
              <w:t>mikrokodo</w:t>
            </w:r>
            <w:proofErr w:type="spellEnd"/>
            <w:r w:rsidRPr="003807B5">
              <w:rPr>
                <w:lang w:eastAsia="lt-LT"/>
              </w:rPr>
              <w:t xml:space="preserve"> versijų inventorizacija, </w:t>
            </w:r>
            <w:proofErr w:type="spellStart"/>
            <w:r w:rsidRPr="003807B5">
              <w:rPr>
                <w:lang w:eastAsia="lt-LT"/>
              </w:rPr>
              <w:t>proaktyvus</w:t>
            </w:r>
            <w:proofErr w:type="spellEnd"/>
            <w:r w:rsidRPr="003807B5">
              <w:rPr>
                <w:lang w:eastAsia="lt-LT"/>
              </w:rPr>
              <w:t xml:space="preserve"> įrangos stebėjimas, automatinis palaikymo pranešimo (</w:t>
            </w:r>
            <w:proofErr w:type="spellStart"/>
            <w:r w:rsidRPr="003807B5">
              <w:rPr>
                <w:lang w:eastAsia="lt-LT"/>
              </w:rPr>
              <w:t>support</w:t>
            </w:r>
            <w:proofErr w:type="spellEnd"/>
            <w:r w:rsidRPr="003807B5">
              <w:rPr>
                <w:lang w:eastAsia="lt-LT"/>
              </w:rPr>
              <w:t xml:space="preserve"> </w:t>
            </w:r>
            <w:proofErr w:type="spellStart"/>
            <w:r w:rsidRPr="003807B5">
              <w:rPr>
                <w:lang w:eastAsia="lt-LT"/>
              </w:rPr>
              <w:t>case</w:t>
            </w:r>
            <w:proofErr w:type="spellEnd"/>
            <w:r w:rsidRPr="003807B5">
              <w:rPr>
                <w:lang w:eastAsia="lt-LT"/>
              </w:rPr>
              <w:t xml:space="preserve">) apie įrangos gedimą gamintojui sukūrimas, įrangos aparatūrinių gedimų stebėjimas ir raportavimas perkančiajai organizacijai, </w:t>
            </w:r>
            <w:proofErr w:type="spellStart"/>
            <w:r w:rsidRPr="003807B5">
              <w:rPr>
                <w:lang w:eastAsia="lt-LT"/>
              </w:rPr>
              <w:t>proaktyvūs</w:t>
            </w:r>
            <w:proofErr w:type="spellEnd"/>
            <w:r w:rsidRPr="003807B5">
              <w:rPr>
                <w:lang w:eastAsia="lt-LT"/>
              </w:rPr>
              <w:t xml:space="preserve"> pasiūlymai atnaujinti įrangos komponentų </w:t>
            </w:r>
            <w:proofErr w:type="spellStart"/>
            <w:r w:rsidRPr="003807B5">
              <w:rPr>
                <w:lang w:eastAsia="lt-LT"/>
              </w:rPr>
              <w:t>mikrokodus</w:t>
            </w:r>
            <w:proofErr w:type="spellEnd"/>
            <w:r w:rsidRPr="003807B5">
              <w:rPr>
                <w:lang w:eastAsia="lt-LT"/>
              </w:rPr>
              <w:t xml:space="preserve"> atsižvelgiant į esamą situaciją ir potencialias grėsmes, galimybė prie šios sistemos tam tikrų dalių deleguoti prieigą (tik skaitymo režimu) partneriams</w:t>
            </w:r>
            <w:r w:rsidRPr="003807B5">
              <w:rPr>
                <w:b/>
                <w:bCs/>
                <w:color w:val="000000"/>
              </w:rPr>
              <w:t>.</w:t>
            </w:r>
          </w:p>
        </w:tc>
        <w:tc>
          <w:tcPr>
            <w:tcW w:w="4536" w:type="dxa"/>
          </w:tcPr>
          <w:p w14:paraId="7D8030D2"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416CB6CF" w14:textId="77777777" w:rsidTr="00820494">
        <w:tc>
          <w:tcPr>
            <w:tcW w:w="1042" w:type="dxa"/>
          </w:tcPr>
          <w:p w14:paraId="07022560" w14:textId="674039CF" w:rsidR="0066609A" w:rsidRPr="003807B5" w:rsidRDefault="0066609A" w:rsidP="0066609A">
            <w:pPr>
              <w:tabs>
                <w:tab w:val="left" w:pos="223"/>
              </w:tabs>
              <w:ind w:right="-118"/>
              <w:jc w:val="center"/>
            </w:pPr>
            <w:r w:rsidRPr="003807B5">
              <w:t>2.1.18</w:t>
            </w:r>
          </w:p>
        </w:tc>
        <w:tc>
          <w:tcPr>
            <w:tcW w:w="5479" w:type="dxa"/>
          </w:tcPr>
          <w:p w14:paraId="78607DE8" w14:textId="5483D148" w:rsidR="0066609A" w:rsidRPr="003807B5" w:rsidRDefault="0066609A" w:rsidP="0066609A">
            <w:pPr>
              <w:jc w:val="both"/>
            </w:pPr>
            <w:r w:rsidRPr="003807B5">
              <w:rPr>
                <w:b/>
                <w:bCs/>
              </w:rPr>
              <w:t>Turi būti</w:t>
            </w:r>
            <w:r w:rsidRPr="003807B5">
              <w:t xml:space="preserve"> suderinama darbui su Perkančiosios organizacijos turimomis operacinėmis sistemomis ir</w:t>
            </w:r>
            <w:r w:rsidR="00FC04F6" w:rsidRPr="003807B5">
              <w:t xml:space="preserve"> virtualizacijos technologijomis, ir</w:t>
            </w:r>
            <w:r w:rsidRPr="003807B5">
              <w:t xml:space="preserve"> šių sistemų šiuo metu naujausiomis (atnaujinamomis) versijomis: Microsoft Windows Server 2022/2025 </w:t>
            </w:r>
            <w:proofErr w:type="spellStart"/>
            <w:r w:rsidRPr="003807B5">
              <w:t>Datacenter</w:t>
            </w:r>
            <w:proofErr w:type="spellEnd"/>
            <w:r w:rsidRPr="003807B5">
              <w:t xml:space="preserve">; </w:t>
            </w:r>
            <w:proofErr w:type="spellStart"/>
            <w:r w:rsidRPr="003807B5">
              <w:t>VMware</w:t>
            </w:r>
            <w:proofErr w:type="spellEnd"/>
            <w:r w:rsidRPr="003807B5">
              <w:t xml:space="preserve"> </w:t>
            </w:r>
            <w:proofErr w:type="spellStart"/>
            <w:r w:rsidRPr="003807B5">
              <w:t>vSphere</w:t>
            </w:r>
            <w:proofErr w:type="spellEnd"/>
            <w:r w:rsidRPr="003807B5">
              <w:t>/</w:t>
            </w:r>
            <w:proofErr w:type="spellStart"/>
            <w:r w:rsidRPr="003807B5">
              <w:t>ESXi</w:t>
            </w:r>
            <w:proofErr w:type="spellEnd"/>
            <w:r w:rsidRPr="003807B5">
              <w:t xml:space="preserve"> 7/8.</w:t>
            </w:r>
          </w:p>
        </w:tc>
        <w:tc>
          <w:tcPr>
            <w:tcW w:w="4536" w:type="dxa"/>
          </w:tcPr>
          <w:p w14:paraId="28CB29AA"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6CEF0905" w14:textId="77777777" w:rsidTr="00820494">
        <w:tc>
          <w:tcPr>
            <w:tcW w:w="1042" w:type="dxa"/>
          </w:tcPr>
          <w:p w14:paraId="65AEE44C" w14:textId="02BC113A" w:rsidR="0066609A" w:rsidRPr="003807B5" w:rsidRDefault="0066609A" w:rsidP="0066609A">
            <w:pPr>
              <w:tabs>
                <w:tab w:val="left" w:pos="223"/>
              </w:tabs>
              <w:ind w:right="-118"/>
              <w:jc w:val="center"/>
            </w:pPr>
            <w:r w:rsidRPr="003807B5">
              <w:lastRenderedPageBreak/>
              <w:t>2.1.19</w:t>
            </w:r>
          </w:p>
        </w:tc>
        <w:tc>
          <w:tcPr>
            <w:tcW w:w="5479" w:type="dxa"/>
          </w:tcPr>
          <w:p w14:paraId="10CBD8B3" w14:textId="6EBE9840" w:rsidR="00B3004A" w:rsidRDefault="00FB5C47" w:rsidP="0066609A">
            <w:pPr>
              <w:widowControl w:val="0"/>
              <w:jc w:val="both"/>
            </w:pPr>
            <w:r>
              <w:rPr>
                <w:b/>
                <w:bCs/>
              </w:rPr>
              <w:t xml:space="preserve">a) </w:t>
            </w:r>
            <w:r w:rsidR="0066609A" w:rsidRPr="003807B5">
              <w:rPr>
                <w:b/>
                <w:bCs/>
              </w:rPr>
              <w:t>Turi būti</w:t>
            </w:r>
            <w:r w:rsidR="0066609A" w:rsidRPr="003807B5">
              <w:t xml:space="preserve"> </w:t>
            </w:r>
            <w:r w:rsidR="0066609A" w:rsidRPr="003807B5">
              <w:rPr>
                <w:b/>
                <w:bCs/>
              </w:rPr>
              <w:t>gamintojo suteikta</w:t>
            </w:r>
            <w:r w:rsidR="0066609A" w:rsidRPr="003807B5">
              <w:t xml:space="preserve"> ne trumpesnė kaip 60 mėn. garantija</w:t>
            </w:r>
            <w:r w:rsidR="00AA3EC5">
              <w:t>.</w:t>
            </w:r>
          </w:p>
          <w:p w14:paraId="7E8FFE9F" w14:textId="5A3C3945" w:rsidR="00557FC2" w:rsidRDefault="00FB5C47" w:rsidP="0066609A">
            <w:pPr>
              <w:widowControl w:val="0"/>
              <w:jc w:val="both"/>
            </w:pPr>
            <w:r>
              <w:rPr>
                <w:color w:val="000000"/>
              </w:rPr>
              <w:t xml:space="preserve">b) </w:t>
            </w:r>
            <w:r w:rsidR="00B3004A">
              <w:rPr>
                <w:b/>
                <w:bCs/>
              </w:rPr>
              <w:t>T</w:t>
            </w:r>
            <w:r w:rsidR="0066609A" w:rsidRPr="003807B5">
              <w:rPr>
                <w:b/>
                <w:bCs/>
              </w:rPr>
              <w:t>uri būti</w:t>
            </w:r>
            <w:r w:rsidR="0066609A" w:rsidRPr="003807B5">
              <w:t xml:space="preserve"> gedimų registravimas </w:t>
            </w:r>
            <w:r w:rsidR="0066609A" w:rsidRPr="003807B5">
              <w:rPr>
                <w:b/>
                <w:bCs/>
              </w:rPr>
              <w:t>gamintojo palaikymo</w:t>
            </w:r>
            <w:r w:rsidR="0066609A" w:rsidRPr="003807B5">
              <w:t xml:space="preserve"> linijoje </w:t>
            </w:r>
            <w:r w:rsidR="00895285" w:rsidRPr="008443E2">
              <w:rPr>
                <w:b/>
                <w:bCs/>
              </w:rPr>
              <w:t>arba lygiaver</w:t>
            </w:r>
            <w:r w:rsidR="00C06DF7">
              <w:rPr>
                <w:b/>
                <w:bCs/>
              </w:rPr>
              <w:t>t</w:t>
            </w:r>
            <w:r w:rsidR="00895285" w:rsidRPr="008443E2">
              <w:rPr>
                <w:b/>
                <w:bCs/>
              </w:rPr>
              <w:t>is</w:t>
            </w:r>
            <w:r w:rsidR="00895285" w:rsidRPr="003807B5">
              <w:t xml:space="preserve"> </w:t>
            </w:r>
            <w:r w:rsidR="0066609A" w:rsidRPr="003807B5">
              <w:rPr>
                <w:b/>
                <w:bCs/>
              </w:rPr>
              <w:t>ne trumpiau kaip</w:t>
            </w:r>
            <w:r>
              <w:rPr>
                <w:b/>
                <w:bCs/>
              </w:rPr>
              <w:t>:</w:t>
            </w:r>
            <w:r w:rsidR="0066609A" w:rsidRPr="003807B5">
              <w:t xml:space="preserve"> 24 valandas per parą, 7 dienas per savaitę, 365 dienas per metus, reakcijos laikas </w:t>
            </w:r>
            <w:r w:rsidR="0066609A" w:rsidRPr="003807B5">
              <w:rPr>
                <w:b/>
                <w:bCs/>
              </w:rPr>
              <w:t>turi būti</w:t>
            </w:r>
            <w:r w:rsidR="0066609A" w:rsidRPr="003807B5">
              <w:t xml:space="preserve"> </w:t>
            </w:r>
            <w:r w:rsidR="0066609A" w:rsidRPr="003807B5">
              <w:rPr>
                <w:b/>
                <w:bCs/>
              </w:rPr>
              <w:t>ne vėliau kaip</w:t>
            </w:r>
            <w:r w:rsidR="0066609A" w:rsidRPr="003807B5">
              <w:t xml:space="preserve"> sekanti darbo diena . Nesant galimybei problemos išspręsti nuotoliniu būdu, gamintojas </w:t>
            </w:r>
            <w:r w:rsidR="00F74C5E">
              <w:t xml:space="preserve">ar jo įgaliotas atstovas </w:t>
            </w:r>
            <w:r w:rsidR="0066609A" w:rsidRPr="003807B5">
              <w:rPr>
                <w:b/>
                <w:bCs/>
              </w:rPr>
              <w:t>turi užtikrinti</w:t>
            </w:r>
            <w:r w:rsidR="0066609A" w:rsidRPr="003807B5">
              <w:t xml:space="preserve"> specialisto atvykimą į nurodytą įrangos eksploatacijos vietą </w:t>
            </w:r>
            <w:r w:rsidR="0066609A" w:rsidRPr="003807B5">
              <w:rPr>
                <w:b/>
                <w:bCs/>
              </w:rPr>
              <w:t xml:space="preserve">ne vėliau kaip </w:t>
            </w:r>
            <w:r w:rsidR="0066609A" w:rsidRPr="003807B5">
              <w:t>sekančią darbo dieną nuo gedimo nustatymo</w:t>
            </w:r>
            <w:r w:rsidR="00EE121D">
              <w:t xml:space="preserve"> </w:t>
            </w:r>
            <w:r w:rsidR="004F7A0B">
              <w:t>;</w:t>
            </w:r>
          </w:p>
          <w:p w14:paraId="01791E44" w14:textId="3AE5DDC6" w:rsidR="00557FC2" w:rsidRPr="003807B5" w:rsidRDefault="00557FC2" w:rsidP="0066609A">
            <w:pPr>
              <w:widowControl w:val="0"/>
              <w:jc w:val="both"/>
            </w:pPr>
            <w:r>
              <w:t>c)</w:t>
            </w:r>
            <w:r w:rsidR="0066609A" w:rsidRPr="003807B5">
              <w:t xml:space="preserve">Į garantinį aptarnavimą </w:t>
            </w:r>
            <w:r w:rsidR="0066609A" w:rsidRPr="003807B5">
              <w:rPr>
                <w:b/>
                <w:bCs/>
              </w:rPr>
              <w:t>turi būti</w:t>
            </w:r>
            <w:r w:rsidR="0066609A" w:rsidRPr="003807B5">
              <w:t xml:space="preserve"> įtraukti nemokami remonto darbai ir nemokamas sugedusių komponentų pakeitimas</w:t>
            </w:r>
            <w:r w:rsidR="004F7A0B">
              <w:t xml:space="preserve"> (šio</w:t>
            </w:r>
            <w:r w:rsidRPr="003807B5">
              <w:rPr>
                <w:i/>
                <w:iCs/>
              </w:rPr>
              <w:t xml:space="preserve"> reikalavim</w:t>
            </w:r>
            <w:r w:rsidR="004F7A0B">
              <w:rPr>
                <w:i/>
                <w:iCs/>
              </w:rPr>
              <w:t>o</w:t>
            </w:r>
            <w:r w:rsidRPr="003807B5">
              <w:rPr>
                <w:i/>
                <w:iCs/>
              </w:rPr>
              <w:t xml:space="preserve"> atitiktį patvirtinančių gamintojo dokumentų ar gamintojo patvirtinimų nereikia pateikti, pakanka, kad tiekėjas 3 stulpelyje deklaruotų  ar atitinka š</w:t>
            </w:r>
            <w:r w:rsidR="004F7A0B">
              <w:rPr>
                <w:i/>
                <w:iCs/>
              </w:rPr>
              <w:t>į</w:t>
            </w:r>
            <w:r w:rsidRPr="003807B5">
              <w:rPr>
                <w:i/>
                <w:iCs/>
              </w:rPr>
              <w:t xml:space="preserve"> reikalavim</w:t>
            </w:r>
            <w:r w:rsidR="004F7A0B">
              <w:rPr>
                <w:i/>
                <w:iCs/>
              </w:rPr>
              <w:t>ą).</w:t>
            </w:r>
          </w:p>
        </w:tc>
        <w:tc>
          <w:tcPr>
            <w:tcW w:w="4536" w:type="dxa"/>
          </w:tcPr>
          <w:p w14:paraId="1E8AC456"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5FE17E70"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7B4D68FD" w14:textId="77777777" w:rsidTr="00820494">
        <w:tc>
          <w:tcPr>
            <w:tcW w:w="1042" w:type="dxa"/>
          </w:tcPr>
          <w:p w14:paraId="1350303F" w14:textId="4C0F585F" w:rsidR="0066609A" w:rsidRPr="003807B5" w:rsidRDefault="0066609A" w:rsidP="0066609A">
            <w:pPr>
              <w:tabs>
                <w:tab w:val="left" w:pos="223"/>
              </w:tabs>
              <w:ind w:right="-118"/>
              <w:jc w:val="center"/>
            </w:pPr>
            <w:r w:rsidRPr="003807B5">
              <w:t>2.1.20</w:t>
            </w:r>
          </w:p>
        </w:tc>
        <w:tc>
          <w:tcPr>
            <w:tcW w:w="5479" w:type="dxa"/>
          </w:tcPr>
          <w:p w14:paraId="5A6E2215" w14:textId="1B65451C" w:rsidR="00B03C1E" w:rsidRDefault="00B03C1E" w:rsidP="0066609A">
            <w:pPr>
              <w:jc w:val="both"/>
            </w:pPr>
            <w:r>
              <w:t xml:space="preserve">a) </w:t>
            </w:r>
            <w:r w:rsidR="0066609A" w:rsidRPr="003807B5">
              <w:t xml:space="preserve">Siūloma įranga </w:t>
            </w:r>
            <w:r w:rsidR="0066609A" w:rsidRPr="003807B5">
              <w:rPr>
                <w:b/>
                <w:bCs/>
              </w:rPr>
              <w:t xml:space="preserve">turi būti </w:t>
            </w:r>
            <w:r w:rsidR="0066609A" w:rsidRPr="003807B5">
              <w:t xml:space="preserve">nauja ir anksčiau nenaudota, </w:t>
            </w:r>
            <w:proofErr w:type="spellStart"/>
            <w:r w:rsidR="0066609A" w:rsidRPr="003807B5">
              <w:t>gamykliškai</w:t>
            </w:r>
            <w:proofErr w:type="spellEnd"/>
            <w:r w:rsidR="0066609A" w:rsidRPr="003807B5">
              <w:t xml:space="preserve"> atnaujinti (angl. </w:t>
            </w:r>
            <w:proofErr w:type="spellStart"/>
            <w:r w:rsidR="0066609A" w:rsidRPr="003807B5">
              <w:rPr>
                <w:i/>
                <w:iCs/>
              </w:rPr>
              <w:t>renew</w:t>
            </w:r>
            <w:proofErr w:type="spellEnd"/>
            <w:r w:rsidR="0066609A" w:rsidRPr="003807B5">
              <w:rPr>
                <w:i/>
                <w:iCs/>
              </w:rPr>
              <w:t xml:space="preserve">, </w:t>
            </w:r>
            <w:proofErr w:type="spellStart"/>
            <w:r w:rsidR="0066609A" w:rsidRPr="003807B5">
              <w:rPr>
                <w:i/>
                <w:iCs/>
              </w:rPr>
              <w:t>refurbished</w:t>
            </w:r>
            <w:proofErr w:type="spellEnd"/>
            <w:r w:rsidR="0066609A" w:rsidRPr="003807B5">
              <w:rPr>
                <w:i/>
                <w:iCs/>
              </w:rPr>
              <w:t xml:space="preserve">, </w:t>
            </w:r>
            <w:proofErr w:type="spellStart"/>
            <w:r w:rsidR="0066609A" w:rsidRPr="003807B5">
              <w:rPr>
                <w:i/>
                <w:iCs/>
              </w:rPr>
              <w:t>remarketed</w:t>
            </w:r>
            <w:proofErr w:type="spellEnd"/>
            <w:r w:rsidR="0066609A" w:rsidRPr="003807B5">
              <w:t xml:space="preserve">) komponentai </w:t>
            </w:r>
            <w:r w:rsidR="0066609A" w:rsidRPr="003807B5">
              <w:rPr>
                <w:b/>
                <w:bCs/>
              </w:rPr>
              <w:t>neleistini</w:t>
            </w:r>
            <w:r w:rsidR="000E73BA">
              <w:t>;</w:t>
            </w:r>
          </w:p>
          <w:p w14:paraId="5DE917CE" w14:textId="35A0DA1F" w:rsidR="00B03C1E" w:rsidRPr="002539C8" w:rsidRDefault="00B03C1E" w:rsidP="0066609A">
            <w:pPr>
              <w:jc w:val="both"/>
              <w:rPr>
                <w:b/>
                <w:bCs/>
              </w:rPr>
            </w:pPr>
          </w:p>
          <w:p w14:paraId="6F021571" w14:textId="77777777" w:rsidR="00B03C1E" w:rsidRDefault="00B03C1E" w:rsidP="0066609A">
            <w:pPr>
              <w:jc w:val="both"/>
            </w:pPr>
          </w:p>
          <w:p w14:paraId="31FB1763" w14:textId="77777777" w:rsidR="00BC180A" w:rsidRDefault="00B03C1E" w:rsidP="0066609A">
            <w:pPr>
              <w:jc w:val="both"/>
            </w:pPr>
            <w:r>
              <w:t xml:space="preserve">b) </w:t>
            </w:r>
            <w:r w:rsidR="0066609A" w:rsidRPr="003807B5">
              <w:t xml:space="preserve">Visos komplektuojamos tarnybinės stoties </w:t>
            </w:r>
            <w:r w:rsidR="003C3708">
              <w:t xml:space="preserve">(serverio) </w:t>
            </w:r>
            <w:r w:rsidR="0066609A" w:rsidRPr="003807B5">
              <w:t>dalys komplektuojamos tarnybinės stoties</w:t>
            </w:r>
            <w:r w:rsidR="003C3708">
              <w:t xml:space="preserve"> (serverio)</w:t>
            </w:r>
            <w:r w:rsidR="0066609A" w:rsidRPr="003807B5">
              <w:t xml:space="preserve"> gamintojo</w:t>
            </w:r>
            <w:r w:rsidR="00DA23A7" w:rsidRPr="003807B5">
              <w:t xml:space="preserve"> arba jo oficialaus atstovo, </w:t>
            </w:r>
            <w:r w:rsidR="00DA23A7" w:rsidRPr="001806C1">
              <w:t>įgalioto gamintojo atlikti įrangos komplektavimą</w:t>
            </w:r>
            <w:r w:rsidR="00BC180A">
              <w:t>;</w:t>
            </w:r>
          </w:p>
          <w:p w14:paraId="7FF5C2F6" w14:textId="77777777" w:rsidR="00847048" w:rsidRDefault="00847048" w:rsidP="0066609A">
            <w:pPr>
              <w:jc w:val="both"/>
            </w:pPr>
          </w:p>
          <w:p w14:paraId="2BB3EA2A" w14:textId="3537DF6D" w:rsidR="00BC180A" w:rsidRDefault="00BC180A" w:rsidP="00180112">
            <w:pPr>
              <w:jc w:val="both"/>
            </w:pPr>
            <w:r>
              <w:lastRenderedPageBreak/>
              <w:t xml:space="preserve">c) </w:t>
            </w:r>
            <w:r w:rsidR="006239EC">
              <w:t xml:space="preserve">Komplektuojamosios dalys </w:t>
            </w:r>
            <w:r w:rsidR="006239EC" w:rsidRPr="00497AB1">
              <w:rPr>
                <w:b/>
                <w:bCs/>
              </w:rPr>
              <w:t>neprivalo būti</w:t>
            </w:r>
            <w:r w:rsidR="006239EC">
              <w:t xml:space="preserve"> vieno gamintojo</w:t>
            </w:r>
            <w:r w:rsidR="008E7FED">
              <w:t xml:space="preserve">, </w:t>
            </w:r>
            <w:r w:rsidR="00392519" w:rsidRPr="007051A7">
              <w:rPr>
                <w:b/>
                <w:bCs/>
              </w:rPr>
              <w:t>turi būti</w:t>
            </w:r>
            <w:r w:rsidR="00392519" w:rsidRPr="003807B5">
              <w:t xml:space="preserve"> pažymėt</w:t>
            </w:r>
            <w:r w:rsidR="00A41110">
              <w:t>os</w:t>
            </w:r>
            <w:r w:rsidR="00392519" w:rsidRPr="003807B5">
              <w:t xml:space="preserve"> </w:t>
            </w:r>
            <w:r w:rsidR="0066609A" w:rsidRPr="003807B5">
              <w:t>gamykliniais kodais</w:t>
            </w:r>
            <w:r w:rsidR="00A52CFC" w:rsidRPr="003807B5">
              <w:t xml:space="preserve"> (jei dalys turi kodą)</w:t>
            </w:r>
            <w:r w:rsidR="00180112">
              <w:t>.</w:t>
            </w:r>
          </w:p>
          <w:p w14:paraId="16DE8D03" w14:textId="77777777" w:rsidR="00BC180A" w:rsidRPr="00CB0FDB" w:rsidRDefault="00BC180A" w:rsidP="00BC180A">
            <w:pPr>
              <w:jc w:val="both"/>
              <w:rPr>
                <w:b/>
                <w:bCs/>
              </w:rPr>
            </w:pPr>
            <w:r>
              <w:rPr>
                <w:b/>
                <w:bCs/>
                <w:color w:val="000000"/>
              </w:rPr>
              <w:t xml:space="preserve">Pastaba: a ir c punktuose nustatytų </w:t>
            </w:r>
            <w:r w:rsidRPr="007853F3">
              <w:rPr>
                <w:b/>
                <w:bCs/>
                <w:i/>
                <w:iCs/>
              </w:rPr>
              <w:t>reikalavimų atitiktį patvirtinančių gamintojo dokumentų ar gamintojo patvirtinimų nereikia pateikti, pakanka, kad tiekėjas 3 stulpelyje deklaruotų  ar atitinka šiuos reikalavimus</w:t>
            </w:r>
          </w:p>
          <w:p w14:paraId="49540AF1" w14:textId="77777777" w:rsidR="00BC180A" w:rsidRDefault="00BC180A" w:rsidP="00180112">
            <w:pPr>
              <w:jc w:val="both"/>
            </w:pPr>
          </w:p>
          <w:p w14:paraId="06578E4C" w14:textId="3AC68677" w:rsidR="00C06DF7" w:rsidRPr="003807B5" w:rsidRDefault="00C06DF7" w:rsidP="00180112">
            <w:pPr>
              <w:jc w:val="both"/>
              <w:rPr>
                <w:b/>
                <w:bCs/>
              </w:rPr>
            </w:pPr>
          </w:p>
        </w:tc>
        <w:tc>
          <w:tcPr>
            <w:tcW w:w="4536" w:type="dxa"/>
          </w:tcPr>
          <w:p w14:paraId="67FAAFEE"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613EA0D" w14:textId="44AB8960" w:rsidR="0066609A" w:rsidRDefault="0066609A" w:rsidP="0066609A">
            <w:pPr>
              <w:pStyle w:val="BodyText"/>
              <w:tabs>
                <w:tab w:val="clear" w:pos="680"/>
                <w:tab w:val="left" w:pos="432"/>
              </w:tabs>
              <w:spacing w:after="0" w:line="240" w:lineRule="auto"/>
              <w:jc w:val="left"/>
              <w:rPr>
                <w:rFonts w:ascii="Times New Roman" w:hAnsi="Times New Roman" w:cs="Times New Roman"/>
                <w:szCs w:val="24"/>
              </w:rPr>
            </w:pPr>
          </w:p>
          <w:p w14:paraId="5F6BF049" w14:textId="77777777" w:rsidR="0079345F" w:rsidRDefault="0079345F" w:rsidP="0079345F">
            <w:pPr>
              <w:rPr>
                <w:rFonts w:eastAsia="MS Mincho"/>
                <w:kern w:val="1"/>
                <w:lang w:eastAsia="ar-SA"/>
              </w:rPr>
            </w:pPr>
          </w:p>
          <w:p w14:paraId="173C31C1" w14:textId="575BE8B8" w:rsidR="0079345F" w:rsidRPr="002539C8" w:rsidRDefault="0079345F" w:rsidP="002539C8">
            <w:pPr>
              <w:rPr>
                <w:lang w:eastAsia="ar-SA"/>
              </w:rPr>
            </w:pPr>
          </w:p>
        </w:tc>
      </w:tr>
      <w:tr w:rsidR="0066609A" w:rsidRPr="003807B5" w14:paraId="6BF73FE6" w14:textId="77777777" w:rsidTr="00820494">
        <w:tc>
          <w:tcPr>
            <w:tcW w:w="1042" w:type="dxa"/>
          </w:tcPr>
          <w:p w14:paraId="07D4B01F" w14:textId="2B0B6172" w:rsidR="0066609A" w:rsidRPr="003807B5" w:rsidRDefault="0066609A" w:rsidP="0066609A">
            <w:pPr>
              <w:tabs>
                <w:tab w:val="left" w:pos="223"/>
              </w:tabs>
              <w:ind w:right="-118"/>
              <w:jc w:val="center"/>
            </w:pPr>
            <w:r w:rsidRPr="003807B5">
              <w:t>2.1.21</w:t>
            </w:r>
          </w:p>
        </w:tc>
        <w:tc>
          <w:tcPr>
            <w:tcW w:w="5479" w:type="dxa"/>
          </w:tcPr>
          <w:p w14:paraId="057548F7" w14:textId="7A0A4970" w:rsidR="0066609A" w:rsidRPr="003807B5" w:rsidRDefault="0066609A" w:rsidP="0066609A">
            <w:pPr>
              <w:jc w:val="both"/>
              <w:rPr>
                <w:color w:val="000000"/>
              </w:rPr>
            </w:pPr>
            <w:r w:rsidRPr="003807B5">
              <w:rPr>
                <w:color w:val="000000"/>
              </w:rPr>
              <w:t xml:space="preserve">Tiekėjas (jei nėra </w:t>
            </w:r>
            <w:r w:rsidRPr="003807B5">
              <w:t xml:space="preserve">siūlomos įrangos </w:t>
            </w:r>
            <w:r w:rsidRPr="003807B5">
              <w:rPr>
                <w:color w:val="000000"/>
              </w:rPr>
              <w:t xml:space="preserve">Gamintojas) </w:t>
            </w:r>
            <w:r w:rsidRPr="003807B5">
              <w:rPr>
                <w:b/>
                <w:bCs/>
                <w:color w:val="000000"/>
              </w:rPr>
              <w:t>turi būti</w:t>
            </w:r>
            <w:r w:rsidRPr="003807B5">
              <w:rPr>
                <w:color w:val="000000"/>
              </w:rPr>
              <w:t xml:space="preserve"> oficialus siūlomos įrangos gamintojo atstovas arba </w:t>
            </w:r>
            <w:r w:rsidRPr="003807B5">
              <w:rPr>
                <w:b/>
                <w:bCs/>
                <w:color w:val="000000"/>
              </w:rPr>
              <w:t>turi turėti</w:t>
            </w:r>
            <w:r w:rsidRPr="003807B5">
              <w:rPr>
                <w:color w:val="000000"/>
              </w:rPr>
              <w:t xml:space="preserve"> oficialų susitarimą su tokiu atstovu dėl prekybos šia įranga. Jei pateikiamas oficialus susitarimas, sudarytas su gamintojo atstovu dėl prekybos įranga, tiekėjas </w:t>
            </w:r>
            <w:r w:rsidR="0075504E">
              <w:rPr>
                <w:color w:val="000000"/>
              </w:rPr>
              <w:t xml:space="preserve">kartu su pasiūlymu </w:t>
            </w:r>
            <w:r w:rsidRPr="003807B5">
              <w:rPr>
                <w:color w:val="000000"/>
              </w:rPr>
              <w:t xml:space="preserve">papildomai </w:t>
            </w:r>
            <w:r w:rsidRPr="003807B5">
              <w:rPr>
                <w:b/>
                <w:bCs/>
                <w:color w:val="000000"/>
              </w:rPr>
              <w:t>turi</w:t>
            </w:r>
            <w:r w:rsidRPr="003807B5">
              <w:rPr>
                <w:color w:val="000000"/>
              </w:rPr>
              <w:t xml:space="preserve"> </w:t>
            </w:r>
            <w:r w:rsidRPr="003807B5">
              <w:rPr>
                <w:b/>
                <w:bCs/>
                <w:color w:val="000000"/>
              </w:rPr>
              <w:t>pateikti</w:t>
            </w:r>
            <w:r w:rsidRPr="003807B5">
              <w:rPr>
                <w:color w:val="000000"/>
              </w:rPr>
              <w:t xml:space="preserve"> gamintojo atstovui suteiktą gamintojo atstovavimą ir teisę parduoti gamintojo įrangą tretiesiems asmenims patvirtinančius dokumentus.</w:t>
            </w:r>
          </w:p>
        </w:tc>
        <w:tc>
          <w:tcPr>
            <w:tcW w:w="4536" w:type="dxa"/>
          </w:tcPr>
          <w:p w14:paraId="7F7CEBF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746FF0" w14:textId="20654B35"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23A5D6BA" w14:textId="77777777" w:rsidTr="00820494">
        <w:tc>
          <w:tcPr>
            <w:tcW w:w="1042" w:type="dxa"/>
          </w:tcPr>
          <w:p w14:paraId="46CE5F10" w14:textId="76AF1A49" w:rsidR="0066609A" w:rsidRPr="003807B5" w:rsidRDefault="0066609A" w:rsidP="0066609A">
            <w:pPr>
              <w:tabs>
                <w:tab w:val="left" w:pos="223"/>
              </w:tabs>
              <w:ind w:right="-118"/>
              <w:jc w:val="center"/>
            </w:pPr>
            <w:r w:rsidRPr="003807B5">
              <w:t>2.1.22</w:t>
            </w:r>
          </w:p>
        </w:tc>
        <w:tc>
          <w:tcPr>
            <w:tcW w:w="5479" w:type="dxa"/>
          </w:tcPr>
          <w:p w14:paraId="7CE2E8E1" w14:textId="7EA60671" w:rsidR="0066609A" w:rsidRPr="003807B5" w:rsidRDefault="0066609A" w:rsidP="0066609A">
            <w:pPr>
              <w:jc w:val="both"/>
              <w:rPr>
                <w:b/>
                <w:bCs/>
              </w:rPr>
            </w:pPr>
            <w:r w:rsidRPr="003807B5">
              <w:rPr>
                <w:b/>
                <w:bCs/>
              </w:rPr>
              <w:t>Reikalavimai, kurie nustatomi siekiant, kad  projektas atitiktų reikšmingos žalos nedarymo principą:</w:t>
            </w:r>
          </w:p>
          <w:p w14:paraId="280CF1B5" w14:textId="77777777" w:rsidR="0066609A" w:rsidRPr="003807B5" w:rsidRDefault="0066609A" w:rsidP="0066609A">
            <w:pPr>
              <w:jc w:val="both"/>
              <w:rPr>
                <w:b/>
                <w:bCs/>
              </w:rPr>
            </w:pPr>
            <w:r w:rsidRPr="003807B5">
              <w:rPr>
                <w:b/>
                <w:bCs/>
              </w:rPr>
              <w:t>a) Įranga turi būti paženklinta CE ženklu;</w:t>
            </w:r>
          </w:p>
          <w:p w14:paraId="13A16ADF" w14:textId="77777777" w:rsidR="0066609A" w:rsidRPr="003807B5" w:rsidRDefault="0066609A" w:rsidP="0066609A">
            <w:pPr>
              <w:jc w:val="both"/>
              <w:rPr>
                <w:b/>
                <w:bCs/>
              </w:rPr>
            </w:pPr>
            <w:r w:rsidRPr="003807B5">
              <w:rPr>
                <w:b/>
                <w:bCs/>
              </w:rPr>
              <w:t>b) Įranga turi atitikti efektyvumo, tvarumo, ilgaamžiškumo reikalavimus pagal Direktyvą 2009/125/EB;</w:t>
            </w:r>
          </w:p>
          <w:p w14:paraId="328DB6BE" w14:textId="77777777" w:rsidR="0066609A" w:rsidRPr="003807B5" w:rsidRDefault="0066609A" w:rsidP="0066609A">
            <w:pPr>
              <w:jc w:val="both"/>
              <w:rPr>
                <w:b/>
                <w:bCs/>
              </w:rPr>
            </w:pPr>
            <w:r w:rsidRPr="003807B5">
              <w:rPr>
                <w:b/>
                <w:bCs/>
              </w:rPr>
              <w:t>c) Įranga turi atitikti Direktyvą 2011/65/ES.</w:t>
            </w:r>
          </w:p>
          <w:p w14:paraId="01A866AD" w14:textId="77777777" w:rsidR="0066609A" w:rsidRPr="003807B5" w:rsidRDefault="0066609A" w:rsidP="0066609A">
            <w:pPr>
              <w:jc w:val="both"/>
              <w:rPr>
                <w:b/>
                <w:bCs/>
              </w:rPr>
            </w:pPr>
          </w:p>
          <w:p w14:paraId="7621BEE7" w14:textId="5592443C" w:rsidR="0066609A" w:rsidRPr="003807B5" w:rsidRDefault="0066609A" w:rsidP="0066609A">
            <w:pPr>
              <w:jc w:val="both"/>
              <w:rPr>
                <w:b/>
                <w:bCs/>
              </w:rPr>
            </w:pPr>
            <w:r w:rsidRPr="003807B5">
              <w:rPr>
                <w:b/>
                <w:bCs/>
              </w:rPr>
              <w:t xml:space="preserve">Bendra pastaba a-c punktams: </w:t>
            </w:r>
            <w:r w:rsidRPr="003807B5">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7A598CF"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9D08B11"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szCs w:val="24"/>
              </w:rPr>
              <w:t>Gamintojo dokumentų ar gamintojo patvirtinimų kartu su pasiūlymu pateikti nereikia.</w:t>
            </w:r>
          </w:p>
        </w:tc>
      </w:tr>
    </w:tbl>
    <w:p w14:paraId="42CC516A" w14:textId="77777777" w:rsidR="009350DC" w:rsidRPr="003807B5"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807B5" w14:paraId="0269BF24" w14:textId="77777777" w:rsidTr="00820494">
        <w:trPr>
          <w:tblHeader/>
        </w:trPr>
        <w:tc>
          <w:tcPr>
            <w:tcW w:w="1042" w:type="dxa"/>
          </w:tcPr>
          <w:p w14:paraId="7F20692D"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Eil. Nr.</w:t>
            </w:r>
          </w:p>
        </w:tc>
        <w:tc>
          <w:tcPr>
            <w:tcW w:w="5479" w:type="dxa"/>
          </w:tcPr>
          <w:p w14:paraId="196FCF2C"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11"/>
            </w:r>
          </w:p>
        </w:tc>
        <w:tc>
          <w:tcPr>
            <w:tcW w:w="4536" w:type="dxa"/>
          </w:tcPr>
          <w:p w14:paraId="5D3D4B08"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Tiekėjo siūlomos įrangos parametrai</w:t>
            </w:r>
          </w:p>
          <w:p w14:paraId="4612AD31" w14:textId="14766F97" w:rsidR="00B765A5" w:rsidRPr="003807B5" w:rsidRDefault="00B765A5" w:rsidP="00B765A5">
            <w:pPr>
              <w:pStyle w:val="BodyText"/>
              <w:spacing w:after="0" w:line="240" w:lineRule="auto"/>
              <w:jc w:val="center"/>
              <w:rPr>
                <w:rFonts w:ascii="Times New Roman" w:hAnsi="Times New Roman" w:cs="Times New Roman"/>
                <w:szCs w:val="24"/>
              </w:rPr>
            </w:pPr>
          </w:p>
        </w:tc>
        <w:tc>
          <w:tcPr>
            <w:tcW w:w="4253" w:type="dxa"/>
          </w:tcPr>
          <w:p w14:paraId="519C87D3" w14:textId="77777777" w:rsidR="00B765A5" w:rsidRPr="0078728E" w:rsidRDefault="00B765A5" w:rsidP="00B765A5">
            <w:pPr>
              <w:tabs>
                <w:tab w:val="left" w:pos="680"/>
              </w:tabs>
              <w:suppressAutoHyphens/>
              <w:spacing w:line="240" w:lineRule="auto"/>
              <w:jc w:val="both"/>
              <w:rPr>
                <w:rFonts w:eastAsia="MS Mincho"/>
                <w:kern w:val="1"/>
                <w:sz w:val="20"/>
                <w:szCs w:val="20"/>
                <w:lang w:eastAsia="ar-SA"/>
              </w:rPr>
            </w:pPr>
            <w:r w:rsidRPr="0078728E">
              <w:rPr>
                <w:rFonts w:eastAsia="MS Mincho"/>
                <w:b/>
                <w:bCs/>
                <w:kern w:val="1"/>
                <w:sz w:val="20"/>
                <w:szCs w:val="20"/>
                <w:lang w:eastAsia="ar-SA"/>
              </w:rPr>
              <w:t>Kartu su pasiūlymu pridėto</w:t>
            </w:r>
            <w:r w:rsidRPr="0078728E">
              <w:rPr>
                <w:rFonts w:eastAsia="MS Mincho"/>
                <w:kern w:val="1"/>
                <w:sz w:val="20"/>
                <w:szCs w:val="20"/>
                <w:lang w:eastAsia="ar-SA"/>
              </w:rPr>
              <w:t xml:space="preserve"> </w:t>
            </w:r>
            <w:r w:rsidRPr="0078728E">
              <w:rPr>
                <w:rFonts w:eastAsia="MS Mincho"/>
                <w:b/>
                <w:bCs/>
                <w:kern w:val="1"/>
                <w:sz w:val="20"/>
                <w:szCs w:val="20"/>
                <w:lang w:eastAsia="ar-SA"/>
              </w:rPr>
              <w:t>gamintojo dokumento</w:t>
            </w:r>
            <w:r w:rsidRPr="0078728E">
              <w:rPr>
                <w:rFonts w:eastAsia="MS Mincho"/>
                <w:i/>
                <w:iCs/>
                <w:kern w:val="1"/>
                <w:sz w:val="20"/>
                <w:szCs w:val="20"/>
                <w:vertAlign w:val="superscript"/>
                <w:lang w:eastAsia="ar-SA"/>
              </w:rPr>
              <w:footnoteReference w:id="12"/>
            </w:r>
            <w:r w:rsidRPr="0078728E">
              <w:rPr>
                <w:rFonts w:eastAsia="MS Mincho"/>
                <w:i/>
                <w:iCs/>
                <w:kern w:val="1"/>
                <w:sz w:val="20"/>
                <w:szCs w:val="20"/>
                <w:lang w:eastAsia="ar-SA"/>
              </w:rPr>
              <w:t xml:space="preserve"> </w:t>
            </w:r>
            <w:r w:rsidRPr="0078728E">
              <w:rPr>
                <w:rFonts w:eastAsia="MS Mincho"/>
                <w:kern w:val="1"/>
                <w:sz w:val="20"/>
                <w:szCs w:val="20"/>
                <w:lang w:eastAsia="ar-SA"/>
              </w:rPr>
              <w:t xml:space="preserve">arba </w:t>
            </w:r>
            <w:r w:rsidRPr="0078728E">
              <w:rPr>
                <w:rFonts w:eastAsia="MS Mincho"/>
                <w:b/>
                <w:bCs/>
                <w:kern w:val="1"/>
                <w:sz w:val="20"/>
                <w:szCs w:val="20"/>
                <w:lang w:eastAsia="ar-SA"/>
              </w:rPr>
              <w:t>gamintojo patvirtinimo</w:t>
            </w:r>
            <w:r w:rsidRPr="0078728E">
              <w:rPr>
                <w:rFonts w:eastAsia="MS Mincho"/>
                <w:i/>
                <w:iCs/>
                <w:kern w:val="1"/>
                <w:sz w:val="20"/>
                <w:szCs w:val="20"/>
                <w:lang w:eastAsia="ar-SA"/>
              </w:rPr>
              <w:t xml:space="preserve"> (jei gamintojo dokumentuose gamintojas nenurodo tam tikros  parametro reikšmės)</w:t>
            </w:r>
            <w:r w:rsidRPr="0078728E">
              <w:rPr>
                <w:rFonts w:eastAsia="MS Mincho"/>
                <w:kern w:val="1"/>
                <w:sz w:val="20"/>
                <w:szCs w:val="20"/>
                <w:lang w:eastAsia="ar-SA"/>
              </w:rPr>
              <w:t xml:space="preserve">, </w:t>
            </w:r>
            <w:r w:rsidRPr="0078728E">
              <w:rPr>
                <w:rFonts w:eastAsia="MS Mincho"/>
                <w:b/>
                <w:bCs/>
                <w:kern w:val="1"/>
                <w:sz w:val="20"/>
                <w:szCs w:val="20"/>
                <w:lang w:eastAsia="ar-SA"/>
              </w:rPr>
              <w:t>kuriame nurodyta siūloma parametro reikšmė, pavadinimas.</w:t>
            </w:r>
          </w:p>
          <w:p w14:paraId="51C80B63" w14:textId="2ACA422B" w:rsidR="00B765A5" w:rsidRPr="003807B5" w:rsidRDefault="00B765A5" w:rsidP="00B765A5">
            <w:pPr>
              <w:pStyle w:val="BodyText"/>
              <w:spacing w:after="0" w:line="240" w:lineRule="auto"/>
              <w:rPr>
                <w:rFonts w:ascii="Times New Roman" w:hAnsi="Times New Roman" w:cs="Times New Roman"/>
                <w:szCs w:val="24"/>
              </w:rPr>
            </w:pPr>
            <w:r w:rsidRPr="0078728E">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B170A" w:rsidRPr="003807B5" w14:paraId="391C07C1" w14:textId="77777777" w:rsidTr="00820494">
        <w:trPr>
          <w:tblHeader/>
        </w:trPr>
        <w:tc>
          <w:tcPr>
            <w:tcW w:w="1042" w:type="dxa"/>
          </w:tcPr>
          <w:p w14:paraId="2DD68A51" w14:textId="77777777" w:rsidR="003B170A" w:rsidRPr="003807B5" w:rsidRDefault="003B170A"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1A850EC9"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7D94F8D4"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571AC59D"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3B170A" w:rsidRPr="003807B5" w14:paraId="39EB8E52" w14:textId="77777777" w:rsidTr="00820494">
        <w:tc>
          <w:tcPr>
            <w:tcW w:w="1042" w:type="dxa"/>
          </w:tcPr>
          <w:p w14:paraId="03624A4A" w14:textId="4A1C5911" w:rsidR="003B170A" w:rsidRPr="003807B5" w:rsidRDefault="003F08A5" w:rsidP="00C34D15">
            <w:pPr>
              <w:pStyle w:val="BodyText"/>
              <w:spacing w:after="0" w:line="240" w:lineRule="auto"/>
              <w:jc w:val="center"/>
              <w:rPr>
                <w:rFonts w:ascii="Times New Roman" w:hAnsi="Times New Roman" w:cs="Times New Roman"/>
                <w:b/>
                <w:bCs/>
                <w:i/>
                <w:iCs/>
                <w:szCs w:val="24"/>
              </w:rPr>
            </w:pPr>
            <w:r w:rsidRPr="003807B5">
              <w:rPr>
                <w:rFonts w:ascii="Times New Roman" w:hAnsi="Times New Roman" w:cs="Times New Roman"/>
                <w:b/>
                <w:bCs/>
                <w:i/>
                <w:iCs/>
                <w:szCs w:val="24"/>
              </w:rPr>
              <w:t>2</w:t>
            </w:r>
            <w:r w:rsidR="003B170A" w:rsidRPr="003807B5">
              <w:rPr>
                <w:rFonts w:ascii="Times New Roman" w:hAnsi="Times New Roman" w:cs="Times New Roman"/>
                <w:b/>
                <w:bCs/>
                <w:i/>
                <w:iCs/>
                <w:szCs w:val="24"/>
              </w:rPr>
              <w:t>.</w:t>
            </w:r>
            <w:r w:rsidR="00484FAA" w:rsidRPr="003807B5">
              <w:rPr>
                <w:rFonts w:ascii="Times New Roman" w:hAnsi="Times New Roman" w:cs="Times New Roman"/>
                <w:b/>
                <w:bCs/>
                <w:i/>
                <w:iCs/>
                <w:szCs w:val="24"/>
              </w:rPr>
              <w:t>2.</w:t>
            </w:r>
          </w:p>
        </w:tc>
        <w:tc>
          <w:tcPr>
            <w:tcW w:w="14268" w:type="dxa"/>
            <w:gridSpan w:val="3"/>
          </w:tcPr>
          <w:p w14:paraId="11AC9B00" w14:textId="4AFBF06E" w:rsidR="003B170A" w:rsidRPr="003807B5" w:rsidRDefault="008863AF" w:rsidP="00820494">
            <w:pPr>
              <w:pStyle w:val="BodyText"/>
              <w:spacing w:after="0" w:line="240" w:lineRule="auto"/>
              <w:rPr>
                <w:rFonts w:ascii="Times New Roman" w:hAnsi="Times New Roman" w:cs="Times New Roman"/>
                <w:b/>
                <w:bCs/>
                <w:i/>
                <w:iCs/>
              </w:rPr>
            </w:pPr>
            <w:r w:rsidRPr="003807B5">
              <w:rPr>
                <w:rFonts w:ascii="Times New Roman" w:hAnsi="Times New Roman" w:cs="Times New Roman"/>
                <w:b/>
                <w:bCs/>
                <w:i/>
                <w:iCs/>
              </w:rPr>
              <w:t>D</w:t>
            </w:r>
            <w:r w:rsidR="00BD3468" w:rsidRPr="003807B5">
              <w:rPr>
                <w:rFonts w:ascii="Times New Roman" w:hAnsi="Times New Roman" w:cs="Times New Roman"/>
                <w:b/>
                <w:bCs/>
                <w:i/>
                <w:iCs/>
              </w:rPr>
              <w:t xml:space="preserve">uomenų </w:t>
            </w:r>
            <w:r w:rsidR="00361050" w:rsidRPr="003807B5">
              <w:rPr>
                <w:rFonts w:ascii="Times New Roman" w:hAnsi="Times New Roman" w:cs="Times New Roman"/>
                <w:b/>
                <w:bCs/>
                <w:i/>
                <w:iCs/>
              </w:rPr>
              <w:t>saugykla Nr. 1, 1 vnt.</w:t>
            </w:r>
          </w:p>
          <w:p w14:paraId="675B702E" w14:textId="7C116AAC" w:rsidR="00D56267" w:rsidRPr="003807B5" w:rsidRDefault="00D56267" w:rsidP="00820494">
            <w:pPr>
              <w:pStyle w:val="BodyText"/>
              <w:spacing w:after="0" w:line="240" w:lineRule="auto"/>
              <w:rPr>
                <w:rFonts w:ascii="Times New Roman" w:hAnsi="Times New Roman" w:cs="Times New Roman"/>
                <w:sz w:val="20"/>
                <w:szCs w:val="20"/>
              </w:rPr>
            </w:pPr>
          </w:p>
        </w:tc>
      </w:tr>
      <w:tr w:rsidR="00F07E4A" w:rsidRPr="003807B5" w14:paraId="3BB5B55F" w14:textId="77777777" w:rsidTr="003E01D8">
        <w:tc>
          <w:tcPr>
            <w:tcW w:w="1042" w:type="dxa"/>
          </w:tcPr>
          <w:p w14:paraId="1CBFB210" w14:textId="2E9FA9C3" w:rsidR="00F07E4A" w:rsidRPr="003807B5" w:rsidRDefault="00F07E4A" w:rsidP="00C34D15">
            <w:pPr>
              <w:tabs>
                <w:tab w:val="left" w:pos="223"/>
              </w:tabs>
              <w:ind w:right="-118"/>
              <w:jc w:val="center"/>
            </w:pPr>
            <w:r w:rsidRPr="003807B5">
              <w:lastRenderedPageBreak/>
              <w:t>2.2.1</w:t>
            </w:r>
          </w:p>
        </w:tc>
        <w:tc>
          <w:tcPr>
            <w:tcW w:w="14268" w:type="dxa"/>
            <w:gridSpan w:val="3"/>
          </w:tcPr>
          <w:p w14:paraId="6D88FF44" w14:textId="31D5C281" w:rsidR="00F07E4A" w:rsidRPr="003807B5"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5E1CFD" w:rsidRPr="003807B5" w14:paraId="60886E18" w14:textId="77777777" w:rsidTr="00820494">
        <w:tc>
          <w:tcPr>
            <w:tcW w:w="1042" w:type="dxa"/>
          </w:tcPr>
          <w:p w14:paraId="44FBE1B1" w14:textId="555AC02D" w:rsidR="005E1CFD" w:rsidRPr="003807B5" w:rsidRDefault="00484FAA" w:rsidP="002B6EB0">
            <w:pPr>
              <w:tabs>
                <w:tab w:val="left" w:pos="223"/>
              </w:tabs>
              <w:ind w:right="-118"/>
              <w:jc w:val="center"/>
            </w:pPr>
            <w:bookmarkStart w:id="6" w:name="_Hlk206655221"/>
            <w:r w:rsidRPr="003807B5">
              <w:t>2.2</w:t>
            </w:r>
            <w:r w:rsidR="005E1CFD" w:rsidRPr="003807B5">
              <w:t>.2</w:t>
            </w:r>
          </w:p>
        </w:tc>
        <w:tc>
          <w:tcPr>
            <w:tcW w:w="5479" w:type="dxa"/>
          </w:tcPr>
          <w:p w14:paraId="0E0E1786" w14:textId="4FF824E8" w:rsidR="005E1CFD" w:rsidRPr="003807B5" w:rsidRDefault="005E1CFD" w:rsidP="00CF6C29">
            <w:pPr>
              <w:jc w:val="both"/>
            </w:pPr>
            <w:r w:rsidRPr="003807B5">
              <w:t xml:space="preserve">Maksimalus sistemos diskų skaičius (plečiamumas) ir tipas </w:t>
            </w:r>
            <w:r w:rsidRPr="003807B5">
              <w:rPr>
                <w:b/>
                <w:bCs/>
              </w:rPr>
              <w:t>ne mažiau</w:t>
            </w:r>
            <w:r w:rsidRPr="003807B5">
              <w:t xml:space="preserve"> kaip 24 vnt. </w:t>
            </w:r>
            <w:r w:rsidR="000D4DB0" w:rsidRPr="003807B5">
              <w:rPr>
                <w:b/>
                <w:bCs/>
              </w:rPr>
              <w:t>ne mažiau kaip</w:t>
            </w:r>
            <w:r w:rsidR="000D4DB0" w:rsidRPr="003807B5">
              <w:t xml:space="preserve"> </w:t>
            </w:r>
            <w:r w:rsidRPr="003807B5">
              <w:t>2.5“ (colio) SAS</w:t>
            </w:r>
            <w:r w:rsidR="00552826" w:rsidRPr="003807B5">
              <w:t xml:space="preserve"> </w:t>
            </w:r>
            <w:r w:rsidR="000D4DB0" w:rsidRPr="003807B5">
              <w:rPr>
                <w:b/>
                <w:bCs/>
              </w:rPr>
              <w:t>arba lygiaverčio</w:t>
            </w:r>
            <w:r w:rsidR="000D4DB0" w:rsidRPr="003807B5">
              <w:t xml:space="preserve"> </w:t>
            </w:r>
            <w:r w:rsidR="002B5FA3" w:rsidRPr="003807B5">
              <w:t xml:space="preserve">sąsajos </w:t>
            </w:r>
            <w:r w:rsidR="00584F93" w:rsidRPr="003807B5">
              <w:t>tipo</w:t>
            </w:r>
            <w:r w:rsidR="00D35983" w:rsidRPr="003807B5">
              <w:t>.</w:t>
            </w:r>
          </w:p>
        </w:tc>
        <w:tc>
          <w:tcPr>
            <w:tcW w:w="4536" w:type="dxa"/>
          </w:tcPr>
          <w:p w14:paraId="4DA92973" w14:textId="77777777" w:rsidR="005E1CFD" w:rsidRPr="003807B5"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3807B5"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E71DC79" w14:textId="77777777" w:rsidTr="00820494">
        <w:tc>
          <w:tcPr>
            <w:tcW w:w="1042" w:type="dxa"/>
          </w:tcPr>
          <w:p w14:paraId="6CF47C7C" w14:textId="33C6F5B1" w:rsidR="005E1CFD" w:rsidRPr="003807B5" w:rsidRDefault="00484FAA" w:rsidP="00F67591">
            <w:pPr>
              <w:tabs>
                <w:tab w:val="left" w:pos="223"/>
              </w:tabs>
              <w:ind w:right="-118"/>
              <w:jc w:val="center"/>
            </w:pPr>
            <w:r w:rsidRPr="003807B5">
              <w:t>2.2</w:t>
            </w:r>
            <w:r w:rsidR="005E1CFD" w:rsidRPr="003807B5">
              <w:t>.3</w:t>
            </w:r>
          </w:p>
        </w:tc>
        <w:tc>
          <w:tcPr>
            <w:tcW w:w="5479" w:type="dxa"/>
          </w:tcPr>
          <w:p w14:paraId="7A58A538" w14:textId="74ACE52A" w:rsidR="005E1CFD" w:rsidRPr="003807B5" w:rsidRDefault="005E1CFD" w:rsidP="00850E54">
            <w:pPr>
              <w:jc w:val="both"/>
            </w:pPr>
            <w:r w:rsidRPr="003807B5">
              <w:rPr>
                <w:b/>
                <w:bCs/>
              </w:rPr>
              <w:t>Turi turėti ne mažiau kaip</w:t>
            </w:r>
            <w:r w:rsidRPr="003807B5">
              <w:t xml:space="preserve"> 2 vnt. valdiklių, kurie </w:t>
            </w:r>
            <w:r w:rsidRPr="003807B5">
              <w:rPr>
                <w:b/>
                <w:bCs/>
              </w:rPr>
              <w:t xml:space="preserve">turi </w:t>
            </w:r>
            <w:r w:rsidRPr="003807B5">
              <w:t>dirbti „aktyvus – aktyvus“</w:t>
            </w:r>
            <w:r w:rsidR="0095573D" w:rsidRPr="003807B5">
              <w:t xml:space="preserve"> </w:t>
            </w:r>
            <w:r w:rsidR="0095573D" w:rsidRPr="00AC0A42">
              <w:rPr>
                <w:b/>
                <w:bCs/>
              </w:rPr>
              <w:t>arba lygiaverčiu</w:t>
            </w:r>
            <w:r w:rsidRPr="003807B5">
              <w:t xml:space="preserve"> režimu, paskirstydami apkrovą tarp procesorių. Bet kuris loginis diskas </w:t>
            </w:r>
            <w:r w:rsidRPr="003807B5">
              <w:rPr>
                <w:b/>
                <w:bCs/>
              </w:rPr>
              <w:t>turi būti</w:t>
            </w:r>
            <w:r w:rsidRPr="003807B5">
              <w:t xml:space="preserve"> pasiekiamas per bet kurio valdiklio bet kurį prievadą.</w:t>
            </w:r>
          </w:p>
        </w:tc>
        <w:tc>
          <w:tcPr>
            <w:tcW w:w="4536" w:type="dxa"/>
          </w:tcPr>
          <w:p w14:paraId="35C73F12" w14:textId="77777777" w:rsidR="005E1CFD" w:rsidRPr="003807B5"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3807B5"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7D66811C" w14:textId="77777777" w:rsidTr="00820494">
        <w:tc>
          <w:tcPr>
            <w:tcW w:w="1042" w:type="dxa"/>
          </w:tcPr>
          <w:p w14:paraId="4123B465" w14:textId="11DA4597" w:rsidR="005E1CFD" w:rsidRPr="003807B5" w:rsidRDefault="00484FAA" w:rsidP="00DE4A35">
            <w:pPr>
              <w:tabs>
                <w:tab w:val="left" w:pos="223"/>
              </w:tabs>
              <w:ind w:right="-118"/>
              <w:jc w:val="center"/>
            </w:pPr>
            <w:r w:rsidRPr="003807B5">
              <w:t>2.2</w:t>
            </w:r>
            <w:r w:rsidR="005E1CFD" w:rsidRPr="003807B5">
              <w:t>.4</w:t>
            </w:r>
          </w:p>
        </w:tc>
        <w:tc>
          <w:tcPr>
            <w:tcW w:w="5479" w:type="dxa"/>
          </w:tcPr>
          <w:p w14:paraId="11CC6780" w14:textId="692C2A8C" w:rsidR="005E1CFD" w:rsidRPr="003807B5" w:rsidRDefault="005E1CFD" w:rsidP="00E4351A">
            <w:pPr>
              <w:jc w:val="both"/>
            </w:pPr>
            <w:r w:rsidRPr="003807B5">
              <w:t xml:space="preserve">Įdiegta talpa turi būti </w:t>
            </w:r>
            <w:r w:rsidRPr="003807B5">
              <w:rPr>
                <w:b/>
                <w:bCs/>
              </w:rPr>
              <w:t>ne mažiau kaip</w:t>
            </w:r>
            <w:r w:rsidRPr="003807B5">
              <w:t xml:space="preserve"> </w:t>
            </w:r>
            <w:r w:rsidR="002619E8" w:rsidRPr="003807B5">
              <w:t xml:space="preserve">30 </w:t>
            </w:r>
            <w:proofErr w:type="spellStart"/>
            <w:r w:rsidRPr="003807B5">
              <w:t>T</w:t>
            </w:r>
            <w:r w:rsidR="009C3610" w:rsidRPr="003807B5">
              <w:t>i</w:t>
            </w:r>
            <w:r w:rsidRPr="003807B5">
              <w:t>B</w:t>
            </w:r>
            <w:proofErr w:type="spellEnd"/>
            <w:r w:rsidR="009C3610" w:rsidRPr="003807B5">
              <w:t xml:space="preserve"> (</w:t>
            </w:r>
            <w:proofErr w:type="spellStart"/>
            <w:r w:rsidR="00CF6598" w:rsidRPr="003807B5">
              <w:t>tebibyte</w:t>
            </w:r>
            <w:proofErr w:type="spellEnd"/>
            <w:r w:rsidR="009C3610" w:rsidRPr="003807B5">
              <w:t>)</w:t>
            </w:r>
            <w:r w:rsidRPr="003807B5">
              <w:t xml:space="preserve"> naudingos (angl. </w:t>
            </w:r>
            <w:proofErr w:type="spellStart"/>
            <w:r w:rsidRPr="003807B5">
              <w:rPr>
                <w:i/>
                <w:iCs/>
              </w:rPr>
              <w:t>Usable</w:t>
            </w:r>
            <w:proofErr w:type="spellEnd"/>
            <w:r w:rsidRPr="003807B5">
              <w:t xml:space="preserve">) talpos naudojant RAID6 </w:t>
            </w:r>
            <w:r w:rsidR="009C280B" w:rsidRPr="003807B5">
              <w:t xml:space="preserve"> </w:t>
            </w:r>
            <w:r w:rsidR="00C90462" w:rsidRPr="003807B5">
              <w:rPr>
                <w:b/>
                <w:bCs/>
              </w:rPr>
              <w:t>arba lygiavertės technologijos</w:t>
            </w:r>
            <w:r w:rsidR="00C90462" w:rsidRPr="00AC0A42">
              <w:t>, užtikrinančios bent dviejų diskų gedimų toleravimą</w:t>
            </w:r>
            <w:r w:rsidR="00C90462" w:rsidRPr="003807B5">
              <w:rPr>
                <w:b/>
                <w:bCs/>
              </w:rPr>
              <w:t xml:space="preserve">, </w:t>
            </w:r>
            <w:r w:rsidRPr="003807B5">
              <w:t xml:space="preserve">tipo diskų grupavimą </w:t>
            </w:r>
            <w:r w:rsidR="00671EAB" w:rsidRPr="003807B5">
              <w:t xml:space="preserve"> su </w:t>
            </w:r>
            <w:r w:rsidR="00237B0D" w:rsidRPr="00AC0A42">
              <w:rPr>
                <w:b/>
                <w:bCs/>
              </w:rPr>
              <w:t>ne mažiau kaip</w:t>
            </w:r>
            <w:r w:rsidRPr="00AC0A42">
              <w:rPr>
                <w:b/>
                <w:bCs/>
              </w:rPr>
              <w:t xml:space="preserve"> </w:t>
            </w:r>
            <w:r w:rsidRPr="003807B5">
              <w:t>vienu atsarginiu disku kiekvienoje diskų grupėje.</w:t>
            </w:r>
            <w:r w:rsidR="00671EAB" w:rsidRPr="003807B5">
              <w:t>.</w:t>
            </w:r>
            <w:r w:rsidR="00E4351A" w:rsidRPr="003807B5">
              <w:t xml:space="preserve"> </w:t>
            </w:r>
            <w:r w:rsidR="0028184C" w:rsidRPr="003807B5">
              <w:t>Visi grupėje naudojami diskai turi būti vienodos talpos ir tipo</w:t>
            </w:r>
            <w:r w:rsidRPr="003807B5">
              <w:t xml:space="preserve"> </w:t>
            </w:r>
            <w:r w:rsidR="003C792F" w:rsidRPr="003807B5">
              <w:t>.</w:t>
            </w:r>
          </w:p>
        </w:tc>
        <w:tc>
          <w:tcPr>
            <w:tcW w:w="4536" w:type="dxa"/>
          </w:tcPr>
          <w:p w14:paraId="69AB670C" w14:textId="77777777" w:rsidR="005E1CFD" w:rsidRPr="003807B5"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3807B5"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7BFADCB9" w14:textId="77777777" w:rsidTr="00820494">
        <w:tc>
          <w:tcPr>
            <w:tcW w:w="1042" w:type="dxa"/>
          </w:tcPr>
          <w:p w14:paraId="6074131E" w14:textId="7D688007" w:rsidR="005E1CFD" w:rsidRPr="003807B5" w:rsidRDefault="00484FAA" w:rsidP="00C31AA4">
            <w:pPr>
              <w:tabs>
                <w:tab w:val="left" w:pos="223"/>
              </w:tabs>
              <w:ind w:right="-118"/>
              <w:jc w:val="center"/>
            </w:pPr>
            <w:r w:rsidRPr="003807B5">
              <w:t>2.2</w:t>
            </w:r>
            <w:r w:rsidR="005E1CFD" w:rsidRPr="003807B5">
              <w:t>.5</w:t>
            </w:r>
          </w:p>
        </w:tc>
        <w:tc>
          <w:tcPr>
            <w:tcW w:w="5479" w:type="dxa"/>
          </w:tcPr>
          <w:p w14:paraId="600E6127" w14:textId="5E01A8DC" w:rsidR="005E1CFD" w:rsidRPr="003807B5" w:rsidRDefault="005E1CFD" w:rsidP="006C4C5C">
            <w:pPr>
              <w:jc w:val="both"/>
            </w:pPr>
            <w:r w:rsidRPr="003807B5">
              <w:t xml:space="preserve">Diskų duomenų saugojimo technologija </w:t>
            </w:r>
            <w:r w:rsidR="006C4C5C" w:rsidRPr="003807B5">
              <w:rPr>
                <w:b/>
                <w:bCs/>
              </w:rPr>
              <w:t>t</w:t>
            </w:r>
            <w:r w:rsidRPr="003807B5">
              <w:rPr>
                <w:b/>
                <w:bCs/>
              </w:rPr>
              <w:t>uri būti</w:t>
            </w:r>
            <w:r w:rsidRPr="003807B5">
              <w:t xml:space="preserve"> </w:t>
            </w:r>
            <w:proofErr w:type="spellStart"/>
            <w:r w:rsidRPr="003807B5">
              <w:t>integroscheminė</w:t>
            </w:r>
            <w:proofErr w:type="spellEnd"/>
            <w:r w:rsidRPr="003807B5">
              <w:t xml:space="preserve"> (angl. </w:t>
            </w:r>
            <w:r w:rsidRPr="003807B5">
              <w:rPr>
                <w:i/>
                <w:iCs/>
              </w:rPr>
              <w:t>NAND</w:t>
            </w:r>
            <w:r w:rsidRPr="003807B5">
              <w:t xml:space="preserve"> </w:t>
            </w:r>
            <w:r w:rsidRPr="003807B5">
              <w:rPr>
                <w:i/>
                <w:iCs/>
              </w:rPr>
              <w:t>Flash</w:t>
            </w:r>
            <w:r w:rsidRPr="003807B5">
              <w:t xml:space="preserve">, </w:t>
            </w:r>
            <w:r w:rsidRPr="003807B5">
              <w:rPr>
                <w:i/>
                <w:iCs/>
              </w:rPr>
              <w:t>SSD</w:t>
            </w:r>
            <w:r w:rsidRPr="003807B5">
              <w:t>), diskai</w:t>
            </w:r>
            <w:r w:rsidRPr="003807B5">
              <w:rPr>
                <w:b/>
                <w:bCs/>
              </w:rPr>
              <w:t xml:space="preserve"> turi naudoti</w:t>
            </w:r>
            <w:r w:rsidRPr="003807B5">
              <w:t xml:space="preserve"> </w:t>
            </w:r>
            <w:r w:rsidR="00B02253" w:rsidRPr="003807B5">
              <w:t xml:space="preserve">ne lėtesnę kaip </w:t>
            </w:r>
            <w:r w:rsidRPr="003807B5">
              <w:t xml:space="preserve">12 </w:t>
            </w:r>
            <w:proofErr w:type="spellStart"/>
            <w:r w:rsidRPr="003807B5">
              <w:t>Gbps</w:t>
            </w:r>
            <w:proofErr w:type="spellEnd"/>
            <w:r w:rsidRPr="003807B5">
              <w:t xml:space="preserve"> SAS </w:t>
            </w:r>
            <w:r w:rsidR="0090183A" w:rsidRPr="003807B5">
              <w:rPr>
                <w:b/>
                <w:bCs/>
              </w:rPr>
              <w:t xml:space="preserve">arba </w:t>
            </w:r>
            <w:r w:rsidR="00386AA0" w:rsidRPr="003807B5">
              <w:rPr>
                <w:b/>
                <w:bCs/>
              </w:rPr>
              <w:t>lygiavertę</w:t>
            </w:r>
            <w:r w:rsidR="00386AA0" w:rsidRPr="003807B5">
              <w:t xml:space="preserve"> sąsaja</w:t>
            </w:r>
            <w:r w:rsidR="0090183A" w:rsidRPr="003807B5">
              <w:t>.</w:t>
            </w:r>
            <w:r w:rsidR="006C4C5C" w:rsidRPr="003807B5">
              <w:rPr>
                <w:b/>
                <w:bCs/>
              </w:rPr>
              <w:t xml:space="preserve"> </w:t>
            </w:r>
          </w:p>
        </w:tc>
        <w:tc>
          <w:tcPr>
            <w:tcW w:w="4536" w:type="dxa"/>
          </w:tcPr>
          <w:p w14:paraId="22B20DA8" w14:textId="77777777" w:rsidR="005E1CFD" w:rsidRPr="003807B5"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3807B5"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5DA1FC52" w14:textId="77777777" w:rsidTr="00820494">
        <w:tc>
          <w:tcPr>
            <w:tcW w:w="1042" w:type="dxa"/>
          </w:tcPr>
          <w:p w14:paraId="61F29992" w14:textId="3015F7F0" w:rsidR="005E1CFD" w:rsidRPr="003807B5" w:rsidRDefault="00484FAA" w:rsidP="0058473B">
            <w:pPr>
              <w:tabs>
                <w:tab w:val="left" w:pos="223"/>
              </w:tabs>
              <w:ind w:right="-118"/>
              <w:jc w:val="center"/>
            </w:pPr>
            <w:r w:rsidRPr="003807B5">
              <w:t>2.2</w:t>
            </w:r>
            <w:r w:rsidR="005E1CFD" w:rsidRPr="003807B5">
              <w:t>.6</w:t>
            </w:r>
          </w:p>
        </w:tc>
        <w:tc>
          <w:tcPr>
            <w:tcW w:w="5479" w:type="dxa"/>
          </w:tcPr>
          <w:p w14:paraId="22ECD365" w14:textId="03FE5B4A" w:rsidR="00C45A48" w:rsidRPr="003807B5" w:rsidRDefault="00C45A48" w:rsidP="00C45A48">
            <w:pPr>
              <w:spacing w:line="240" w:lineRule="auto"/>
              <w:jc w:val="both"/>
            </w:pPr>
            <w:r w:rsidRPr="003807B5">
              <w:rPr>
                <w:b/>
                <w:bCs/>
              </w:rPr>
              <w:t>Turi būti</w:t>
            </w:r>
            <w:r w:rsidRPr="003807B5">
              <w:t xml:space="preserve"> galima </w:t>
            </w:r>
            <w:r w:rsidR="0002063A" w:rsidRPr="003807B5">
              <w:t xml:space="preserve">sudaryti diskų masyvų </w:t>
            </w:r>
            <w:r w:rsidRPr="003807B5">
              <w:t xml:space="preserve">RAID grupę </w:t>
            </w:r>
            <w:r w:rsidR="0013716C" w:rsidRPr="003807B5">
              <w:t xml:space="preserve">sudarytą iš </w:t>
            </w:r>
            <w:r w:rsidRPr="003807B5">
              <w:t xml:space="preserve"> </w:t>
            </w:r>
            <w:r w:rsidRPr="003807B5">
              <w:rPr>
                <w:b/>
                <w:bCs/>
              </w:rPr>
              <w:t>ne mažiau kaip</w:t>
            </w:r>
            <w:r w:rsidRPr="003807B5">
              <w:t xml:space="preserve"> 10 diskų, </w:t>
            </w:r>
            <w:r w:rsidR="0013716C" w:rsidRPr="003807B5">
              <w:rPr>
                <w:b/>
                <w:bCs/>
              </w:rPr>
              <w:t>turi būti</w:t>
            </w:r>
            <w:r w:rsidR="0013716C" w:rsidRPr="003807B5">
              <w:t xml:space="preserve"> </w:t>
            </w:r>
            <w:r w:rsidRPr="003807B5">
              <w:t xml:space="preserve">palaikomi </w:t>
            </w:r>
            <w:r w:rsidR="000D4DB0" w:rsidRPr="003807B5">
              <w:rPr>
                <w:b/>
                <w:bCs/>
              </w:rPr>
              <w:t>ne mažiau kaip</w:t>
            </w:r>
            <w:r w:rsidR="000D4DB0" w:rsidRPr="003807B5">
              <w:t xml:space="preserve"> </w:t>
            </w:r>
            <w:r w:rsidRPr="003807B5">
              <w:t xml:space="preserve">RAID1, RAID5, RAID6 </w:t>
            </w:r>
            <w:r w:rsidR="00277DF0" w:rsidRPr="003807B5">
              <w:t xml:space="preserve">tipo diskų masyvai </w:t>
            </w:r>
            <w:r w:rsidRPr="003807B5">
              <w:t xml:space="preserve">su apsauga nuo </w:t>
            </w:r>
            <w:r w:rsidR="00277DF0" w:rsidRPr="003807B5">
              <w:rPr>
                <w:b/>
                <w:bCs/>
              </w:rPr>
              <w:t>ne mažiau kaip</w:t>
            </w:r>
            <w:r w:rsidR="00277DF0" w:rsidRPr="003807B5">
              <w:t xml:space="preserve"> </w:t>
            </w:r>
            <w:r w:rsidRPr="003807B5">
              <w:t>2 diskų gedimo</w:t>
            </w:r>
            <w:r w:rsidRPr="003807B5">
              <w:rPr>
                <w:b/>
                <w:bCs/>
              </w:rPr>
              <w:t xml:space="preserve"> arba lygiavertis</w:t>
            </w:r>
            <w:r w:rsidR="00E44C73" w:rsidRPr="003807B5">
              <w:rPr>
                <w:b/>
                <w:bCs/>
              </w:rPr>
              <w:t>;</w:t>
            </w:r>
          </w:p>
          <w:p w14:paraId="221FA1E5" w14:textId="51E5059E" w:rsidR="00D46FF5" w:rsidRPr="003807B5" w:rsidRDefault="00D46FF5" w:rsidP="00D46FF5">
            <w:pPr>
              <w:jc w:val="both"/>
            </w:pPr>
            <w:r w:rsidRPr="003807B5">
              <w:rPr>
                <w:rFonts w:eastAsia="Times New Roman"/>
                <w:lang w:eastAsia="lt-LT"/>
              </w:rPr>
              <w:lastRenderedPageBreak/>
              <w:t xml:space="preserve"> </w:t>
            </w:r>
            <w:r w:rsidRPr="00324E05">
              <w:rPr>
                <w:b/>
                <w:bCs/>
              </w:rPr>
              <w:t>Turi būti</w:t>
            </w:r>
            <w:r w:rsidRPr="003807B5">
              <w:t xml:space="preserve"> deklaruotas našumas </w:t>
            </w:r>
            <w:r w:rsidRPr="00324E05">
              <w:t xml:space="preserve">RAID6 </w:t>
            </w:r>
            <w:r w:rsidRPr="003807B5">
              <w:rPr>
                <w:b/>
                <w:bCs/>
              </w:rPr>
              <w:t>arba lygiaverčio</w:t>
            </w:r>
            <w:r w:rsidRPr="00324E05">
              <w:t xml:space="preserve"> duomenų apsaugos mechanizmo</w:t>
            </w:r>
            <w:r w:rsidRPr="003807B5">
              <w:t xml:space="preserve"> (užtikrinančio </w:t>
            </w:r>
            <w:r w:rsidR="00C67CA2" w:rsidRPr="00324E05">
              <w:rPr>
                <w:b/>
                <w:bCs/>
              </w:rPr>
              <w:t>ne mažiau kaip</w:t>
            </w:r>
            <w:r w:rsidRPr="003807B5">
              <w:t xml:space="preserve"> dviejų diskų gedimų toleravimą) konfigūracijoje </w:t>
            </w:r>
            <w:r w:rsidRPr="00324E05">
              <w:rPr>
                <w:b/>
                <w:bCs/>
              </w:rPr>
              <w:t>ne mažiau kaip</w:t>
            </w:r>
            <w:r w:rsidRPr="003807B5">
              <w:t xml:space="preserve"> </w:t>
            </w:r>
            <w:r w:rsidRPr="00324E05">
              <w:t>75000 IOPS</w:t>
            </w:r>
            <w:r w:rsidRPr="003807B5">
              <w:t xml:space="preserve"> (</w:t>
            </w:r>
            <w:r w:rsidR="00324E05">
              <w:t xml:space="preserve">ne mažiau kaip </w:t>
            </w:r>
            <w:r w:rsidRPr="003807B5">
              <w:t>70 % skaitymo, blokų dydis</w:t>
            </w:r>
            <w:r w:rsidR="00324E05">
              <w:t xml:space="preserve"> ne mažiau kaip </w:t>
            </w:r>
            <w:r w:rsidRPr="003807B5">
              <w:t xml:space="preserve"> 16 KB) esant </w:t>
            </w:r>
            <w:r w:rsidRPr="00324E05">
              <w:rPr>
                <w:b/>
                <w:bCs/>
              </w:rPr>
              <w:t>ne didesniam kaip</w:t>
            </w:r>
            <w:r w:rsidRPr="003807B5">
              <w:t xml:space="preserve"> </w:t>
            </w:r>
            <w:r w:rsidRPr="00324E05">
              <w:t xml:space="preserve">1 </w:t>
            </w:r>
            <w:proofErr w:type="spellStart"/>
            <w:r w:rsidRPr="00324E05">
              <w:t>ms</w:t>
            </w:r>
            <w:proofErr w:type="spellEnd"/>
            <w:r w:rsidRPr="00324E05">
              <w:t xml:space="preserve"> vėlinimui</w:t>
            </w:r>
            <w:r w:rsidRPr="003807B5">
              <w:t xml:space="preserve">, </w:t>
            </w:r>
            <w:r w:rsidRPr="00324E05">
              <w:rPr>
                <w:b/>
                <w:bCs/>
              </w:rPr>
              <w:t>ne mažiau kaip</w:t>
            </w:r>
            <w:r w:rsidRPr="003807B5">
              <w:t xml:space="preserve"> </w:t>
            </w:r>
            <w:r w:rsidRPr="00324E05">
              <w:t>40000 IOPS</w:t>
            </w:r>
            <w:r w:rsidRPr="003807B5">
              <w:t xml:space="preserve"> (rašymo apkrova, blokų dydis </w:t>
            </w:r>
            <w:r w:rsidR="00324E05">
              <w:t xml:space="preserve">ne mažiau kaip </w:t>
            </w:r>
            <w:r w:rsidRPr="003807B5">
              <w:t xml:space="preserve">16 KB) esant </w:t>
            </w:r>
            <w:r w:rsidRPr="00254689">
              <w:rPr>
                <w:b/>
                <w:bCs/>
              </w:rPr>
              <w:t>ne didesniam kaip</w:t>
            </w:r>
            <w:r w:rsidRPr="003807B5">
              <w:t xml:space="preserve"> </w:t>
            </w:r>
            <w:r w:rsidRPr="00254689">
              <w:t xml:space="preserve">0,5 </w:t>
            </w:r>
            <w:proofErr w:type="spellStart"/>
            <w:r w:rsidRPr="00254689">
              <w:t>ms</w:t>
            </w:r>
            <w:proofErr w:type="spellEnd"/>
            <w:r w:rsidRPr="00254689">
              <w:t xml:space="preserve"> vėlinimui</w:t>
            </w:r>
            <w:r w:rsidRPr="003807B5">
              <w:t>.</w:t>
            </w:r>
          </w:p>
          <w:p w14:paraId="32FA5353" w14:textId="2D99FE8E" w:rsidR="005E1CFD" w:rsidRPr="003807B5" w:rsidRDefault="00D46FF5" w:rsidP="00025D2F">
            <w:pPr>
              <w:spacing w:line="240" w:lineRule="auto"/>
              <w:jc w:val="both"/>
            </w:pPr>
            <w:r w:rsidRPr="00254689">
              <w:rPr>
                <w:b/>
                <w:bCs/>
              </w:rPr>
              <w:t xml:space="preserve">Lygiavertiškumo nuostata taikoma tik </w:t>
            </w:r>
            <w:r w:rsidRPr="003807B5">
              <w:rPr>
                <w:b/>
                <w:bCs/>
              </w:rPr>
              <w:t>duomenų apsaugos technologijai</w:t>
            </w:r>
            <w:r w:rsidRPr="003807B5">
              <w:t xml:space="preserve">, tačiau našumo rodiklių reikšmės </w:t>
            </w:r>
            <w:r w:rsidRPr="00254689">
              <w:rPr>
                <w:b/>
                <w:bCs/>
              </w:rPr>
              <w:t>privalo būti ne mažesnės</w:t>
            </w:r>
            <w:r w:rsidRPr="003807B5">
              <w:t xml:space="preserve"> už aukščiau nurodytas.</w:t>
            </w:r>
          </w:p>
        </w:tc>
        <w:tc>
          <w:tcPr>
            <w:tcW w:w="4536" w:type="dxa"/>
          </w:tcPr>
          <w:p w14:paraId="485B7676" w14:textId="77777777" w:rsidR="005E1CFD" w:rsidRPr="003807B5"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3807B5"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2308D25E" w14:textId="77777777" w:rsidTr="00820494">
        <w:tc>
          <w:tcPr>
            <w:tcW w:w="1042" w:type="dxa"/>
          </w:tcPr>
          <w:p w14:paraId="2A59BF84" w14:textId="6BD03297" w:rsidR="005E1CFD" w:rsidRPr="003807B5" w:rsidRDefault="00484FAA" w:rsidP="000C0E1E">
            <w:pPr>
              <w:tabs>
                <w:tab w:val="left" w:pos="223"/>
              </w:tabs>
              <w:ind w:right="-118"/>
              <w:jc w:val="center"/>
            </w:pPr>
            <w:r w:rsidRPr="003807B5">
              <w:t>2.2</w:t>
            </w:r>
            <w:r w:rsidR="005E1CFD" w:rsidRPr="003807B5">
              <w:t>.7</w:t>
            </w:r>
          </w:p>
        </w:tc>
        <w:tc>
          <w:tcPr>
            <w:tcW w:w="5479" w:type="dxa"/>
          </w:tcPr>
          <w:p w14:paraId="5014E9BE" w14:textId="3E3603D2" w:rsidR="005E1CFD" w:rsidRPr="003807B5" w:rsidRDefault="005E1CFD" w:rsidP="006F1CBE">
            <w:pPr>
              <w:spacing w:line="240" w:lineRule="auto"/>
              <w:jc w:val="both"/>
            </w:pPr>
            <w:r w:rsidRPr="003807B5">
              <w:t xml:space="preserve">Spartinančioji atmintis (angl. </w:t>
            </w:r>
            <w:proofErr w:type="spellStart"/>
            <w:r w:rsidRPr="003807B5">
              <w:rPr>
                <w:i/>
                <w:iCs/>
              </w:rPr>
              <w:t>Cache</w:t>
            </w:r>
            <w:proofErr w:type="spellEnd"/>
            <w:r w:rsidRPr="003807B5">
              <w:t>)</w:t>
            </w:r>
            <w:r w:rsidR="008208B0" w:rsidRPr="003807B5">
              <w:t xml:space="preserve"> </w:t>
            </w:r>
            <w:r w:rsidR="008208B0" w:rsidRPr="003807B5">
              <w:rPr>
                <w:b/>
                <w:bCs/>
              </w:rPr>
              <w:t>n</w:t>
            </w:r>
            <w:r w:rsidRPr="003807B5">
              <w:rPr>
                <w:b/>
                <w:bCs/>
              </w:rPr>
              <w:t>e mažiau kaip</w:t>
            </w:r>
            <w:r w:rsidRPr="003807B5">
              <w:t xml:space="preserve"> 64 GB</w:t>
            </w:r>
            <w:r w:rsidR="00E11C7A" w:rsidRPr="003807B5">
              <w:t xml:space="preserve"> kiekviename valdiklyje</w:t>
            </w:r>
            <w:r w:rsidRPr="003807B5">
              <w:t xml:space="preserve">. Spartinančioji atmintis </w:t>
            </w:r>
            <w:r w:rsidRPr="003807B5">
              <w:rPr>
                <w:b/>
                <w:bCs/>
              </w:rPr>
              <w:t>turi būti</w:t>
            </w:r>
            <w:r w:rsidRPr="003807B5">
              <w:t xml:space="preserve"> apsaugota </w:t>
            </w:r>
            <w:proofErr w:type="spellStart"/>
            <w:r w:rsidRPr="003807B5">
              <w:t>flash</w:t>
            </w:r>
            <w:proofErr w:type="spellEnd"/>
            <w:r w:rsidRPr="003807B5">
              <w:t xml:space="preserve">, arba baterija, </w:t>
            </w:r>
            <w:r w:rsidRPr="003807B5">
              <w:rPr>
                <w:b/>
                <w:bCs/>
              </w:rPr>
              <w:t xml:space="preserve">arba </w:t>
            </w:r>
            <w:r w:rsidR="002D7E05" w:rsidRPr="003807B5">
              <w:rPr>
                <w:b/>
                <w:bCs/>
              </w:rPr>
              <w:t xml:space="preserve">lygiaverte </w:t>
            </w:r>
            <w:r w:rsidRPr="00254689">
              <w:t>technologija</w:t>
            </w:r>
            <w:r w:rsidRPr="003807B5">
              <w:t xml:space="preserve"> nuo elektros dingimo.</w:t>
            </w:r>
            <w:r w:rsidR="00205A2D" w:rsidRPr="003807B5">
              <w:rPr>
                <w:b/>
                <w:bCs/>
              </w:rPr>
              <w:t xml:space="preserve"> Neleidžiama</w:t>
            </w:r>
            <w:r w:rsidR="00205A2D" w:rsidRPr="003807B5">
              <w:t xml:space="preserve"> spartinančiąją atmintį plėsti SSD/Flash diskais.</w:t>
            </w:r>
          </w:p>
        </w:tc>
        <w:tc>
          <w:tcPr>
            <w:tcW w:w="4536" w:type="dxa"/>
          </w:tcPr>
          <w:p w14:paraId="4D58001B" w14:textId="77777777" w:rsidR="005E1CFD" w:rsidRPr="003807B5"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3807B5"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6BE10313" w14:textId="77777777" w:rsidTr="00820494">
        <w:tc>
          <w:tcPr>
            <w:tcW w:w="1042" w:type="dxa"/>
          </w:tcPr>
          <w:p w14:paraId="247B3139" w14:textId="386802A0" w:rsidR="005E1CFD" w:rsidRPr="003807B5" w:rsidRDefault="00484FAA" w:rsidP="003B7BED">
            <w:pPr>
              <w:tabs>
                <w:tab w:val="left" w:pos="223"/>
              </w:tabs>
              <w:ind w:right="-118"/>
              <w:jc w:val="center"/>
            </w:pPr>
            <w:r w:rsidRPr="003807B5">
              <w:t>2.2</w:t>
            </w:r>
            <w:r w:rsidR="005E1CFD" w:rsidRPr="003807B5">
              <w:t>.8</w:t>
            </w:r>
          </w:p>
        </w:tc>
        <w:tc>
          <w:tcPr>
            <w:tcW w:w="5479" w:type="dxa"/>
          </w:tcPr>
          <w:p w14:paraId="4B2EAE18" w14:textId="2E5B4FB2" w:rsidR="005E1CFD" w:rsidRPr="003807B5" w:rsidRDefault="005E1CFD" w:rsidP="00543BE3">
            <w:pPr>
              <w:tabs>
                <w:tab w:val="center" w:pos="3672"/>
              </w:tabs>
              <w:jc w:val="both"/>
            </w:pPr>
            <w:r w:rsidRPr="003807B5">
              <w:rPr>
                <w:b/>
                <w:bCs/>
              </w:rPr>
              <w:t>Ne mažiau kaip</w:t>
            </w:r>
            <w:r w:rsidRPr="003807B5">
              <w:t xml:space="preserve"> 2 vnt</w:t>
            </w:r>
            <w:r w:rsidR="0002063A" w:rsidRPr="003807B5">
              <w:t>.</w:t>
            </w:r>
            <w:r w:rsidRPr="003807B5">
              <w:t xml:space="preserve"> </w:t>
            </w:r>
            <w:r w:rsidR="0090183A" w:rsidRPr="003807B5">
              <w:rPr>
                <w:b/>
                <w:bCs/>
              </w:rPr>
              <w:t xml:space="preserve">ne mažiau kaip </w:t>
            </w:r>
            <w:r w:rsidRPr="00254689">
              <w:t>1Gb</w:t>
            </w:r>
            <w:r w:rsidRPr="003807B5">
              <w:t xml:space="preserve"> </w:t>
            </w:r>
            <w:proofErr w:type="spellStart"/>
            <w:r w:rsidRPr="003807B5">
              <w:t>Ethernet</w:t>
            </w:r>
            <w:proofErr w:type="spellEnd"/>
            <w:r w:rsidRPr="003807B5">
              <w:t xml:space="preserve"> (</w:t>
            </w:r>
            <w:proofErr w:type="spellStart"/>
            <w:r w:rsidRPr="003807B5">
              <w:t>iSCSI</w:t>
            </w:r>
            <w:proofErr w:type="spellEnd"/>
            <w:r w:rsidR="00006967" w:rsidRPr="003807B5">
              <w:t xml:space="preserve"> </w:t>
            </w:r>
            <w:r w:rsidR="00006967" w:rsidRPr="00254689">
              <w:rPr>
                <w:b/>
                <w:bCs/>
              </w:rPr>
              <w:t>arba lygiaver</w:t>
            </w:r>
            <w:r w:rsidR="00200161" w:rsidRPr="00254689">
              <w:rPr>
                <w:b/>
                <w:bCs/>
              </w:rPr>
              <w:t>čio</w:t>
            </w:r>
            <w:r w:rsidR="00006967" w:rsidRPr="003807B5">
              <w:t xml:space="preserve"> protokolo</w:t>
            </w:r>
            <w:r w:rsidRPr="003807B5">
              <w:t>) prievadai skirti tik valdymui;</w:t>
            </w:r>
          </w:p>
          <w:p w14:paraId="58D9B718" w14:textId="504984E6" w:rsidR="005E1CFD" w:rsidRPr="003807B5" w:rsidRDefault="005E1CFD" w:rsidP="00543BE3">
            <w:pPr>
              <w:tabs>
                <w:tab w:val="center" w:pos="3672"/>
              </w:tabs>
              <w:jc w:val="both"/>
            </w:pPr>
            <w:r w:rsidRPr="003807B5">
              <w:rPr>
                <w:b/>
                <w:bCs/>
              </w:rPr>
              <w:t>Ne mažiau kaip</w:t>
            </w:r>
            <w:r w:rsidRPr="003807B5">
              <w:t xml:space="preserve"> 4 vnt. </w:t>
            </w:r>
            <w:r w:rsidR="0090183A" w:rsidRPr="003807B5">
              <w:rPr>
                <w:b/>
                <w:bCs/>
              </w:rPr>
              <w:t>ne mažiau kaip</w:t>
            </w:r>
            <w:r w:rsidR="0090183A" w:rsidRPr="003807B5">
              <w:t xml:space="preserve"> </w:t>
            </w:r>
            <w:r w:rsidRPr="003807B5">
              <w:t xml:space="preserve">10 </w:t>
            </w:r>
            <w:proofErr w:type="spellStart"/>
            <w:r w:rsidRPr="003807B5">
              <w:t>Gb</w:t>
            </w:r>
            <w:proofErr w:type="spellEnd"/>
            <w:r w:rsidRPr="003807B5">
              <w:t xml:space="preserve"> </w:t>
            </w:r>
            <w:proofErr w:type="spellStart"/>
            <w:r w:rsidRPr="003807B5">
              <w:t>Ethernet</w:t>
            </w:r>
            <w:proofErr w:type="spellEnd"/>
            <w:r w:rsidRPr="003807B5">
              <w:t xml:space="preserve"> (</w:t>
            </w:r>
            <w:proofErr w:type="spellStart"/>
            <w:r w:rsidRPr="003807B5">
              <w:t>FCoE</w:t>
            </w:r>
            <w:proofErr w:type="spellEnd"/>
            <w:r w:rsidR="00995E9A" w:rsidRPr="003807B5">
              <w:t xml:space="preserve"> arba</w:t>
            </w:r>
            <w:r w:rsidR="006D5EBC" w:rsidRPr="003807B5">
              <w:t xml:space="preserve"> </w:t>
            </w:r>
            <w:proofErr w:type="spellStart"/>
            <w:r w:rsidRPr="003807B5">
              <w:t>iSCSI</w:t>
            </w:r>
            <w:proofErr w:type="spellEnd"/>
            <w:r w:rsidR="00324E05">
              <w:t>,</w:t>
            </w:r>
            <w:r w:rsidR="00006967" w:rsidRPr="003807B5">
              <w:t xml:space="preserve"> </w:t>
            </w:r>
            <w:r w:rsidR="00006967" w:rsidRPr="00254689">
              <w:rPr>
                <w:b/>
                <w:bCs/>
              </w:rPr>
              <w:t xml:space="preserve">arba </w:t>
            </w:r>
            <w:r w:rsidR="00A55B34">
              <w:rPr>
                <w:b/>
                <w:bCs/>
              </w:rPr>
              <w:t xml:space="preserve">vienam iš jų  </w:t>
            </w:r>
            <w:r w:rsidR="00A55B34" w:rsidRPr="00254689">
              <w:rPr>
                <w:b/>
                <w:bCs/>
              </w:rPr>
              <w:t>lygiaver</w:t>
            </w:r>
            <w:r w:rsidR="00A55B34">
              <w:rPr>
                <w:b/>
                <w:bCs/>
              </w:rPr>
              <w:t>tis</w:t>
            </w:r>
            <w:r w:rsidR="00A55B34" w:rsidRPr="003807B5">
              <w:t xml:space="preserve"> </w:t>
            </w:r>
            <w:r w:rsidR="00006967" w:rsidRPr="003807B5">
              <w:t>protokol</w:t>
            </w:r>
            <w:r w:rsidR="00A55B34">
              <w:t>as</w:t>
            </w:r>
            <w:r w:rsidRPr="003807B5">
              <w:t>) prievada</w:t>
            </w:r>
            <w:r w:rsidR="0063741B" w:rsidRPr="003807B5">
              <w:t>i</w:t>
            </w:r>
            <w:r w:rsidRPr="003807B5">
              <w:t>;</w:t>
            </w:r>
          </w:p>
          <w:p w14:paraId="3351EE88" w14:textId="5C51797A" w:rsidR="005E1CFD" w:rsidRPr="003807B5" w:rsidRDefault="005E1CFD" w:rsidP="00543BE3">
            <w:pPr>
              <w:tabs>
                <w:tab w:val="center" w:pos="3672"/>
              </w:tabs>
              <w:jc w:val="both"/>
            </w:pPr>
            <w:r w:rsidRPr="003807B5">
              <w:rPr>
                <w:b/>
                <w:bCs/>
              </w:rPr>
              <w:t>Ne mažiau kaip</w:t>
            </w:r>
            <w:r w:rsidRPr="003807B5">
              <w:t xml:space="preserve"> 4 vnt. </w:t>
            </w:r>
            <w:r w:rsidR="0090183A" w:rsidRPr="003807B5">
              <w:rPr>
                <w:b/>
                <w:bCs/>
              </w:rPr>
              <w:t>ne mažiau kaip</w:t>
            </w:r>
            <w:r w:rsidR="0090183A" w:rsidRPr="003807B5">
              <w:t xml:space="preserve"> </w:t>
            </w:r>
            <w:r w:rsidRPr="003807B5">
              <w:t xml:space="preserve">12 </w:t>
            </w:r>
            <w:proofErr w:type="spellStart"/>
            <w:r w:rsidRPr="003807B5">
              <w:t>Gb</w:t>
            </w:r>
            <w:proofErr w:type="spellEnd"/>
            <w:r w:rsidRPr="003807B5">
              <w:t xml:space="preserve"> SAS</w:t>
            </w:r>
            <w:r w:rsidR="00006967" w:rsidRPr="003807B5">
              <w:t xml:space="preserve"> </w:t>
            </w:r>
            <w:r w:rsidR="000F13EB" w:rsidRPr="003807B5">
              <w:t xml:space="preserve">sąsajos </w:t>
            </w:r>
            <w:r w:rsidR="00006967" w:rsidRPr="003807B5">
              <w:t>tipo</w:t>
            </w:r>
            <w:r w:rsidRPr="003807B5">
              <w:t xml:space="preserve"> (išoriniai)</w:t>
            </w:r>
            <w:r w:rsidR="0063741B" w:rsidRPr="003807B5">
              <w:t xml:space="preserve"> </w:t>
            </w:r>
            <w:r w:rsidR="0063741B" w:rsidRPr="00254689">
              <w:rPr>
                <w:b/>
                <w:bCs/>
              </w:rPr>
              <w:t>arba lygiaverčiai</w:t>
            </w:r>
            <w:r w:rsidR="0063741B" w:rsidRPr="003807B5">
              <w:t xml:space="preserve"> prievadai</w:t>
            </w:r>
            <w:r w:rsidRPr="003807B5">
              <w:t>;</w:t>
            </w:r>
          </w:p>
          <w:p w14:paraId="6938B6F0" w14:textId="5CA5D05C" w:rsidR="005E1CFD" w:rsidRPr="003807B5" w:rsidRDefault="005E1CFD" w:rsidP="00543BE3">
            <w:pPr>
              <w:tabs>
                <w:tab w:val="center" w:pos="3672"/>
              </w:tabs>
              <w:jc w:val="both"/>
            </w:pPr>
            <w:r w:rsidRPr="003807B5">
              <w:rPr>
                <w:b/>
                <w:bCs/>
              </w:rPr>
              <w:lastRenderedPageBreak/>
              <w:t>Ne mažiau kaip</w:t>
            </w:r>
            <w:r w:rsidRPr="003807B5">
              <w:t xml:space="preserve"> 8 vnt. </w:t>
            </w:r>
            <w:r w:rsidR="0090183A" w:rsidRPr="003807B5">
              <w:rPr>
                <w:b/>
                <w:bCs/>
              </w:rPr>
              <w:t>ne mažiau kaip</w:t>
            </w:r>
            <w:r w:rsidR="0090183A" w:rsidRPr="003807B5">
              <w:t xml:space="preserve"> </w:t>
            </w:r>
            <w:r w:rsidRPr="003807B5">
              <w:t xml:space="preserve">16 </w:t>
            </w:r>
            <w:proofErr w:type="spellStart"/>
            <w:r w:rsidRPr="003807B5">
              <w:t>Gb</w:t>
            </w:r>
            <w:proofErr w:type="spellEnd"/>
            <w:r w:rsidRPr="003807B5">
              <w:t xml:space="preserve">/s optinių (angl. </w:t>
            </w:r>
            <w:proofErr w:type="spellStart"/>
            <w:r w:rsidRPr="003807B5">
              <w:rPr>
                <w:i/>
                <w:iCs/>
              </w:rPr>
              <w:t>Fibre</w:t>
            </w:r>
            <w:proofErr w:type="spellEnd"/>
            <w:r w:rsidRPr="003807B5">
              <w:rPr>
                <w:i/>
                <w:iCs/>
              </w:rPr>
              <w:t xml:space="preserve"> </w:t>
            </w:r>
            <w:proofErr w:type="spellStart"/>
            <w:r w:rsidRPr="003807B5">
              <w:rPr>
                <w:i/>
                <w:iCs/>
              </w:rPr>
              <w:t>Channel</w:t>
            </w:r>
            <w:proofErr w:type="spellEnd"/>
            <w:r w:rsidRPr="003807B5">
              <w:t xml:space="preserve">), </w:t>
            </w:r>
            <w:r w:rsidR="00D60DBC" w:rsidRPr="00254689">
              <w:rPr>
                <w:b/>
                <w:bCs/>
              </w:rPr>
              <w:t>arba lygiaver</w:t>
            </w:r>
            <w:r w:rsidR="00D60DBC" w:rsidRPr="003807B5">
              <w:rPr>
                <w:b/>
                <w:bCs/>
              </w:rPr>
              <w:t>či</w:t>
            </w:r>
            <w:r w:rsidR="00127250" w:rsidRPr="003807B5">
              <w:rPr>
                <w:b/>
                <w:bCs/>
              </w:rPr>
              <w:t>ų</w:t>
            </w:r>
            <w:r w:rsidR="00484C0A" w:rsidRPr="003807B5">
              <w:rPr>
                <w:b/>
                <w:bCs/>
              </w:rPr>
              <w:t xml:space="preserve"> </w:t>
            </w:r>
            <w:r w:rsidR="00484C0A" w:rsidRPr="00254689">
              <w:t>prievad</w:t>
            </w:r>
            <w:r w:rsidR="00127250" w:rsidRPr="003807B5">
              <w:t>ų</w:t>
            </w:r>
            <w:r w:rsidR="00D60DBC" w:rsidRPr="00254689">
              <w:t xml:space="preserve">, </w:t>
            </w:r>
            <w:r w:rsidR="00FA58B3" w:rsidRPr="00254689">
              <w:rPr>
                <w:b/>
                <w:bCs/>
              </w:rPr>
              <w:t>turi</w:t>
            </w:r>
            <w:r w:rsidR="00C82A24" w:rsidRPr="003807B5">
              <w:rPr>
                <w:b/>
                <w:bCs/>
              </w:rPr>
              <w:t xml:space="preserve"> būti</w:t>
            </w:r>
            <w:r w:rsidR="00C82A24" w:rsidRPr="00254689">
              <w:t xml:space="preserve"> suderinami su</w:t>
            </w:r>
            <w:r w:rsidR="00484C0A" w:rsidRPr="003807B5">
              <w:t xml:space="preserve"> </w:t>
            </w:r>
            <w:r w:rsidR="00FA58B3" w:rsidRPr="003807B5">
              <w:t>2.1</w:t>
            </w:r>
            <w:r w:rsidR="00001894" w:rsidRPr="003807B5">
              <w:t>.8</w:t>
            </w:r>
            <w:r w:rsidR="00FA58B3" w:rsidRPr="003807B5">
              <w:t xml:space="preserve"> p. ir </w:t>
            </w:r>
            <w:r w:rsidR="00484C0A" w:rsidRPr="003807B5">
              <w:t>2.4</w:t>
            </w:r>
            <w:r w:rsidR="00001894" w:rsidRPr="003807B5">
              <w:t>.3</w:t>
            </w:r>
            <w:r w:rsidR="00484C0A" w:rsidRPr="003807B5">
              <w:t xml:space="preserve"> p.</w:t>
            </w:r>
            <w:r w:rsidR="00335A0C" w:rsidRPr="003807B5">
              <w:t>;</w:t>
            </w:r>
          </w:p>
          <w:p w14:paraId="251C1FB7" w14:textId="6A02F074" w:rsidR="005E1CFD" w:rsidRPr="003807B5" w:rsidRDefault="00F37D60" w:rsidP="003B7BED">
            <w:pPr>
              <w:tabs>
                <w:tab w:val="center" w:pos="3672"/>
              </w:tabs>
              <w:jc w:val="both"/>
            </w:pPr>
            <w:r w:rsidRPr="003807B5">
              <w:t xml:space="preserve">Sąsajos modulių (jei naudojami) keitimas / perjungimas </w:t>
            </w:r>
            <w:r w:rsidRPr="003807B5">
              <w:rPr>
                <w:b/>
                <w:bCs/>
              </w:rPr>
              <w:t>turi būti</w:t>
            </w:r>
            <w:r w:rsidRPr="003807B5">
              <w:t xml:space="preserve"> nepertraukiamas perjungimas (angl. </w:t>
            </w:r>
            <w:proofErr w:type="spellStart"/>
            <w:r w:rsidRPr="003807B5">
              <w:rPr>
                <w:i/>
                <w:iCs/>
              </w:rPr>
              <w:t>Hot-swap</w:t>
            </w:r>
            <w:proofErr w:type="spellEnd"/>
            <w:r w:rsidRPr="003807B5">
              <w:t>).</w:t>
            </w:r>
          </w:p>
        </w:tc>
        <w:tc>
          <w:tcPr>
            <w:tcW w:w="4536" w:type="dxa"/>
          </w:tcPr>
          <w:p w14:paraId="42F97850" w14:textId="77777777" w:rsidR="005E1CFD" w:rsidRPr="003807B5"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3807B5"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2670689B" w14:textId="77777777" w:rsidTr="00021979">
        <w:tc>
          <w:tcPr>
            <w:tcW w:w="1042" w:type="dxa"/>
          </w:tcPr>
          <w:p w14:paraId="323FDC53" w14:textId="51405CB5" w:rsidR="005E1CFD" w:rsidRPr="003807B5" w:rsidRDefault="00484FAA" w:rsidP="00543BE3">
            <w:pPr>
              <w:tabs>
                <w:tab w:val="left" w:pos="223"/>
              </w:tabs>
              <w:ind w:right="-118"/>
              <w:jc w:val="center"/>
            </w:pPr>
            <w:r w:rsidRPr="003807B5">
              <w:t>2.2</w:t>
            </w:r>
            <w:r w:rsidR="005E1CFD" w:rsidRPr="003807B5">
              <w:t>.9</w:t>
            </w:r>
          </w:p>
        </w:tc>
        <w:tc>
          <w:tcPr>
            <w:tcW w:w="5479" w:type="dxa"/>
          </w:tcPr>
          <w:p w14:paraId="5F302D37" w14:textId="29B8F627" w:rsidR="005E1CFD" w:rsidRPr="003807B5" w:rsidRDefault="005E1CFD" w:rsidP="000A6198">
            <w:pPr>
              <w:tabs>
                <w:tab w:val="center" w:pos="3672"/>
              </w:tabs>
              <w:jc w:val="both"/>
            </w:pPr>
            <w:r w:rsidRPr="003807B5">
              <w:t>Maitinimo šaltiniai</w:t>
            </w:r>
            <w:r w:rsidR="00B86BAA" w:rsidRPr="003807B5">
              <w:t xml:space="preserve"> n</w:t>
            </w:r>
            <w:r w:rsidRPr="003807B5">
              <w:rPr>
                <w:b/>
                <w:bCs/>
              </w:rPr>
              <w:t xml:space="preserve">e mažiau kaip </w:t>
            </w:r>
            <w:r w:rsidRPr="003807B5">
              <w:t xml:space="preserve">2 vnt. vienas kitą dubliuojančių vidinių maitinimo šaltinių, keičiami darbo metu (angl. </w:t>
            </w:r>
            <w:proofErr w:type="spellStart"/>
            <w:r w:rsidRPr="003807B5">
              <w:rPr>
                <w:i/>
                <w:iCs/>
              </w:rPr>
              <w:t>Hot-swap</w:t>
            </w:r>
            <w:proofErr w:type="spellEnd"/>
            <w:r w:rsidRPr="003807B5">
              <w:t>)</w:t>
            </w:r>
            <w:r w:rsidR="00B86BAA" w:rsidRPr="003807B5">
              <w:t xml:space="preserve">, </w:t>
            </w:r>
            <w:r w:rsidR="00B86BAA" w:rsidRPr="00254689">
              <w:rPr>
                <w:b/>
                <w:bCs/>
              </w:rPr>
              <w:t>t</w:t>
            </w:r>
            <w:r w:rsidRPr="003807B5">
              <w:rPr>
                <w:b/>
                <w:bCs/>
              </w:rPr>
              <w:t xml:space="preserve">uri </w:t>
            </w:r>
            <w:r w:rsidR="0026573B" w:rsidRPr="003807B5">
              <w:rPr>
                <w:b/>
                <w:bCs/>
              </w:rPr>
              <w:t>atitikti</w:t>
            </w:r>
            <w:r w:rsidRPr="003807B5">
              <w:t xml:space="preserve">  </w:t>
            </w:r>
            <w:r w:rsidRPr="003807B5">
              <w:rPr>
                <w:b/>
                <w:bCs/>
              </w:rPr>
              <w:t>ne prastesn</w:t>
            </w:r>
            <w:r w:rsidR="0026573B" w:rsidRPr="003807B5">
              <w:rPr>
                <w:b/>
                <w:bCs/>
              </w:rPr>
              <w:t xml:space="preserve">į </w:t>
            </w:r>
            <w:r w:rsidRPr="003807B5">
              <w:rPr>
                <w:b/>
                <w:bCs/>
              </w:rPr>
              <w:t>kaip</w:t>
            </w:r>
            <w:r w:rsidRPr="003807B5">
              <w:t xml:space="preserve"> 80 </w:t>
            </w:r>
            <w:proofErr w:type="spellStart"/>
            <w:r w:rsidRPr="003807B5">
              <w:t>plus</w:t>
            </w:r>
            <w:proofErr w:type="spellEnd"/>
            <w:r w:rsidRPr="003807B5">
              <w:t xml:space="preserve"> </w:t>
            </w:r>
            <w:proofErr w:type="spellStart"/>
            <w:r w:rsidRPr="003807B5">
              <w:t>Gold</w:t>
            </w:r>
            <w:proofErr w:type="spellEnd"/>
            <w:r w:rsidR="00267F03" w:rsidRPr="003807B5">
              <w:t xml:space="preserve"> </w:t>
            </w:r>
            <w:r w:rsidR="00267F03" w:rsidRPr="00254689">
              <w:rPr>
                <w:b/>
                <w:bCs/>
              </w:rPr>
              <w:t xml:space="preserve">arba </w:t>
            </w:r>
            <w:r w:rsidR="0026573B" w:rsidRPr="00254689">
              <w:rPr>
                <w:b/>
                <w:bCs/>
              </w:rPr>
              <w:t>lygiavertį</w:t>
            </w:r>
            <w:r w:rsidR="0026573B" w:rsidRPr="003807B5">
              <w:t xml:space="preserve">  </w:t>
            </w:r>
            <w:r w:rsidRPr="003807B5">
              <w:t>standart</w:t>
            </w:r>
            <w:r w:rsidR="0026573B" w:rsidRPr="003807B5">
              <w:t>ą</w:t>
            </w:r>
            <w:r w:rsidRPr="003807B5">
              <w:t>.</w:t>
            </w:r>
          </w:p>
          <w:p w14:paraId="56F42FB2" w14:textId="33C4DA9C" w:rsidR="005E1CFD" w:rsidRPr="003807B5" w:rsidRDefault="005E1CFD" w:rsidP="00B4582E">
            <w:pPr>
              <w:tabs>
                <w:tab w:val="center" w:pos="3672"/>
              </w:tabs>
              <w:jc w:val="both"/>
            </w:pPr>
            <w:r w:rsidRPr="003807B5">
              <w:rPr>
                <w:b/>
                <w:bCs/>
              </w:rPr>
              <w:t>Turi būti</w:t>
            </w:r>
            <w:r w:rsidRPr="003807B5">
              <w:t xml:space="preserve"> skirti dirbti nuo 230 V</w:t>
            </w:r>
            <w:r w:rsidR="00096FEB" w:rsidRPr="003807B5">
              <w:t xml:space="preserve"> </w:t>
            </w:r>
            <w:r w:rsidR="0006235F" w:rsidRPr="003807B5">
              <w:t>/</w:t>
            </w:r>
            <w:r w:rsidRPr="003807B5">
              <w:t xml:space="preserve"> 50Hz (galima paklaida ± 10 %) kintamos srovės elektros tinklo. Sugedus vienam maitinimo šaltiniui, sistemos našumas </w:t>
            </w:r>
            <w:r w:rsidRPr="003807B5">
              <w:rPr>
                <w:b/>
                <w:bCs/>
              </w:rPr>
              <w:t>neturi</w:t>
            </w:r>
            <w:r w:rsidRPr="003807B5">
              <w:t xml:space="preserve"> </w:t>
            </w:r>
            <w:r w:rsidRPr="003807B5">
              <w:rPr>
                <w:b/>
                <w:bCs/>
              </w:rPr>
              <w:t>būti</w:t>
            </w:r>
            <w:r w:rsidRPr="003807B5">
              <w:t xml:space="preserve"> mažesnis</w:t>
            </w:r>
            <w:r w:rsidR="00270E9B" w:rsidRPr="003807B5">
              <w:t>, lyginant su našumu, kurs teikiamas esant veikiantiems abiem maitinimo šaltiniams</w:t>
            </w:r>
            <w:r w:rsidRPr="003807B5">
              <w:t>.</w:t>
            </w:r>
          </w:p>
        </w:tc>
        <w:tc>
          <w:tcPr>
            <w:tcW w:w="4536" w:type="dxa"/>
          </w:tcPr>
          <w:p w14:paraId="70D6ADCE" w14:textId="77777777" w:rsidR="005E1CFD" w:rsidRPr="003807B5"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3807B5"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308BC6E" w14:textId="77777777" w:rsidTr="00820494">
        <w:tc>
          <w:tcPr>
            <w:tcW w:w="1042" w:type="dxa"/>
          </w:tcPr>
          <w:p w14:paraId="4169CA04" w14:textId="55843372" w:rsidR="005E1CFD" w:rsidRPr="003807B5" w:rsidRDefault="00484FAA" w:rsidP="000A6198">
            <w:pPr>
              <w:tabs>
                <w:tab w:val="left" w:pos="223"/>
              </w:tabs>
              <w:ind w:right="-118"/>
              <w:jc w:val="center"/>
            </w:pPr>
            <w:r w:rsidRPr="003807B5">
              <w:t>2.2</w:t>
            </w:r>
            <w:r w:rsidR="005E1CFD" w:rsidRPr="003807B5">
              <w:t>.10</w:t>
            </w:r>
          </w:p>
        </w:tc>
        <w:tc>
          <w:tcPr>
            <w:tcW w:w="5479" w:type="dxa"/>
          </w:tcPr>
          <w:p w14:paraId="1277CEC7" w14:textId="48477176" w:rsidR="005E1CFD" w:rsidRPr="003807B5" w:rsidRDefault="005E1CFD" w:rsidP="000A6198">
            <w:pPr>
              <w:tabs>
                <w:tab w:val="center" w:pos="3672"/>
              </w:tabs>
              <w:jc w:val="both"/>
            </w:pPr>
            <w:r w:rsidRPr="003807B5">
              <w:t>Aukštis n</w:t>
            </w:r>
            <w:r w:rsidRPr="003807B5">
              <w:rPr>
                <w:b/>
                <w:bCs/>
              </w:rPr>
              <w:t>e</w:t>
            </w:r>
            <w:r w:rsidRPr="003807B5">
              <w:t xml:space="preserve"> </w:t>
            </w:r>
            <w:r w:rsidRPr="003807B5">
              <w:rPr>
                <w:b/>
                <w:bCs/>
              </w:rPr>
              <w:t>daugiau kaip</w:t>
            </w:r>
            <w:r w:rsidRPr="003807B5">
              <w:t xml:space="preserve"> 2U (</w:t>
            </w:r>
            <w:proofErr w:type="spellStart"/>
            <w:r w:rsidRPr="003807B5">
              <w:t>Rack</w:t>
            </w:r>
            <w:proofErr w:type="spellEnd"/>
            <w:r w:rsidRPr="003807B5">
              <w:t xml:space="preserve"> </w:t>
            </w:r>
            <w:proofErr w:type="spellStart"/>
            <w:r w:rsidRPr="003807B5">
              <w:t>unit</w:t>
            </w:r>
            <w:proofErr w:type="spellEnd"/>
            <w:r w:rsidRPr="003807B5">
              <w:t>).</w:t>
            </w:r>
          </w:p>
        </w:tc>
        <w:tc>
          <w:tcPr>
            <w:tcW w:w="4536" w:type="dxa"/>
          </w:tcPr>
          <w:p w14:paraId="19445B2C" w14:textId="46E750C1" w:rsidR="005E1CFD" w:rsidRPr="003807B5" w:rsidRDefault="005E1CFD" w:rsidP="000A6198">
            <w:pPr>
              <w:tabs>
                <w:tab w:val="center" w:pos="3672"/>
              </w:tabs>
              <w:jc w:val="both"/>
            </w:pPr>
          </w:p>
        </w:tc>
        <w:tc>
          <w:tcPr>
            <w:tcW w:w="4253" w:type="dxa"/>
          </w:tcPr>
          <w:p w14:paraId="6E6A6745" w14:textId="77777777" w:rsidR="005E1CFD" w:rsidRPr="003807B5"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388A5CE5" w14:textId="77777777" w:rsidTr="00021979">
        <w:tc>
          <w:tcPr>
            <w:tcW w:w="1042" w:type="dxa"/>
          </w:tcPr>
          <w:p w14:paraId="56C93ABE" w14:textId="07FA7EF2" w:rsidR="005E1CFD" w:rsidRPr="003807B5" w:rsidRDefault="00484FAA" w:rsidP="00CF6C29">
            <w:pPr>
              <w:tabs>
                <w:tab w:val="left" w:pos="223"/>
              </w:tabs>
              <w:ind w:right="-118"/>
              <w:jc w:val="center"/>
            </w:pPr>
            <w:r w:rsidRPr="003807B5">
              <w:t>2.2</w:t>
            </w:r>
            <w:r w:rsidR="005E1CFD" w:rsidRPr="003807B5">
              <w:t>.11</w:t>
            </w:r>
          </w:p>
        </w:tc>
        <w:tc>
          <w:tcPr>
            <w:tcW w:w="5479" w:type="dxa"/>
          </w:tcPr>
          <w:p w14:paraId="4C0DC5C0" w14:textId="226CB9B5" w:rsidR="005E1CFD" w:rsidRPr="003807B5" w:rsidRDefault="005E1CFD" w:rsidP="00CF6C29">
            <w:pPr>
              <w:jc w:val="both"/>
            </w:pPr>
            <w:r w:rsidRPr="003807B5">
              <w:t xml:space="preserve">Valdymo funkcijos </w:t>
            </w:r>
            <w:r w:rsidR="00F7248E" w:rsidRPr="003807B5">
              <w:rPr>
                <w:b/>
                <w:bCs/>
                <w:color w:val="000000"/>
              </w:rPr>
              <w:t>(pilnai atitinkančio žemiau nurodytas arba lygiavertės)</w:t>
            </w:r>
            <w:r w:rsidRPr="003807B5">
              <w:t>:</w:t>
            </w:r>
          </w:p>
          <w:p w14:paraId="47684246" w14:textId="401D1052" w:rsidR="005E1CFD" w:rsidRPr="003807B5" w:rsidRDefault="005E1CFD" w:rsidP="00CF6C29">
            <w:pPr>
              <w:jc w:val="both"/>
            </w:pPr>
            <w:r w:rsidRPr="003807B5">
              <w:t xml:space="preserve">Saugykla, be papildomos programinės ar </w:t>
            </w:r>
            <w:proofErr w:type="spellStart"/>
            <w:r w:rsidRPr="003807B5">
              <w:t>apratinės</w:t>
            </w:r>
            <w:proofErr w:type="spellEnd"/>
            <w:r w:rsidRPr="003807B5">
              <w:t xml:space="preserve"> įrangos, </w:t>
            </w:r>
            <w:r w:rsidRPr="003807B5">
              <w:rPr>
                <w:b/>
                <w:bCs/>
              </w:rPr>
              <w:t>turi</w:t>
            </w:r>
            <w:r w:rsidRPr="003807B5">
              <w:t xml:space="preserve"> </w:t>
            </w:r>
            <w:r w:rsidR="00EF6422" w:rsidRPr="003807B5">
              <w:rPr>
                <w:b/>
                <w:bCs/>
              </w:rPr>
              <w:t>galėti</w:t>
            </w:r>
            <w:r w:rsidR="00EF6422" w:rsidRPr="003807B5">
              <w:t xml:space="preserve"> </w:t>
            </w:r>
            <w:r w:rsidRPr="003807B5">
              <w:t xml:space="preserve">replikuoti duomenis į </w:t>
            </w:r>
            <w:r w:rsidR="000A5B31" w:rsidRPr="00362CEC">
              <w:rPr>
                <w:b/>
                <w:bCs/>
              </w:rPr>
              <w:t>lygiavertes</w:t>
            </w:r>
            <w:r w:rsidR="000A5B31" w:rsidRPr="003807B5">
              <w:t xml:space="preserve"> </w:t>
            </w:r>
            <w:r w:rsidRPr="003807B5">
              <w:t>duomenų saugyklas</w:t>
            </w:r>
            <w:r w:rsidR="00B86BAA" w:rsidRPr="003807B5">
              <w:t>;</w:t>
            </w:r>
          </w:p>
          <w:p w14:paraId="2F14CCA1" w14:textId="7F52B6BF" w:rsidR="005E1CFD" w:rsidRPr="003807B5" w:rsidRDefault="00A31439" w:rsidP="00CF6C29">
            <w:pPr>
              <w:jc w:val="both"/>
            </w:pPr>
            <w:r w:rsidRPr="003807B5">
              <w:t>Saugyklos vidinės programinės įrangos (</w:t>
            </w:r>
            <w:proofErr w:type="spellStart"/>
            <w:r w:rsidRPr="003807B5">
              <w:t>firmware</w:t>
            </w:r>
            <w:proofErr w:type="spellEnd"/>
            <w:r w:rsidRPr="003807B5">
              <w:t xml:space="preserve">) atnaujinimai </w:t>
            </w:r>
            <w:r w:rsidRPr="00362CEC">
              <w:rPr>
                <w:b/>
                <w:bCs/>
              </w:rPr>
              <w:t>turi būti</w:t>
            </w:r>
            <w:r w:rsidRPr="003807B5">
              <w:t xml:space="preserve"> atliekami </w:t>
            </w:r>
            <w:r w:rsidRPr="00362CEC">
              <w:t xml:space="preserve">be paslaugų praradimo ir be duomenų pasiekiamumo sutrikimų (angl. </w:t>
            </w:r>
            <w:proofErr w:type="spellStart"/>
            <w:r w:rsidRPr="00362CEC">
              <w:rPr>
                <w:i/>
                <w:iCs/>
              </w:rPr>
              <w:t>non-disruptive</w:t>
            </w:r>
            <w:proofErr w:type="spellEnd"/>
            <w:r w:rsidRPr="00362CEC">
              <w:rPr>
                <w:i/>
                <w:iCs/>
              </w:rPr>
              <w:t xml:space="preserve"> </w:t>
            </w:r>
            <w:proofErr w:type="spellStart"/>
            <w:r w:rsidRPr="00362CEC">
              <w:rPr>
                <w:i/>
                <w:iCs/>
              </w:rPr>
              <w:t>upgrade</w:t>
            </w:r>
            <w:proofErr w:type="spellEnd"/>
            <w:r w:rsidRPr="00362CEC">
              <w:t>)</w:t>
            </w:r>
            <w:r w:rsidRPr="003807B5">
              <w:t xml:space="preserve"> </w:t>
            </w:r>
            <w:r w:rsidRPr="00362CEC">
              <w:rPr>
                <w:b/>
                <w:bCs/>
              </w:rPr>
              <w:t>arba lygiavertis</w:t>
            </w:r>
            <w:r w:rsidRPr="003807B5">
              <w:t xml:space="preserve">. Atliekant atnaujinimą, visos funkcijos (įskaitant duomenų skaitymą/rašymą) </w:t>
            </w:r>
            <w:r w:rsidRPr="00362CEC">
              <w:rPr>
                <w:b/>
                <w:bCs/>
              </w:rPr>
              <w:t xml:space="preserve">turi išlikti </w:t>
            </w:r>
            <w:r w:rsidR="009C49D2" w:rsidRPr="003807B5">
              <w:t>funkcionalios</w:t>
            </w:r>
            <w:r w:rsidRPr="003807B5">
              <w:t>.</w:t>
            </w:r>
            <w:r w:rsidR="00F01048">
              <w:t xml:space="preserve"> </w:t>
            </w:r>
            <w:r w:rsidR="005E1CFD" w:rsidRPr="003807B5">
              <w:t xml:space="preserve">Saugykla </w:t>
            </w:r>
            <w:r w:rsidR="005E1CFD" w:rsidRPr="003807B5">
              <w:rPr>
                <w:b/>
                <w:bCs/>
              </w:rPr>
              <w:lastRenderedPageBreak/>
              <w:t>turi turėti</w:t>
            </w:r>
            <w:r w:rsidR="005E1CFD" w:rsidRPr="003807B5">
              <w:t xml:space="preserve"> nuotolinio monitoringo </w:t>
            </w:r>
            <w:r w:rsidR="0093698B" w:rsidRPr="00362CEC">
              <w:rPr>
                <w:b/>
                <w:bCs/>
              </w:rPr>
              <w:t xml:space="preserve">arba lygiavertę </w:t>
            </w:r>
            <w:r w:rsidR="005E1CFD" w:rsidRPr="003807B5">
              <w:t>sistemą, prijungiamą prie gamintojo techninės priežiūros centro</w:t>
            </w:r>
            <w:r w:rsidR="001433C1" w:rsidRPr="003807B5">
              <w:t xml:space="preserve"> </w:t>
            </w:r>
            <w:r w:rsidR="001433C1" w:rsidRPr="003807B5">
              <w:rPr>
                <w:b/>
                <w:bCs/>
              </w:rPr>
              <w:t>arba lygiavertė</w:t>
            </w:r>
            <w:r w:rsidR="005E1CFD" w:rsidRPr="003807B5">
              <w:t>. Sistema turi pateikti mazgų prevencinio keitimo rekomendacijas, diagnozuoti sutrikimus ir inicijuoti atsarginių dalių tiekimą, teikti programinės įrangos naujinimo rekomendacijas</w:t>
            </w:r>
            <w:r w:rsidR="00761E51" w:rsidRPr="003807B5">
              <w:t xml:space="preserve"> </w:t>
            </w:r>
            <w:r w:rsidR="00761E51" w:rsidRPr="003807B5">
              <w:rPr>
                <w:b/>
                <w:bCs/>
              </w:rPr>
              <w:t>arba lygiavertė</w:t>
            </w:r>
            <w:r w:rsidR="005E1CFD" w:rsidRPr="003807B5">
              <w:t xml:space="preserve">. Informacija apie sutrikimus </w:t>
            </w:r>
            <w:r w:rsidR="005E1CFD" w:rsidRPr="00362CEC">
              <w:rPr>
                <w:b/>
                <w:bCs/>
              </w:rPr>
              <w:t>turi būti</w:t>
            </w:r>
            <w:r w:rsidR="005E1CFD" w:rsidRPr="003807B5">
              <w:t xml:space="preserve"> siunčiama gamintojui ir sistemos administratoriams</w:t>
            </w:r>
            <w:r w:rsidR="00761E51" w:rsidRPr="003807B5">
              <w:t xml:space="preserve"> </w:t>
            </w:r>
            <w:r w:rsidR="00761E51" w:rsidRPr="003807B5">
              <w:rPr>
                <w:b/>
                <w:bCs/>
              </w:rPr>
              <w:t>arba lygiavertė</w:t>
            </w:r>
            <w:r w:rsidR="00B86BAA" w:rsidRPr="003807B5">
              <w:t>;</w:t>
            </w:r>
          </w:p>
          <w:p w14:paraId="4BFB1667" w14:textId="510D38B3" w:rsidR="005E1CFD" w:rsidRPr="003807B5" w:rsidRDefault="005E1CFD" w:rsidP="00CF6C29">
            <w:pPr>
              <w:jc w:val="both"/>
            </w:pPr>
            <w:r w:rsidRPr="003807B5">
              <w:rPr>
                <w:b/>
                <w:bCs/>
              </w:rPr>
              <w:t>Turi būti</w:t>
            </w:r>
            <w:r w:rsidRPr="003807B5">
              <w:t xml:space="preserve"> pateikta </w:t>
            </w:r>
            <w:r w:rsidR="007B7FE8" w:rsidRPr="003807B5">
              <w:t xml:space="preserve">saugyklos </w:t>
            </w:r>
            <w:r w:rsidRPr="003807B5">
              <w:t>valdymo programinė įranga, leidžianti valdyti siūlomas duomenų saugyklas (</w:t>
            </w:r>
            <w:r w:rsidRPr="003807B5">
              <w:rPr>
                <w:b/>
                <w:bCs/>
              </w:rPr>
              <w:t>nurodyti</w:t>
            </w:r>
            <w:r w:rsidR="00674C32" w:rsidRPr="003807B5">
              <w:rPr>
                <w:b/>
                <w:bCs/>
              </w:rPr>
              <w:t xml:space="preserve"> programinės įrangos </w:t>
            </w:r>
            <w:r w:rsidR="00396D2C" w:rsidRPr="003807B5">
              <w:rPr>
                <w:b/>
                <w:bCs/>
              </w:rPr>
              <w:t>pavadinimą ir versiją</w:t>
            </w:r>
            <w:r w:rsidRPr="003807B5">
              <w:t>)</w:t>
            </w:r>
            <w:r w:rsidR="00CB3B20" w:rsidRPr="003807B5">
              <w:t>:</w:t>
            </w:r>
          </w:p>
          <w:p w14:paraId="7A97460E" w14:textId="0A0189DA" w:rsidR="005E1CFD" w:rsidRPr="003807B5" w:rsidRDefault="005E1CFD" w:rsidP="00CF6C29">
            <w:pPr>
              <w:jc w:val="both"/>
            </w:pPr>
            <w:r w:rsidRPr="003807B5">
              <w:t xml:space="preserve">Programinė įranga </w:t>
            </w:r>
            <w:r w:rsidRPr="003807B5">
              <w:rPr>
                <w:b/>
                <w:bCs/>
              </w:rPr>
              <w:t>turi</w:t>
            </w:r>
            <w:r w:rsidRPr="003807B5">
              <w:t xml:space="preserve"> </w:t>
            </w:r>
            <w:r w:rsidRPr="003807B5">
              <w:rPr>
                <w:b/>
                <w:bCs/>
              </w:rPr>
              <w:t>leisti</w:t>
            </w:r>
            <w:r w:rsidRPr="003807B5">
              <w:t xml:space="preserve"> kurti virtualius diskus, viršijančius fizinių diskų talpą (</w:t>
            </w:r>
            <w:r w:rsidR="00C04491" w:rsidRPr="003807B5">
              <w:t xml:space="preserve">angl. </w:t>
            </w:r>
            <w:proofErr w:type="spellStart"/>
            <w:r w:rsidRPr="003807B5">
              <w:rPr>
                <w:i/>
                <w:iCs/>
              </w:rPr>
              <w:t>thin</w:t>
            </w:r>
            <w:proofErr w:type="spellEnd"/>
            <w:r w:rsidRPr="003807B5">
              <w:rPr>
                <w:i/>
                <w:iCs/>
              </w:rPr>
              <w:t xml:space="preserve"> </w:t>
            </w:r>
            <w:proofErr w:type="spellStart"/>
            <w:r w:rsidRPr="003807B5">
              <w:rPr>
                <w:i/>
                <w:iCs/>
              </w:rPr>
              <w:t>provisioning</w:t>
            </w:r>
            <w:proofErr w:type="spellEnd"/>
            <w:r w:rsidRPr="003807B5">
              <w:t>), kurti virtualius diskus, kurių duomenys paskirstomi tarp visų nurodytų fizinių diskų, apimančių kelias RAID grupes</w:t>
            </w:r>
            <w:r w:rsidR="001433C1" w:rsidRPr="003807B5">
              <w:t xml:space="preserve"> </w:t>
            </w:r>
            <w:r w:rsidR="001433C1" w:rsidRPr="003807B5">
              <w:rPr>
                <w:b/>
                <w:bCs/>
              </w:rPr>
              <w:t>arba lygiavertė</w:t>
            </w:r>
            <w:r w:rsidRPr="003807B5">
              <w:t xml:space="preserve">. </w:t>
            </w:r>
          </w:p>
          <w:p w14:paraId="186782B8" w14:textId="6C5ED0F9" w:rsidR="005E1CFD" w:rsidRPr="003807B5" w:rsidRDefault="005E1CFD" w:rsidP="00CF6C29">
            <w:pPr>
              <w:jc w:val="both"/>
            </w:pPr>
            <w:r w:rsidRPr="003807B5">
              <w:t xml:space="preserve">Talpos resursų padalinimas ir valdymas </w:t>
            </w:r>
            <w:r w:rsidRPr="003807B5">
              <w:rPr>
                <w:b/>
                <w:bCs/>
              </w:rPr>
              <w:t>turi būti</w:t>
            </w:r>
            <w:r w:rsidRPr="003807B5">
              <w:t xml:space="preserve"> atliekamas LUN ir </w:t>
            </w:r>
            <w:proofErr w:type="spellStart"/>
            <w:r w:rsidRPr="003807B5">
              <w:t>VMware</w:t>
            </w:r>
            <w:proofErr w:type="spellEnd"/>
            <w:r w:rsidRPr="003807B5">
              <w:t xml:space="preserve"> </w:t>
            </w:r>
            <w:proofErr w:type="spellStart"/>
            <w:r w:rsidRPr="003807B5">
              <w:t>VVol</w:t>
            </w:r>
            <w:proofErr w:type="spellEnd"/>
            <w:r w:rsidRPr="003807B5">
              <w:t xml:space="preserve"> </w:t>
            </w:r>
            <w:r w:rsidRPr="003807B5">
              <w:rPr>
                <w:b/>
                <w:bCs/>
              </w:rPr>
              <w:t>arba lygiavertės</w:t>
            </w:r>
            <w:r w:rsidRPr="003807B5">
              <w:t xml:space="preserve"> </w:t>
            </w:r>
            <w:proofErr w:type="spellStart"/>
            <w:r w:rsidRPr="003807B5">
              <w:t>virtualizavimo</w:t>
            </w:r>
            <w:proofErr w:type="spellEnd"/>
            <w:r w:rsidRPr="003807B5">
              <w:t xml:space="preserve"> platformos lygmenyje</w:t>
            </w:r>
            <w:r w:rsidR="00CB3B20" w:rsidRPr="003807B5">
              <w:t xml:space="preserve"> </w:t>
            </w:r>
            <w:r w:rsidR="00CB3B20" w:rsidRPr="003807B5">
              <w:rPr>
                <w:b/>
                <w:bCs/>
              </w:rPr>
              <w:t>arba lygiavertė</w:t>
            </w:r>
            <w:r w:rsidR="00B86BAA" w:rsidRPr="003807B5">
              <w:t>;</w:t>
            </w:r>
          </w:p>
          <w:p w14:paraId="560E9B98" w14:textId="4F0800E0" w:rsidR="005E1CFD" w:rsidRPr="003807B5" w:rsidRDefault="005E1CFD" w:rsidP="00CF6C29">
            <w:pPr>
              <w:jc w:val="both"/>
            </w:pPr>
            <w:r w:rsidRPr="003807B5">
              <w:rPr>
                <w:b/>
                <w:bCs/>
              </w:rPr>
              <w:t>Turi</w:t>
            </w:r>
            <w:r w:rsidRPr="003807B5">
              <w:t xml:space="preserve"> </w:t>
            </w:r>
            <w:r w:rsidRPr="003807B5">
              <w:rPr>
                <w:b/>
                <w:bCs/>
              </w:rPr>
              <w:t>leisti</w:t>
            </w:r>
            <w:r w:rsidRPr="003807B5">
              <w:t xml:space="preserve"> padalinti sistemos resursus kelioms virtualioms resursų grupėms, kurioms nustatomi skirtingi greitaveikos reikalavimai</w:t>
            </w:r>
            <w:r w:rsidR="00CB3B20" w:rsidRPr="003807B5">
              <w:t xml:space="preserve"> </w:t>
            </w:r>
            <w:r w:rsidR="00CB3B20" w:rsidRPr="003807B5">
              <w:rPr>
                <w:b/>
                <w:bCs/>
              </w:rPr>
              <w:t>arba lygiavertė</w:t>
            </w:r>
            <w:r w:rsidR="00B86BAA" w:rsidRPr="003807B5">
              <w:t>;</w:t>
            </w:r>
          </w:p>
          <w:p w14:paraId="0973EC64" w14:textId="7457A680" w:rsidR="005E1CFD" w:rsidRPr="003807B5" w:rsidRDefault="005E1CFD" w:rsidP="00CF6C29">
            <w:pPr>
              <w:jc w:val="both"/>
            </w:pPr>
            <w:r w:rsidRPr="003807B5">
              <w:rPr>
                <w:b/>
                <w:bCs/>
              </w:rPr>
              <w:t>Turi būti</w:t>
            </w:r>
            <w:r w:rsidRPr="003807B5">
              <w:t xml:space="preserve"> minimizuota skirtingų resursų grupių ir virtualių diskų tarpusavio įtaka (mažesnio prioriteto apkrovos neturi trikdyti didesnio prioriteto apkrovų darbo)</w:t>
            </w:r>
            <w:r w:rsidR="00CB3B20" w:rsidRPr="003807B5">
              <w:t xml:space="preserve"> </w:t>
            </w:r>
            <w:r w:rsidR="00CB3B20" w:rsidRPr="003807B5">
              <w:rPr>
                <w:b/>
                <w:bCs/>
              </w:rPr>
              <w:t>arba lygiavertė</w:t>
            </w:r>
            <w:r w:rsidR="00B86BAA" w:rsidRPr="003807B5">
              <w:t>;</w:t>
            </w:r>
          </w:p>
          <w:p w14:paraId="3F406775" w14:textId="0C515D26" w:rsidR="005E1CFD" w:rsidRPr="003807B5" w:rsidRDefault="005E1CFD" w:rsidP="00CF6C29">
            <w:pPr>
              <w:jc w:val="both"/>
            </w:pPr>
            <w:r w:rsidRPr="003807B5">
              <w:lastRenderedPageBreak/>
              <w:t xml:space="preserve">Apkrovų ribojimas </w:t>
            </w:r>
            <w:r w:rsidRPr="003807B5">
              <w:rPr>
                <w:b/>
                <w:bCs/>
              </w:rPr>
              <w:t>turi būti</w:t>
            </w:r>
            <w:r w:rsidRPr="003807B5">
              <w:t xml:space="preserve"> nustatomas saugyklos virtualių diskų (LUN, </w:t>
            </w:r>
            <w:proofErr w:type="spellStart"/>
            <w:r w:rsidRPr="003807B5">
              <w:t>WMware</w:t>
            </w:r>
            <w:proofErr w:type="spellEnd"/>
            <w:r w:rsidRPr="003807B5">
              <w:t xml:space="preserve"> </w:t>
            </w:r>
            <w:proofErr w:type="spellStart"/>
            <w:r w:rsidRPr="003807B5">
              <w:t>VVol</w:t>
            </w:r>
            <w:proofErr w:type="spellEnd"/>
            <w:r w:rsidRPr="003807B5">
              <w:t xml:space="preserve"> </w:t>
            </w:r>
            <w:r w:rsidRPr="003807B5">
              <w:rPr>
                <w:b/>
                <w:bCs/>
              </w:rPr>
              <w:t>arba lygiavertės</w:t>
            </w:r>
            <w:r w:rsidRPr="003807B5">
              <w:t xml:space="preserve"> </w:t>
            </w:r>
            <w:proofErr w:type="spellStart"/>
            <w:r w:rsidRPr="003807B5">
              <w:t>virtualizavimo</w:t>
            </w:r>
            <w:proofErr w:type="spellEnd"/>
            <w:r w:rsidRPr="003807B5">
              <w:t xml:space="preserve"> platformos) ir sąsajų lygmenyje)</w:t>
            </w:r>
            <w:r w:rsidR="00B86BAA" w:rsidRPr="003807B5">
              <w:t>;</w:t>
            </w:r>
          </w:p>
          <w:p w14:paraId="24CDD703" w14:textId="74748B0C" w:rsidR="005E1CFD" w:rsidRPr="003807B5" w:rsidRDefault="005E1CFD" w:rsidP="00CF6C29">
            <w:pPr>
              <w:jc w:val="both"/>
            </w:pPr>
            <w:r w:rsidRPr="003807B5">
              <w:t xml:space="preserve">Saugyklose </w:t>
            </w:r>
            <w:r w:rsidRPr="003807B5">
              <w:rPr>
                <w:b/>
                <w:bCs/>
              </w:rPr>
              <w:t>turi būti</w:t>
            </w:r>
            <w:r w:rsidRPr="003807B5">
              <w:t xml:space="preserve"> įdiegtos talpos optimizavimo priemonės, užtikrinančios duomenų suspaudimą ir išdubliavimą (</w:t>
            </w:r>
            <w:r w:rsidR="00843F32" w:rsidRPr="003807B5">
              <w:t xml:space="preserve">angl. </w:t>
            </w:r>
            <w:proofErr w:type="spellStart"/>
            <w:r w:rsidRPr="003807B5">
              <w:rPr>
                <w:i/>
                <w:iCs/>
              </w:rPr>
              <w:t>deduplication</w:t>
            </w:r>
            <w:proofErr w:type="spellEnd"/>
            <w:r w:rsidRPr="003807B5">
              <w:t>)</w:t>
            </w:r>
            <w:r w:rsidR="007B7FE8" w:rsidRPr="003807B5">
              <w:t xml:space="preserve"> </w:t>
            </w:r>
            <w:r w:rsidR="007B7FE8" w:rsidRPr="003807B5">
              <w:rPr>
                <w:b/>
                <w:bCs/>
              </w:rPr>
              <w:t>arba lygiavertė</w:t>
            </w:r>
            <w:r w:rsidR="00B86BAA" w:rsidRPr="003807B5">
              <w:t>;</w:t>
            </w:r>
          </w:p>
          <w:p w14:paraId="00DF66E4" w14:textId="5A21AC4E" w:rsidR="005E1CFD" w:rsidRPr="003807B5" w:rsidRDefault="005E1CFD" w:rsidP="00CF6C29">
            <w:pPr>
              <w:tabs>
                <w:tab w:val="center" w:pos="3672"/>
              </w:tabs>
              <w:jc w:val="both"/>
            </w:pPr>
            <w:r w:rsidRPr="003807B5">
              <w:t xml:space="preserve">Duomenų suspaudimo ir išdubliavimo funkcionalumas </w:t>
            </w:r>
            <w:r w:rsidRPr="003807B5">
              <w:rPr>
                <w:b/>
                <w:bCs/>
              </w:rPr>
              <w:t>turi būti</w:t>
            </w:r>
            <w:r w:rsidRPr="003807B5">
              <w:t xml:space="preserve"> aktyvuojamas LUN lygmenyje</w:t>
            </w:r>
            <w:r w:rsidR="007B7FE8" w:rsidRPr="003807B5">
              <w:t xml:space="preserve"> </w:t>
            </w:r>
            <w:r w:rsidR="007B7FE8" w:rsidRPr="003807B5">
              <w:rPr>
                <w:b/>
                <w:bCs/>
              </w:rPr>
              <w:t>arba lygiavertė</w:t>
            </w:r>
            <w:r w:rsidRPr="003807B5">
              <w:t>.</w:t>
            </w:r>
          </w:p>
        </w:tc>
        <w:tc>
          <w:tcPr>
            <w:tcW w:w="4536" w:type="dxa"/>
          </w:tcPr>
          <w:p w14:paraId="157AE078" w14:textId="77777777" w:rsidR="005E1CFD" w:rsidRPr="003807B5" w:rsidRDefault="005E1CFD" w:rsidP="00CF6C29">
            <w:pPr>
              <w:tabs>
                <w:tab w:val="center" w:pos="3672"/>
              </w:tabs>
              <w:jc w:val="both"/>
            </w:pPr>
          </w:p>
        </w:tc>
        <w:tc>
          <w:tcPr>
            <w:tcW w:w="4253" w:type="dxa"/>
          </w:tcPr>
          <w:p w14:paraId="26021272"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A71CF23" w14:textId="77777777" w:rsidTr="00820494">
        <w:tc>
          <w:tcPr>
            <w:tcW w:w="1042" w:type="dxa"/>
          </w:tcPr>
          <w:p w14:paraId="56FFB3F4" w14:textId="68735C8B" w:rsidR="005E1CFD" w:rsidRPr="003807B5" w:rsidRDefault="00484FAA" w:rsidP="00CF6C29">
            <w:pPr>
              <w:tabs>
                <w:tab w:val="left" w:pos="223"/>
              </w:tabs>
              <w:ind w:right="-118"/>
              <w:jc w:val="center"/>
            </w:pPr>
            <w:r w:rsidRPr="003807B5">
              <w:lastRenderedPageBreak/>
              <w:t>2.2</w:t>
            </w:r>
            <w:r w:rsidR="005E1CFD" w:rsidRPr="003807B5">
              <w:t>.12</w:t>
            </w:r>
          </w:p>
        </w:tc>
        <w:tc>
          <w:tcPr>
            <w:tcW w:w="5479" w:type="dxa"/>
          </w:tcPr>
          <w:p w14:paraId="2AA772FB" w14:textId="45995781" w:rsidR="005E1CFD" w:rsidRPr="003807B5" w:rsidRDefault="005E1CFD" w:rsidP="00CF6C29">
            <w:pPr>
              <w:jc w:val="both"/>
            </w:pPr>
            <w:r w:rsidRPr="003807B5">
              <w:rPr>
                <w:b/>
                <w:bCs/>
              </w:rPr>
              <w:t>Turi būti</w:t>
            </w:r>
            <w:r w:rsidRPr="003807B5">
              <w:t xml:space="preserve"> </w:t>
            </w:r>
            <w:r w:rsidR="0026573B" w:rsidRPr="003807B5">
              <w:t xml:space="preserve">suderinama </w:t>
            </w:r>
            <w:r w:rsidRPr="003807B5">
              <w:t xml:space="preserve">darbui su Perkančiosios organizacijos turimomis operacinėmis sistemomis ir </w:t>
            </w:r>
            <w:r w:rsidR="001E4654" w:rsidRPr="003807B5">
              <w:t xml:space="preserve">virtualizacijos technologijomis, ir </w:t>
            </w:r>
            <w:r w:rsidRPr="003807B5">
              <w:t xml:space="preserve">šių sistemų šiuo metu naujausiomis (atnaujinamomis): Microsoft Windows Server 2022/2025 </w:t>
            </w:r>
            <w:proofErr w:type="spellStart"/>
            <w:r w:rsidRPr="003807B5">
              <w:t>Datacenter</w:t>
            </w:r>
            <w:proofErr w:type="spellEnd"/>
            <w:r w:rsidR="009731BA" w:rsidRPr="003807B5">
              <w:t xml:space="preserve"> ir</w:t>
            </w:r>
            <w:r w:rsidRPr="003807B5">
              <w:t xml:space="preserve"> </w:t>
            </w:r>
            <w:proofErr w:type="spellStart"/>
            <w:r w:rsidRPr="003807B5">
              <w:t>VMware</w:t>
            </w:r>
            <w:proofErr w:type="spellEnd"/>
            <w:r w:rsidRPr="003807B5">
              <w:t xml:space="preserve"> </w:t>
            </w:r>
            <w:proofErr w:type="spellStart"/>
            <w:r w:rsidRPr="003807B5">
              <w:t>vSphere</w:t>
            </w:r>
            <w:proofErr w:type="spellEnd"/>
            <w:r w:rsidRPr="003807B5">
              <w:t>/</w:t>
            </w:r>
            <w:proofErr w:type="spellStart"/>
            <w:r w:rsidRPr="003807B5">
              <w:t>ESXi</w:t>
            </w:r>
            <w:proofErr w:type="spellEnd"/>
            <w:r w:rsidRPr="003807B5">
              <w:t xml:space="preserve"> 7/8</w:t>
            </w:r>
            <w:r w:rsidR="009731BA" w:rsidRPr="003807B5">
              <w:t xml:space="preserve"> versijomis.</w:t>
            </w:r>
          </w:p>
        </w:tc>
        <w:tc>
          <w:tcPr>
            <w:tcW w:w="4536" w:type="dxa"/>
          </w:tcPr>
          <w:p w14:paraId="74F2CAC4"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5F3B4FE" w14:textId="77777777" w:rsidTr="00820494">
        <w:tc>
          <w:tcPr>
            <w:tcW w:w="1042" w:type="dxa"/>
          </w:tcPr>
          <w:p w14:paraId="03C1AED8" w14:textId="0496EEDF" w:rsidR="005E1CFD" w:rsidRPr="003807B5" w:rsidRDefault="00484FAA" w:rsidP="00CF6C29">
            <w:pPr>
              <w:tabs>
                <w:tab w:val="left" w:pos="223"/>
              </w:tabs>
              <w:ind w:right="-118"/>
              <w:jc w:val="center"/>
            </w:pPr>
            <w:r w:rsidRPr="003807B5">
              <w:t>2.2</w:t>
            </w:r>
            <w:r w:rsidR="005E1CFD" w:rsidRPr="003807B5">
              <w:t>.13</w:t>
            </w:r>
          </w:p>
        </w:tc>
        <w:tc>
          <w:tcPr>
            <w:tcW w:w="5479" w:type="dxa"/>
          </w:tcPr>
          <w:p w14:paraId="38AD3044" w14:textId="77777777" w:rsidR="002C35C8" w:rsidRDefault="002C35C8" w:rsidP="009A2CC4">
            <w:pPr>
              <w:jc w:val="both"/>
            </w:pPr>
            <w:r>
              <w:rPr>
                <w:b/>
                <w:bCs/>
              </w:rPr>
              <w:t xml:space="preserve">a) </w:t>
            </w:r>
            <w:r w:rsidR="005E1CFD" w:rsidRPr="003807B5">
              <w:rPr>
                <w:b/>
                <w:bCs/>
              </w:rPr>
              <w:t>Turi būti</w:t>
            </w:r>
            <w:r w:rsidR="005E1CFD" w:rsidRPr="003807B5">
              <w:t xml:space="preserve"> pilnai sukomplektuota gamintojo </w:t>
            </w:r>
            <w:r w:rsidR="00BA60AE" w:rsidRPr="003807B5">
              <w:t xml:space="preserve"> arba oficialaus </w:t>
            </w:r>
            <w:r w:rsidR="00B23B3C" w:rsidRPr="003807B5">
              <w:t xml:space="preserve">gamintojo </w:t>
            </w:r>
            <w:r w:rsidR="00BA60AE" w:rsidRPr="003807B5">
              <w:t>atstovo, įgalioto gamintojo atlikti įrangos komplektavimą</w:t>
            </w:r>
            <w:r>
              <w:t>;</w:t>
            </w:r>
          </w:p>
          <w:p w14:paraId="2DEB1AF2" w14:textId="77777777" w:rsidR="00965E55" w:rsidRDefault="00965E55" w:rsidP="009A2CC4">
            <w:pPr>
              <w:jc w:val="both"/>
            </w:pPr>
          </w:p>
          <w:p w14:paraId="763A70DA" w14:textId="5335E68C" w:rsidR="00937972" w:rsidRDefault="002C35C8" w:rsidP="009A2CC4">
            <w:pPr>
              <w:jc w:val="both"/>
            </w:pPr>
            <w:r>
              <w:t xml:space="preserve">b) </w:t>
            </w:r>
            <w:r w:rsidR="008E4E7B">
              <w:t xml:space="preserve">Komplektuojamosios </w:t>
            </w:r>
            <w:r w:rsidR="00AA23D5">
              <w:t xml:space="preserve">dalys </w:t>
            </w:r>
            <w:r w:rsidR="00AA23D5" w:rsidRPr="007051A7">
              <w:rPr>
                <w:b/>
                <w:bCs/>
              </w:rPr>
              <w:t>neprivalo būti</w:t>
            </w:r>
            <w:r w:rsidR="00AA23D5">
              <w:t xml:space="preserve"> vieno gamintojo</w:t>
            </w:r>
            <w:r w:rsidR="00946CF1">
              <w:t>;</w:t>
            </w:r>
            <w:r w:rsidR="00AA23D5">
              <w:t xml:space="preserve"> </w:t>
            </w:r>
          </w:p>
          <w:p w14:paraId="37C8104F" w14:textId="77777777" w:rsidR="007D7C03" w:rsidRDefault="007D7C03" w:rsidP="009A2CC4">
            <w:pPr>
              <w:jc w:val="both"/>
            </w:pPr>
          </w:p>
          <w:p w14:paraId="5E0C305E" w14:textId="6D77E703" w:rsidR="0009664D" w:rsidRDefault="00937972" w:rsidP="009A2CC4">
            <w:pPr>
              <w:jc w:val="both"/>
            </w:pPr>
            <w:r>
              <w:t xml:space="preserve">c)  </w:t>
            </w:r>
            <w:r w:rsidR="00C7141D" w:rsidRPr="001A480C">
              <w:rPr>
                <w:b/>
                <w:bCs/>
              </w:rPr>
              <w:t>t</w:t>
            </w:r>
            <w:r w:rsidR="0046201F" w:rsidRPr="001A480C">
              <w:rPr>
                <w:b/>
                <w:bCs/>
              </w:rPr>
              <w:t>uri būti</w:t>
            </w:r>
            <w:r w:rsidR="0046201F" w:rsidRPr="003807B5">
              <w:t xml:space="preserve"> užtikrintas atskirų komponentų veikimas, tarpusavio suderinamumas</w:t>
            </w:r>
            <w:r w:rsidR="0013619B">
              <w:t>.</w:t>
            </w:r>
            <w:r w:rsidR="009A2CC4" w:rsidRPr="003807B5">
              <w:t xml:space="preserve"> </w:t>
            </w:r>
          </w:p>
          <w:p w14:paraId="15029C0A" w14:textId="77777777" w:rsidR="0009664D" w:rsidRDefault="0009664D" w:rsidP="009A2CC4">
            <w:pPr>
              <w:jc w:val="both"/>
            </w:pPr>
          </w:p>
          <w:p w14:paraId="41B752A2" w14:textId="54E5FE96" w:rsidR="005E1CFD" w:rsidRDefault="00937972" w:rsidP="009A2CC4">
            <w:pPr>
              <w:jc w:val="both"/>
            </w:pPr>
            <w:r>
              <w:t>d)</w:t>
            </w:r>
            <w:r w:rsidR="00847048">
              <w:t xml:space="preserve"> </w:t>
            </w:r>
            <w:r w:rsidR="005E1CFD" w:rsidRPr="003807B5">
              <w:t xml:space="preserve">SAN saugykla, reikiami išplėtimo moduliai, optiniai moduliai </w:t>
            </w:r>
            <w:r w:rsidR="005E1CFD" w:rsidRPr="003807B5">
              <w:rPr>
                <w:b/>
                <w:bCs/>
              </w:rPr>
              <w:t>turi būti</w:t>
            </w:r>
            <w:r w:rsidR="005E1CFD" w:rsidRPr="003807B5">
              <w:t xml:space="preserve"> </w:t>
            </w:r>
            <w:r w:rsidR="00611FEF" w:rsidRPr="003807B5">
              <w:t xml:space="preserve">suderinami su šio aprašo „2.4. Duomenų saugyklų komutatoriai“ </w:t>
            </w:r>
            <w:r w:rsidR="005F08FE" w:rsidRPr="003807B5">
              <w:t xml:space="preserve">dalies </w:t>
            </w:r>
            <w:r w:rsidR="005E1CFD" w:rsidRPr="003807B5">
              <w:t xml:space="preserve">įranga ir </w:t>
            </w:r>
            <w:r w:rsidR="005E1CFD" w:rsidRPr="003807B5">
              <w:lastRenderedPageBreak/>
              <w:t>licencijomis</w:t>
            </w:r>
            <w:r w:rsidR="002B030E" w:rsidRPr="003807B5">
              <w:t>.</w:t>
            </w:r>
            <w:r w:rsidR="00037D5B" w:rsidRPr="003807B5">
              <w:t xml:space="preserve"> </w:t>
            </w:r>
            <w:r w:rsidR="002B030E" w:rsidRPr="003807B5">
              <w:t>D</w:t>
            </w:r>
            <w:r w:rsidR="005E1CFD" w:rsidRPr="003807B5">
              <w:t>iskai</w:t>
            </w:r>
            <w:r w:rsidR="00091807" w:rsidRPr="003807B5">
              <w:t xml:space="preserve"> (</w:t>
            </w:r>
            <w:r w:rsidR="002D6E59" w:rsidRPr="003807B5">
              <w:t>2.2.4 p.</w:t>
            </w:r>
            <w:r w:rsidR="00091807" w:rsidRPr="003807B5">
              <w:t xml:space="preserve">) </w:t>
            </w:r>
            <w:r w:rsidR="005E1CFD" w:rsidRPr="003807B5">
              <w:t>ir</w:t>
            </w:r>
            <w:r w:rsidR="0017505B" w:rsidRPr="003807B5">
              <w:t xml:space="preserve"> reikiamos</w:t>
            </w:r>
            <w:r w:rsidR="005E1CFD" w:rsidRPr="003807B5">
              <w:t xml:space="preserve"> licencijos</w:t>
            </w:r>
            <w:r w:rsidR="00BE7B0B">
              <w:t xml:space="preserve"> visai siūlomai talpai</w:t>
            </w:r>
            <w:r w:rsidR="00C87D34" w:rsidRPr="003807B5">
              <w:t>, užtikrinančios</w:t>
            </w:r>
            <w:r w:rsidR="00AD457E" w:rsidRPr="003807B5">
              <w:t xml:space="preserve"> </w:t>
            </w:r>
            <w:r w:rsidR="005B4DA2" w:rsidRPr="003807B5">
              <w:t xml:space="preserve">funkcionalumą </w:t>
            </w:r>
            <w:r w:rsidR="00AD457E" w:rsidRPr="003807B5">
              <w:t>(</w:t>
            </w:r>
            <w:r w:rsidR="005B4DA2" w:rsidRPr="003807B5">
              <w:t>2.2.8 ir 2.2.11</w:t>
            </w:r>
            <w:r w:rsidR="00AD457E" w:rsidRPr="003807B5">
              <w:t>)</w:t>
            </w:r>
            <w:r w:rsidR="005E1CFD" w:rsidRPr="003807B5">
              <w:t xml:space="preserve"> </w:t>
            </w:r>
            <w:r w:rsidR="005E1CFD" w:rsidRPr="003807B5">
              <w:rPr>
                <w:b/>
                <w:bCs/>
              </w:rPr>
              <w:t>turi būti</w:t>
            </w:r>
            <w:r w:rsidR="005E1CFD" w:rsidRPr="003807B5">
              <w:t xml:space="preserve"> komplekte.</w:t>
            </w:r>
          </w:p>
          <w:p w14:paraId="2B5F4653" w14:textId="77777777" w:rsidR="00847048" w:rsidRDefault="00847048" w:rsidP="009A2CC4">
            <w:pPr>
              <w:jc w:val="both"/>
            </w:pPr>
          </w:p>
          <w:p w14:paraId="0FBB6BF1" w14:textId="4046FE6C" w:rsidR="00847048" w:rsidRPr="00CB0FDB" w:rsidRDefault="00847048" w:rsidP="00847048">
            <w:pPr>
              <w:jc w:val="both"/>
              <w:rPr>
                <w:b/>
                <w:bCs/>
              </w:rPr>
            </w:pPr>
            <w:r>
              <w:rPr>
                <w:b/>
                <w:bCs/>
                <w:color w:val="000000"/>
              </w:rPr>
              <w:t xml:space="preserve">Pastaba: </w:t>
            </w:r>
            <w:r w:rsidR="00E47400">
              <w:rPr>
                <w:b/>
                <w:bCs/>
                <w:color w:val="000000"/>
              </w:rPr>
              <w:t>b, c</w:t>
            </w:r>
            <w:r>
              <w:rPr>
                <w:b/>
                <w:bCs/>
                <w:color w:val="000000"/>
              </w:rPr>
              <w:t xml:space="preserve"> </w:t>
            </w:r>
            <w:r w:rsidR="00E47400">
              <w:rPr>
                <w:b/>
                <w:bCs/>
                <w:color w:val="000000"/>
              </w:rPr>
              <w:t>ir d</w:t>
            </w:r>
            <w:r>
              <w:rPr>
                <w:b/>
                <w:bCs/>
                <w:color w:val="000000"/>
              </w:rPr>
              <w:t xml:space="preserve"> punktuose nustatytų </w:t>
            </w:r>
            <w:r w:rsidRPr="007853F3">
              <w:rPr>
                <w:b/>
                <w:bCs/>
                <w:i/>
                <w:iCs/>
              </w:rPr>
              <w:t>reikalavimų atitiktį patvirtinančių gamintojo dokumentų ar gamintojo patvirtinimų nereikia pateikti, pakanka, kad tiekėjas 3 stulpelyje deklaruotų  ar atitinka šiuos reikalavimus</w:t>
            </w:r>
          </w:p>
          <w:p w14:paraId="385D3CB5" w14:textId="566659FF" w:rsidR="00847048" w:rsidRPr="003807B5" w:rsidRDefault="00847048" w:rsidP="009A2CC4">
            <w:pPr>
              <w:jc w:val="both"/>
            </w:pPr>
          </w:p>
        </w:tc>
        <w:tc>
          <w:tcPr>
            <w:tcW w:w="4536" w:type="dxa"/>
          </w:tcPr>
          <w:p w14:paraId="698ACE93" w14:textId="77777777" w:rsidR="00B922F7" w:rsidRDefault="00B922F7" w:rsidP="00B922F7">
            <w:pPr>
              <w:jc w:val="both"/>
            </w:pPr>
          </w:p>
          <w:p w14:paraId="6BEEB3FC"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118421B9" w14:textId="77777777" w:rsidTr="00820494">
        <w:tc>
          <w:tcPr>
            <w:tcW w:w="1042" w:type="dxa"/>
          </w:tcPr>
          <w:p w14:paraId="4B24245E" w14:textId="66DC0DC5" w:rsidR="005E1CFD" w:rsidRPr="003807B5" w:rsidRDefault="00484FAA" w:rsidP="00CF6C29">
            <w:pPr>
              <w:tabs>
                <w:tab w:val="left" w:pos="223"/>
              </w:tabs>
              <w:ind w:right="-118"/>
              <w:jc w:val="center"/>
            </w:pPr>
            <w:r w:rsidRPr="003807B5">
              <w:t>2.2</w:t>
            </w:r>
            <w:r w:rsidR="005E1CFD" w:rsidRPr="003807B5">
              <w:t>.14</w:t>
            </w:r>
          </w:p>
        </w:tc>
        <w:tc>
          <w:tcPr>
            <w:tcW w:w="5479" w:type="dxa"/>
          </w:tcPr>
          <w:p w14:paraId="339EB5E8" w14:textId="086E1739" w:rsidR="005E1CFD" w:rsidRPr="003807B5" w:rsidRDefault="005E1CFD" w:rsidP="00CF6C29">
            <w:pPr>
              <w:jc w:val="both"/>
            </w:pPr>
            <w:r w:rsidRPr="003807B5">
              <w:t xml:space="preserve">Programinės funkcijos ir licencijos </w:t>
            </w:r>
            <w:r w:rsidR="00F7248E" w:rsidRPr="003807B5">
              <w:rPr>
                <w:b/>
                <w:bCs/>
                <w:color w:val="000000"/>
              </w:rPr>
              <w:t>(pilnai atitinkančios žemiau nurodytas arba lygiavertės)</w:t>
            </w:r>
            <w:r w:rsidRPr="003807B5">
              <w:t>:</w:t>
            </w:r>
          </w:p>
          <w:p w14:paraId="6AB545DE" w14:textId="3D361241" w:rsidR="005E1CFD" w:rsidRPr="003807B5" w:rsidRDefault="005E1CFD" w:rsidP="00CF6C29">
            <w:pPr>
              <w:jc w:val="both"/>
            </w:pPr>
            <w:r w:rsidRPr="003807B5">
              <w:rPr>
                <w:b/>
                <w:bCs/>
              </w:rPr>
              <w:t>Turi būti</w:t>
            </w:r>
            <w:r w:rsidRPr="003807B5">
              <w:t xml:space="preserve"> įdiegtos ir aktyvuotos duomenų šifravimo priemonės, užtikrinančios įrašytų duomenų apsaugą (angl. </w:t>
            </w:r>
            <w:r w:rsidRPr="003807B5">
              <w:rPr>
                <w:i/>
                <w:iCs/>
              </w:rPr>
              <w:t xml:space="preserve">data at </w:t>
            </w:r>
            <w:proofErr w:type="spellStart"/>
            <w:r w:rsidRPr="003807B5">
              <w:rPr>
                <w:i/>
                <w:iCs/>
              </w:rPr>
              <w:t>rest</w:t>
            </w:r>
            <w:proofErr w:type="spellEnd"/>
            <w:r w:rsidRPr="003807B5">
              <w:rPr>
                <w:i/>
                <w:iCs/>
              </w:rPr>
              <w:t xml:space="preserve"> </w:t>
            </w:r>
            <w:proofErr w:type="spellStart"/>
            <w:r w:rsidRPr="003807B5">
              <w:rPr>
                <w:i/>
                <w:iCs/>
              </w:rPr>
              <w:t>encryption</w:t>
            </w:r>
            <w:proofErr w:type="spellEnd"/>
            <w:r w:rsidRPr="003807B5">
              <w:t>) visai saugyklos talpai saugyklų kontrolerių ir/arba diskų ar kitų pagalbinių aparatinių komponentų lygmenyje</w:t>
            </w:r>
            <w:r w:rsidR="008A72D1" w:rsidRPr="003807B5">
              <w:t xml:space="preserve"> </w:t>
            </w:r>
            <w:r w:rsidR="008A72D1" w:rsidRPr="00D73B33">
              <w:rPr>
                <w:b/>
                <w:bCs/>
              </w:rPr>
              <w:t>arba lygiavertės</w:t>
            </w:r>
            <w:r w:rsidR="00DF0EE2" w:rsidRPr="003807B5">
              <w:t>;</w:t>
            </w:r>
          </w:p>
          <w:p w14:paraId="47464584" w14:textId="027D99A3" w:rsidR="005E1CFD" w:rsidRPr="003807B5" w:rsidRDefault="005E1CFD" w:rsidP="00CF6C29">
            <w:pPr>
              <w:jc w:val="both"/>
            </w:pPr>
            <w:r w:rsidRPr="003807B5">
              <w:rPr>
                <w:b/>
                <w:bCs/>
              </w:rPr>
              <w:t>Turi būti</w:t>
            </w:r>
            <w:r w:rsidRPr="003807B5">
              <w:t xml:space="preserve"> užtikrintas centralizuotas šifravimo raktų valdymas, panaudojant centralizuoto šifravimo raktų valdymo sprendimą, palaikantį OASIS KMIP 1.1 versijos </w:t>
            </w:r>
            <w:r w:rsidRPr="00D73B33">
              <w:rPr>
                <w:b/>
                <w:bCs/>
              </w:rPr>
              <w:t xml:space="preserve">arba lygiavertį </w:t>
            </w:r>
            <w:r w:rsidRPr="003807B5">
              <w:t>protokolą</w:t>
            </w:r>
            <w:r w:rsidR="008A72D1" w:rsidRPr="003807B5">
              <w:t xml:space="preserve"> </w:t>
            </w:r>
            <w:r w:rsidR="00DF0EE2" w:rsidRPr="003807B5">
              <w:t>;</w:t>
            </w:r>
          </w:p>
          <w:p w14:paraId="407C4422" w14:textId="277BB0F9" w:rsidR="00BE17D3" w:rsidRPr="003807B5" w:rsidRDefault="005E1CFD" w:rsidP="00BE17D3">
            <w:pPr>
              <w:spacing w:line="240" w:lineRule="auto"/>
              <w:jc w:val="both"/>
            </w:pPr>
            <w:r w:rsidRPr="003807B5">
              <w:t xml:space="preserve">Sprendimas </w:t>
            </w:r>
            <w:r w:rsidRPr="003807B5">
              <w:rPr>
                <w:b/>
                <w:bCs/>
              </w:rPr>
              <w:t>turi būti</w:t>
            </w:r>
            <w:r w:rsidRPr="003807B5">
              <w:t xml:space="preserve"> pateiktas tokios komplektacijos, kad duomenų šifravimas veiktų be papildomos </w:t>
            </w:r>
            <w:r w:rsidR="00C15FC8">
              <w:t>P</w:t>
            </w:r>
            <w:r w:rsidR="00D00563" w:rsidRPr="003807B5">
              <w:t>erkan</w:t>
            </w:r>
            <w:r w:rsidR="008A72D1" w:rsidRPr="003807B5">
              <w:t>čiosios organizacijos</w:t>
            </w:r>
            <w:r w:rsidR="00D00563" w:rsidRPr="003807B5">
              <w:t xml:space="preserve"> </w:t>
            </w:r>
            <w:r w:rsidRPr="003807B5">
              <w:t>aparatinės/programinės šifravimo raktų valdymo</w:t>
            </w:r>
            <w:r w:rsidR="00D51B68" w:rsidRPr="003807B5">
              <w:t xml:space="preserve"> </w:t>
            </w:r>
            <w:r w:rsidR="00D51B68" w:rsidRPr="003807B5">
              <w:rPr>
                <w:b/>
                <w:bCs/>
              </w:rPr>
              <w:t>arba lygiavertės</w:t>
            </w:r>
            <w:r w:rsidRPr="003807B5">
              <w:t xml:space="preserve"> įrangos, t. y. jei tam reikalinga aparatinė/programinė įranga, ji turi būti pateikta su visomis reikalingomis licencijomis kartu su siūloma saugykla</w:t>
            </w:r>
            <w:r w:rsidR="00DF0EE2" w:rsidRPr="003807B5">
              <w:t>;</w:t>
            </w:r>
          </w:p>
          <w:p w14:paraId="6B1285F3" w14:textId="193ED2F0" w:rsidR="00BE17D3" w:rsidRPr="003807B5" w:rsidRDefault="00BE17D3" w:rsidP="00BE17D3">
            <w:pPr>
              <w:spacing w:line="240" w:lineRule="auto"/>
              <w:jc w:val="both"/>
            </w:pPr>
            <w:r w:rsidRPr="003807B5">
              <w:rPr>
                <w:b/>
                <w:bCs/>
              </w:rPr>
              <w:lastRenderedPageBreak/>
              <w:t>Turi būti</w:t>
            </w:r>
            <w:r w:rsidRPr="003807B5">
              <w:t xml:space="preserve"> palaikomas tiesioginis duomenų suspaudimas (angl. </w:t>
            </w:r>
            <w:proofErr w:type="spellStart"/>
            <w:r w:rsidRPr="003807B5">
              <w:rPr>
                <w:i/>
                <w:iCs/>
              </w:rPr>
              <w:t>inline</w:t>
            </w:r>
            <w:proofErr w:type="spellEnd"/>
            <w:r w:rsidRPr="003807B5">
              <w:t>)</w:t>
            </w:r>
            <w:r w:rsidR="00D51B68" w:rsidRPr="003807B5">
              <w:t xml:space="preserve"> </w:t>
            </w:r>
            <w:r w:rsidR="00D51B68" w:rsidRPr="003807B5">
              <w:rPr>
                <w:b/>
                <w:bCs/>
              </w:rPr>
              <w:t>arba lygiavertis</w:t>
            </w:r>
            <w:r w:rsidRPr="003807B5">
              <w:t xml:space="preserve">, t. y. be būtinybės iš pradžių įrašyti duomenų į </w:t>
            </w:r>
            <w:proofErr w:type="spellStart"/>
            <w:r w:rsidRPr="003807B5">
              <w:t>nekompresuotą</w:t>
            </w:r>
            <w:proofErr w:type="spellEnd"/>
            <w:r w:rsidRPr="003807B5">
              <w:t xml:space="preserve"> formą, taikant blokinę prieigą </w:t>
            </w:r>
            <w:r w:rsidRPr="003807B5">
              <w:rPr>
                <w:b/>
                <w:bCs/>
              </w:rPr>
              <w:t>arba lygiavertis</w:t>
            </w:r>
            <w:r w:rsidRPr="003807B5">
              <w:t>;</w:t>
            </w:r>
          </w:p>
          <w:p w14:paraId="783801AA" w14:textId="11BED807" w:rsidR="00CD707A" w:rsidRPr="003807B5" w:rsidRDefault="005E1CFD" w:rsidP="00CD707A">
            <w:pPr>
              <w:spacing w:line="240" w:lineRule="auto"/>
              <w:jc w:val="both"/>
            </w:pPr>
            <w:r w:rsidRPr="003807B5">
              <w:rPr>
                <w:b/>
                <w:bCs/>
              </w:rPr>
              <w:t>Turi būti</w:t>
            </w:r>
            <w:r w:rsidRPr="003807B5">
              <w:t xml:space="preserve"> pateikta virtualių diskų momentinio kopijavimo (angl. </w:t>
            </w:r>
            <w:proofErr w:type="spellStart"/>
            <w:r w:rsidRPr="003807B5">
              <w:rPr>
                <w:i/>
                <w:iCs/>
              </w:rPr>
              <w:t>snapshot</w:t>
            </w:r>
            <w:proofErr w:type="spellEnd"/>
            <w:r w:rsidRPr="003807B5">
              <w:t xml:space="preserve">), klonavimo (angl. </w:t>
            </w:r>
            <w:proofErr w:type="spellStart"/>
            <w:r w:rsidRPr="003807B5">
              <w:rPr>
                <w:i/>
                <w:iCs/>
              </w:rPr>
              <w:t>clone</w:t>
            </w:r>
            <w:proofErr w:type="spellEnd"/>
            <w:r w:rsidRPr="003807B5">
              <w:t>), duomenų migravimo programinė įranga</w:t>
            </w:r>
            <w:r w:rsidR="00CD707A" w:rsidRPr="003807B5">
              <w:t xml:space="preserve"> </w:t>
            </w:r>
            <w:proofErr w:type="spellStart"/>
            <w:r w:rsidR="00CD707A" w:rsidRPr="003807B5">
              <w:t>inkrementiniu</w:t>
            </w:r>
            <w:proofErr w:type="spellEnd"/>
            <w:r w:rsidR="00CD707A" w:rsidRPr="003807B5">
              <w:t xml:space="preserve">, </w:t>
            </w:r>
            <w:proofErr w:type="spellStart"/>
            <w:r w:rsidR="00CD707A" w:rsidRPr="003807B5">
              <w:t>daugiatiksliu</w:t>
            </w:r>
            <w:proofErr w:type="spellEnd"/>
            <w:r w:rsidR="00CD707A" w:rsidRPr="003807B5">
              <w:t xml:space="preserve">, pilnu, KPI, </w:t>
            </w:r>
            <w:proofErr w:type="spellStart"/>
            <w:r w:rsidR="00CD707A" w:rsidRPr="003807B5">
              <w:t>RoW</w:t>
            </w:r>
            <w:proofErr w:type="spellEnd"/>
            <w:r w:rsidR="00CD707A" w:rsidRPr="003807B5">
              <w:t xml:space="preserve"> (</w:t>
            </w:r>
            <w:proofErr w:type="spellStart"/>
            <w:r w:rsidR="00CD707A" w:rsidRPr="003807B5">
              <w:t>Redirect-on-Write</w:t>
            </w:r>
            <w:proofErr w:type="spellEnd"/>
            <w:r w:rsidR="00CD707A" w:rsidRPr="003807B5">
              <w:t xml:space="preserve">) ir </w:t>
            </w:r>
            <w:proofErr w:type="spellStart"/>
            <w:r w:rsidR="00CD707A" w:rsidRPr="003807B5">
              <w:t>CoW</w:t>
            </w:r>
            <w:proofErr w:type="spellEnd"/>
            <w:r w:rsidR="00CD707A" w:rsidRPr="003807B5">
              <w:t xml:space="preserve"> (</w:t>
            </w:r>
            <w:proofErr w:type="spellStart"/>
            <w:r w:rsidR="00CD707A" w:rsidRPr="003807B5">
              <w:t>Copy-on-Write</w:t>
            </w:r>
            <w:proofErr w:type="spellEnd"/>
            <w:r w:rsidR="00CD707A" w:rsidRPr="003807B5">
              <w:t xml:space="preserve">) režimais </w:t>
            </w:r>
            <w:r w:rsidR="00CD707A" w:rsidRPr="003807B5">
              <w:rPr>
                <w:b/>
                <w:bCs/>
              </w:rPr>
              <w:t>arba lygiavertis</w:t>
            </w:r>
            <w:r w:rsidR="00CD707A" w:rsidRPr="003807B5">
              <w:t>;</w:t>
            </w:r>
          </w:p>
          <w:p w14:paraId="211FBAE0" w14:textId="4F41011F" w:rsidR="005E1CFD" w:rsidRPr="003807B5" w:rsidRDefault="005E1CFD" w:rsidP="00CF6C29">
            <w:pPr>
              <w:jc w:val="both"/>
            </w:pPr>
            <w:r w:rsidRPr="003807B5">
              <w:t>Programinė įranga turi turėti grafinę ir CLI</w:t>
            </w:r>
            <w:r w:rsidR="00C059E4" w:rsidRPr="003807B5">
              <w:t xml:space="preserve"> </w:t>
            </w:r>
            <w:r w:rsidR="00C059E4" w:rsidRPr="003807B5">
              <w:rPr>
                <w:b/>
                <w:bCs/>
              </w:rPr>
              <w:t>arba lygiavertes</w:t>
            </w:r>
            <w:r w:rsidRPr="003807B5">
              <w:t xml:space="preserve"> sąsajas, palaikyti </w:t>
            </w:r>
            <w:proofErr w:type="spellStart"/>
            <w:r w:rsidRPr="003807B5">
              <w:t>kaskadinį</w:t>
            </w:r>
            <w:proofErr w:type="spellEnd"/>
            <w:r w:rsidRPr="003807B5">
              <w:t xml:space="preserve"> </w:t>
            </w:r>
            <w:r w:rsidR="00FF056F" w:rsidRPr="003807B5">
              <w:rPr>
                <w:b/>
                <w:bCs/>
              </w:rPr>
              <w:t>arba lygiavertį</w:t>
            </w:r>
            <w:r w:rsidR="00FF056F" w:rsidRPr="003807B5">
              <w:t xml:space="preserve"> </w:t>
            </w:r>
            <w:r w:rsidRPr="003807B5">
              <w:t>kopijavimą (kopijų kopijos)</w:t>
            </w:r>
            <w:r w:rsidR="00827712" w:rsidRPr="003807B5">
              <w:t>;</w:t>
            </w:r>
          </w:p>
          <w:p w14:paraId="5950ECBB" w14:textId="124E4813" w:rsidR="005E1CFD" w:rsidRPr="003807B5" w:rsidRDefault="005E1CFD" w:rsidP="00CF6C29">
            <w:pPr>
              <w:jc w:val="both"/>
            </w:pPr>
            <w:r w:rsidRPr="003807B5">
              <w:rPr>
                <w:b/>
                <w:bCs/>
              </w:rPr>
              <w:t>Turi būti</w:t>
            </w:r>
            <w:r w:rsidRPr="003807B5">
              <w:t xml:space="preserve"> pateikta virtualių diskų nuotolinio replikavimo (sinchroniniu bei asinchroniniu būdu) programinė įranga</w:t>
            </w:r>
            <w:r w:rsidR="00DF0EE2" w:rsidRPr="003807B5">
              <w:t>;</w:t>
            </w:r>
          </w:p>
          <w:p w14:paraId="1096951B" w14:textId="22857249" w:rsidR="005E1CFD" w:rsidRPr="003807B5" w:rsidRDefault="005E1CFD" w:rsidP="00CF6C29">
            <w:pPr>
              <w:jc w:val="both"/>
            </w:pPr>
            <w:r w:rsidRPr="003807B5">
              <w:t xml:space="preserve">Programinė įranga </w:t>
            </w:r>
            <w:r w:rsidRPr="003807B5">
              <w:rPr>
                <w:b/>
                <w:bCs/>
              </w:rPr>
              <w:t>turi turėti</w:t>
            </w:r>
            <w:r w:rsidRPr="003807B5">
              <w:t xml:space="preserve"> grafinę ir CLI </w:t>
            </w:r>
            <w:r w:rsidR="00842A0C" w:rsidRPr="003807B5">
              <w:rPr>
                <w:b/>
                <w:bCs/>
              </w:rPr>
              <w:t>arba lygiavert</w:t>
            </w:r>
            <w:r w:rsidR="0001623D" w:rsidRPr="003807B5">
              <w:rPr>
                <w:b/>
                <w:bCs/>
              </w:rPr>
              <w:t>e</w:t>
            </w:r>
            <w:r w:rsidR="00842A0C" w:rsidRPr="003807B5">
              <w:rPr>
                <w:b/>
                <w:bCs/>
              </w:rPr>
              <w:t>s</w:t>
            </w:r>
            <w:r w:rsidR="00842A0C" w:rsidRPr="003807B5">
              <w:t xml:space="preserve"> </w:t>
            </w:r>
            <w:r w:rsidRPr="003807B5">
              <w:t xml:space="preserve">sąsajas, bei palaikyti susijusių virtualių diskų grupių (angl. </w:t>
            </w:r>
            <w:proofErr w:type="spellStart"/>
            <w:r w:rsidRPr="003807B5">
              <w:rPr>
                <w:i/>
                <w:iCs/>
              </w:rPr>
              <w:t>consistency</w:t>
            </w:r>
            <w:proofErr w:type="spellEnd"/>
            <w:r w:rsidRPr="003807B5">
              <w:rPr>
                <w:i/>
                <w:iCs/>
              </w:rPr>
              <w:t xml:space="preserve"> </w:t>
            </w:r>
            <w:proofErr w:type="spellStart"/>
            <w:r w:rsidRPr="003807B5">
              <w:rPr>
                <w:i/>
                <w:iCs/>
              </w:rPr>
              <w:t>groups</w:t>
            </w:r>
            <w:proofErr w:type="spellEnd"/>
            <w:r w:rsidRPr="003807B5">
              <w:t>) replikavimą</w:t>
            </w:r>
            <w:r w:rsidR="00DF0EE2" w:rsidRPr="003807B5">
              <w:t>;</w:t>
            </w:r>
          </w:p>
          <w:p w14:paraId="7BE2F81C" w14:textId="0BD4E9BE" w:rsidR="005E1CFD" w:rsidRPr="003807B5" w:rsidRDefault="005E1CFD" w:rsidP="00CF6C29">
            <w:pPr>
              <w:jc w:val="both"/>
            </w:pPr>
            <w:r w:rsidRPr="003807B5">
              <w:rPr>
                <w:b/>
                <w:bCs/>
              </w:rPr>
              <w:t>Turi būti</w:t>
            </w:r>
            <w:r w:rsidRPr="003807B5">
              <w:t xml:space="preserve"> pateikta siūlomų saugyklų stebėjimo programinė įranga, kaupianti ilgalaikę (</w:t>
            </w:r>
            <w:r w:rsidRPr="003807B5">
              <w:rPr>
                <w:b/>
                <w:bCs/>
              </w:rPr>
              <w:t>ne trumpiau kaip</w:t>
            </w:r>
            <w:r w:rsidRPr="003807B5">
              <w:t xml:space="preserve"> 1 metų) statistiką </w:t>
            </w:r>
            <w:r w:rsidRPr="00D73B33">
              <w:rPr>
                <w:b/>
                <w:bCs/>
              </w:rPr>
              <w:t>ne mažiau kaip</w:t>
            </w:r>
            <w:r w:rsidRPr="003807B5">
              <w:t xml:space="preserve"> apie saugyklų būseną, talpos užpildymą ir duomenų suspaudimą, našumo rodiklius</w:t>
            </w:r>
            <w:r w:rsidR="0001623D" w:rsidRPr="003807B5">
              <w:t>;</w:t>
            </w:r>
          </w:p>
          <w:p w14:paraId="4D553911" w14:textId="65E9D763" w:rsidR="005E1CFD" w:rsidRPr="003807B5" w:rsidRDefault="005E1CFD" w:rsidP="00CF6C29">
            <w:pPr>
              <w:jc w:val="both"/>
            </w:pPr>
            <w:r w:rsidRPr="003807B5">
              <w:t xml:space="preserve">Stebėjimo programinė įranga </w:t>
            </w:r>
            <w:r w:rsidRPr="003807B5">
              <w:rPr>
                <w:b/>
                <w:bCs/>
              </w:rPr>
              <w:t>turi generuoti</w:t>
            </w:r>
            <w:r w:rsidRPr="003807B5">
              <w:t xml:space="preserve"> įspėjimus apie viršytus leistinus </w:t>
            </w:r>
            <w:r w:rsidR="005759B1" w:rsidRPr="003807B5">
              <w:t xml:space="preserve">nustatytus </w:t>
            </w:r>
            <w:r w:rsidRPr="003807B5">
              <w:t>rodiklius bei apie neįprastą</w:t>
            </w:r>
            <w:r w:rsidR="005759B1" w:rsidRPr="003807B5">
              <w:t xml:space="preserve"> nustatytų</w:t>
            </w:r>
            <w:r w:rsidRPr="003807B5">
              <w:t xml:space="preserve"> parametrų pasikeitimą. Informacija turi būti pateikiama grafiniu ir tekstiniu </w:t>
            </w:r>
            <w:r w:rsidR="00D76C4F" w:rsidRPr="003807B5">
              <w:rPr>
                <w:b/>
                <w:bCs/>
              </w:rPr>
              <w:t xml:space="preserve">arba </w:t>
            </w:r>
            <w:r w:rsidR="00D76C4F" w:rsidRPr="003807B5">
              <w:rPr>
                <w:b/>
                <w:bCs/>
              </w:rPr>
              <w:lastRenderedPageBreak/>
              <w:t>lygiaverčiais</w:t>
            </w:r>
            <w:r w:rsidR="00D76C4F" w:rsidRPr="003807B5">
              <w:t xml:space="preserve"> pavidalais</w:t>
            </w:r>
            <w:r w:rsidRPr="003807B5">
              <w:t xml:space="preserve">, </w:t>
            </w:r>
            <w:r w:rsidRPr="00D73B33">
              <w:rPr>
                <w:b/>
                <w:bCs/>
              </w:rPr>
              <w:t>turi būti</w:t>
            </w:r>
            <w:r w:rsidRPr="003807B5">
              <w:t xml:space="preserve"> galima </w:t>
            </w:r>
            <w:r w:rsidR="00B14D7F" w:rsidRPr="003807B5">
              <w:t xml:space="preserve">nustatyti </w:t>
            </w:r>
            <w:r w:rsidRPr="003807B5">
              <w:t>reguliarių ataskaitų generavimą</w:t>
            </w:r>
            <w:r w:rsidR="00DF0EE2" w:rsidRPr="003807B5">
              <w:t>;</w:t>
            </w:r>
          </w:p>
          <w:p w14:paraId="13ED2827" w14:textId="4A32E02C" w:rsidR="005C51B4" w:rsidRPr="003807B5" w:rsidRDefault="005C51B4" w:rsidP="005C51B4">
            <w:pPr>
              <w:spacing w:line="240" w:lineRule="auto"/>
              <w:jc w:val="both"/>
            </w:pPr>
            <w:r w:rsidRPr="003807B5">
              <w:rPr>
                <w:b/>
                <w:bCs/>
              </w:rPr>
              <w:t>Turi būti</w:t>
            </w:r>
            <w:r w:rsidRPr="003807B5">
              <w:t xml:space="preserve"> funkcija automatiškai kurti logiškai atskirtas duomenų kopijas, sukurtas WORM (</w:t>
            </w:r>
            <w:proofErr w:type="spellStart"/>
            <w:r w:rsidRPr="003807B5">
              <w:t>Write</w:t>
            </w:r>
            <w:proofErr w:type="spellEnd"/>
            <w:r w:rsidRPr="003807B5">
              <w:t xml:space="preserve"> </w:t>
            </w:r>
            <w:proofErr w:type="spellStart"/>
            <w:r w:rsidRPr="003807B5">
              <w:t>Once</w:t>
            </w:r>
            <w:proofErr w:type="spellEnd"/>
            <w:r w:rsidRPr="003807B5">
              <w:t xml:space="preserve"> </w:t>
            </w:r>
            <w:proofErr w:type="spellStart"/>
            <w:r w:rsidRPr="003807B5">
              <w:t>Read</w:t>
            </w:r>
            <w:proofErr w:type="spellEnd"/>
            <w:r w:rsidRPr="003807B5">
              <w:t xml:space="preserve"> </w:t>
            </w:r>
            <w:proofErr w:type="spellStart"/>
            <w:r w:rsidRPr="003807B5">
              <w:t>Many</w:t>
            </w:r>
            <w:proofErr w:type="spellEnd"/>
            <w:r w:rsidRPr="003807B5">
              <w:t xml:space="preserve">) </w:t>
            </w:r>
            <w:r w:rsidR="00B03759" w:rsidRPr="003807B5">
              <w:rPr>
                <w:b/>
                <w:bCs/>
              </w:rPr>
              <w:t>arba lygiaver</w:t>
            </w:r>
            <w:r w:rsidR="00ED424A">
              <w:rPr>
                <w:b/>
                <w:bCs/>
              </w:rPr>
              <w:t>te</w:t>
            </w:r>
            <w:r w:rsidR="00B03759" w:rsidRPr="003807B5">
              <w:rPr>
                <w:b/>
                <w:bCs/>
              </w:rPr>
              <w:t xml:space="preserve"> </w:t>
            </w:r>
            <w:r w:rsidRPr="003807B5">
              <w:t xml:space="preserve">technologija, kurios būtų neprieinamos vartotojams, siekiant įgyvendinti duomenų apsaugos nuo kenkėjiškos programinės įrangos, atakų ir netyčinio duomenų ištrynimo mechanizmus. Ši funkcija gali būti įgyvendinama išorinės programinės įrangos pagalba, </w:t>
            </w:r>
            <w:r w:rsidR="00E56227" w:rsidRPr="003807B5">
              <w:t xml:space="preserve"> programinė įranga </w:t>
            </w:r>
            <w:r w:rsidR="00E56227" w:rsidRPr="00D73B33">
              <w:rPr>
                <w:b/>
                <w:bCs/>
              </w:rPr>
              <w:t>turi būti</w:t>
            </w:r>
            <w:r w:rsidR="00E56227" w:rsidRPr="003807B5">
              <w:t xml:space="preserve"> </w:t>
            </w:r>
            <w:r w:rsidR="005B2218" w:rsidRPr="003807B5">
              <w:t xml:space="preserve">pilnumoje </w:t>
            </w:r>
            <w:r w:rsidR="00E56227" w:rsidRPr="003807B5">
              <w:t>suderinama su siūlomu masyvu</w:t>
            </w:r>
            <w:r w:rsidRPr="003807B5">
              <w:t>.</w:t>
            </w:r>
          </w:p>
          <w:p w14:paraId="2BEBE641" w14:textId="77777777" w:rsidR="005C51B4" w:rsidRPr="003807B5" w:rsidRDefault="005C51B4" w:rsidP="00CF6C29">
            <w:pPr>
              <w:jc w:val="both"/>
            </w:pPr>
          </w:p>
          <w:p w14:paraId="61CB4581" w14:textId="77777777" w:rsidR="005E1CFD" w:rsidRPr="003807B5" w:rsidRDefault="005E1CFD" w:rsidP="00CF6C29">
            <w:pPr>
              <w:jc w:val="both"/>
              <w:rPr>
                <w:b/>
                <w:bCs/>
              </w:rPr>
            </w:pPr>
            <w:r w:rsidRPr="003807B5">
              <w:rPr>
                <w:b/>
                <w:bCs/>
              </w:rPr>
              <w:t>Programinės įrangos licencijos turi būti pateiktos visai saugyklos talpai ir neribotam vartotojų skaičiui:</w:t>
            </w:r>
          </w:p>
          <w:p w14:paraId="4E3650A3" w14:textId="49B687D2" w:rsidR="005E1CFD" w:rsidRPr="003807B5" w:rsidRDefault="005E1CFD" w:rsidP="00CF6C29">
            <w:pPr>
              <w:jc w:val="both"/>
            </w:pPr>
            <w:r w:rsidRPr="003807B5">
              <w:t xml:space="preserve">Visam techninėje specifikacijoje programinės įrangos išvardintam funkcionalumui užtikrinti </w:t>
            </w:r>
            <w:r w:rsidRPr="003807B5">
              <w:rPr>
                <w:b/>
                <w:bCs/>
              </w:rPr>
              <w:t>turi būti</w:t>
            </w:r>
            <w:r w:rsidRPr="003807B5">
              <w:t xml:space="preserve"> pateiktos visos reikalingos programinės įrangos licencijos visai perkamai naudingai saugyklos talpai </w:t>
            </w:r>
          </w:p>
          <w:p w14:paraId="14C050D6" w14:textId="22CDEA08" w:rsidR="005E1CFD" w:rsidRPr="003807B5" w:rsidRDefault="005E1CFD" w:rsidP="00CF6C29">
            <w:pPr>
              <w:jc w:val="both"/>
            </w:pPr>
            <w:r w:rsidRPr="003807B5">
              <w:t xml:space="preserve">Pateikiama programinė įranga / licencijos </w:t>
            </w:r>
            <w:r w:rsidRPr="003807B5">
              <w:rPr>
                <w:b/>
                <w:bCs/>
              </w:rPr>
              <w:t>turi neriboti</w:t>
            </w:r>
            <w:r w:rsidRPr="003807B5">
              <w:t xml:space="preserve"> naudotojų skaičiaus</w:t>
            </w:r>
            <w:r w:rsidR="00654E3E" w:rsidRPr="003807B5">
              <w:t>;</w:t>
            </w:r>
          </w:p>
          <w:p w14:paraId="4493FBE5" w14:textId="66F5EB1F" w:rsidR="005E1CFD" w:rsidRPr="003807B5" w:rsidRDefault="005E1CFD" w:rsidP="00CF6C29">
            <w:pPr>
              <w:jc w:val="both"/>
            </w:pPr>
            <w:r w:rsidRPr="003807B5">
              <w:rPr>
                <w:b/>
                <w:bCs/>
              </w:rPr>
              <w:t>Turi būti</w:t>
            </w:r>
            <w:r w:rsidRPr="003807B5">
              <w:t xml:space="preserve"> pateiktos nuolatinės (</w:t>
            </w:r>
            <w:r w:rsidRPr="003807B5">
              <w:rPr>
                <w:b/>
                <w:bCs/>
              </w:rPr>
              <w:t>neriboto galiojimo</w:t>
            </w:r>
            <w:r w:rsidRPr="003807B5">
              <w:t>) PĮ licencijos</w:t>
            </w:r>
            <w:r w:rsidR="00654E3E" w:rsidRPr="003807B5">
              <w:t>;</w:t>
            </w:r>
          </w:p>
        </w:tc>
        <w:tc>
          <w:tcPr>
            <w:tcW w:w="4536" w:type="dxa"/>
          </w:tcPr>
          <w:p w14:paraId="7C33608C" w14:textId="374B3258"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79A90F46" w14:textId="77777777" w:rsidTr="00820494">
        <w:tc>
          <w:tcPr>
            <w:tcW w:w="1042" w:type="dxa"/>
          </w:tcPr>
          <w:p w14:paraId="150E5F45" w14:textId="78AE0E7E" w:rsidR="005E1CFD" w:rsidRPr="003807B5" w:rsidRDefault="00484FAA" w:rsidP="00CF6C29">
            <w:pPr>
              <w:tabs>
                <w:tab w:val="left" w:pos="223"/>
              </w:tabs>
              <w:ind w:right="-118"/>
              <w:jc w:val="center"/>
            </w:pPr>
            <w:r w:rsidRPr="003807B5">
              <w:lastRenderedPageBreak/>
              <w:t>2.2.</w:t>
            </w:r>
            <w:r w:rsidR="005E1CFD" w:rsidRPr="003807B5">
              <w:t>15</w:t>
            </w:r>
          </w:p>
        </w:tc>
        <w:tc>
          <w:tcPr>
            <w:tcW w:w="5479" w:type="dxa"/>
          </w:tcPr>
          <w:p w14:paraId="6369A238" w14:textId="52225CC2" w:rsidR="005E1CFD" w:rsidRPr="003807B5" w:rsidRDefault="009A2C4C" w:rsidP="00CF6C29">
            <w:pPr>
              <w:jc w:val="both"/>
            </w:pPr>
            <w:r w:rsidRPr="003807B5">
              <w:rPr>
                <w:color w:val="000000"/>
              </w:rPr>
              <w:t>M</w:t>
            </w:r>
            <w:r w:rsidR="005E1CFD" w:rsidRPr="003807B5">
              <w:rPr>
                <w:color w:val="000000"/>
              </w:rPr>
              <w:t xml:space="preserve">aitinimo įtampa </w:t>
            </w:r>
            <w:r w:rsidR="005E1CFD" w:rsidRPr="003807B5">
              <w:rPr>
                <w:b/>
                <w:bCs/>
                <w:color w:val="000000"/>
              </w:rPr>
              <w:t>turi būti</w:t>
            </w:r>
            <w:r w:rsidR="005E1CFD" w:rsidRPr="003807B5">
              <w:rPr>
                <w:color w:val="000000"/>
              </w:rPr>
              <w:t xml:space="preserve"> 230 V </w:t>
            </w:r>
            <w:r w:rsidR="002363A9" w:rsidRPr="003807B5">
              <w:rPr>
                <w:color w:val="000000"/>
              </w:rPr>
              <w:t xml:space="preserve">/ </w:t>
            </w:r>
            <w:r w:rsidR="005E1CFD" w:rsidRPr="003807B5">
              <w:rPr>
                <w:color w:val="000000"/>
              </w:rPr>
              <w:t>50 Hz (galima paklaida 10 %)</w:t>
            </w:r>
            <w:r w:rsidR="009B3A90">
              <w:rPr>
                <w:color w:val="000000"/>
              </w:rPr>
              <w:t>,</w:t>
            </w:r>
            <w:r w:rsidR="005E1CFD" w:rsidRPr="003807B5">
              <w:rPr>
                <w:color w:val="000000"/>
              </w:rPr>
              <w:t>maitinimo šaltinis</w:t>
            </w:r>
            <w:r w:rsidR="009B3A90">
              <w:rPr>
                <w:color w:val="000000"/>
              </w:rPr>
              <w:t xml:space="preserve"> </w:t>
            </w:r>
            <w:r w:rsidR="009B3A90" w:rsidRPr="006B0D91">
              <w:rPr>
                <w:b/>
                <w:bCs/>
                <w:color w:val="000000"/>
              </w:rPr>
              <w:t>turi būti</w:t>
            </w:r>
            <w:r w:rsidR="009B3A90">
              <w:rPr>
                <w:color w:val="000000"/>
              </w:rPr>
              <w:t xml:space="preserve"> vidinis</w:t>
            </w:r>
            <w:r w:rsidR="005E1CFD" w:rsidRPr="003807B5">
              <w:rPr>
                <w:color w:val="000000"/>
              </w:rPr>
              <w:t>.</w:t>
            </w:r>
          </w:p>
        </w:tc>
        <w:tc>
          <w:tcPr>
            <w:tcW w:w="4536" w:type="dxa"/>
          </w:tcPr>
          <w:p w14:paraId="66813B79"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54A6E0FC" w14:textId="77777777" w:rsidTr="00361050">
        <w:trPr>
          <w:trHeight w:val="96"/>
        </w:trPr>
        <w:tc>
          <w:tcPr>
            <w:tcW w:w="1042" w:type="dxa"/>
          </w:tcPr>
          <w:p w14:paraId="65BBFC05" w14:textId="21499496" w:rsidR="005E1CFD" w:rsidRPr="003807B5" w:rsidRDefault="00484FAA" w:rsidP="00CF6C29">
            <w:pPr>
              <w:tabs>
                <w:tab w:val="left" w:pos="223"/>
              </w:tabs>
              <w:ind w:right="-118"/>
              <w:jc w:val="center"/>
            </w:pPr>
            <w:r w:rsidRPr="003807B5">
              <w:lastRenderedPageBreak/>
              <w:t>2.2</w:t>
            </w:r>
            <w:r w:rsidR="005E1CFD" w:rsidRPr="003807B5">
              <w:t>.16</w:t>
            </w:r>
          </w:p>
        </w:tc>
        <w:tc>
          <w:tcPr>
            <w:tcW w:w="5479" w:type="dxa"/>
          </w:tcPr>
          <w:p w14:paraId="77C034F0" w14:textId="6AF70301" w:rsidR="005E1CFD" w:rsidRPr="003807B5" w:rsidRDefault="005E1CFD" w:rsidP="009A2C4C">
            <w:pPr>
              <w:jc w:val="both"/>
            </w:pPr>
            <w:r w:rsidRPr="003807B5">
              <w:rPr>
                <w:color w:val="000000"/>
              </w:rPr>
              <w:t xml:space="preserve">Veikimo sąlygos </w:t>
            </w:r>
            <w:r w:rsidR="009A2C4C" w:rsidRPr="003807B5">
              <w:rPr>
                <w:color w:val="000000"/>
              </w:rPr>
              <w:t>aplinkos</w:t>
            </w:r>
            <w:r w:rsidR="009A2C4C" w:rsidRPr="003807B5">
              <w:rPr>
                <w:b/>
                <w:bCs/>
                <w:color w:val="000000"/>
              </w:rPr>
              <w:t xml:space="preserve"> </w:t>
            </w:r>
            <w:r w:rsidR="009A2C4C" w:rsidRPr="003807B5">
              <w:rPr>
                <w:color w:val="000000"/>
              </w:rPr>
              <w:t>t</w:t>
            </w:r>
            <w:r w:rsidRPr="003807B5">
              <w:rPr>
                <w:color w:val="000000"/>
              </w:rPr>
              <w:t xml:space="preserve">emperatūra </w:t>
            </w:r>
            <w:r w:rsidR="0029203C" w:rsidRPr="003807B5">
              <w:rPr>
                <w:b/>
                <w:bCs/>
                <w:color w:val="000000"/>
              </w:rPr>
              <w:t>ne mažiau kaip</w:t>
            </w:r>
            <w:r w:rsidR="0029203C" w:rsidRPr="003807B5">
              <w:rPr>
                <w:color w:val="000000"/>
              </w:rPr>
              <w:t xml:space="preserve"> </w:t>
            </w:r>
            <w:r w:rsidRPr="003807B5">
              <w:rPr>
                <w:color w:val="000000"/>
              </w:rPr>
              <w:t xml:space="preserve">iki 50°C, </w:t>
            </w:r>
            <w:r w:rsidR="009A2C4C" w:rsidRPr="003807B5">
              <w:rPr>
                <w:color w:val="000000"/>
              </w:rPr>
              <w:t>santykinė aplinkos d</w:t>
            </w:r>
            <w:r w:rsidRPr="003807B5">
              <w:rPr>
                <w:color w:val="000000"/>
              </w:rPr>
              <w:t xml:space="preserve">rėgmė (nesikondenciuojanti) </w:t>
            </w:r>
            <w:r w:rsidR="0029203C" w:rsidRPr="003807B5">
              <w:rPr>
                <w:b/>
                <w:bCs/>
                <w:color w:val="000000"/>
              </w:rPr>
              <w:t>ne mažiau kaip</w:t>
            </w:r>
            <w:r w:rsidR="0029203C" w:rsidRPr="003807B5">
              <w:rPr>
                <w:color w:val="000000"/>
              </w:rPr>
              <w:t xml:space="preserve"> </w:t>
            </w:r>
            <w:r w:rsidRPr="003807B5">
              <w:rPr>
                <w:color w:val="000000"/>
              </w:rPr>
              <w:t>iki 90%.</w:t>
            </w:r>
          </w:p>
        </w:tc>
        <w:tc>
          <w:tcPr>
            <w:tcW w:w="4536" w:type="dxa"/>
          </w:tcPr>
          <w:p w14:paraId="23BBD553"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68F8D4A0" w14:textId="77777777" w:rsidTr="00361050">
        <w:trPr>
          <w:trHeight w:val="96"/>
        </w:trPr>
        <w:tc>
          <w:tcPr>
            <w:tcW w:w="1042" w:type="dxa"/>
          </w:tcPr>
          <w:p w14:paraId="4E756E51" w14:textId="20E79229" w:rsidR="005E1CFD" w:rsidRPr="003807B5" w:rsidRDefault="00484FAA" w:rsidP="00CF6C29">
            <w:pPr>
              <w:tabs>
                <w:tab w:val="left" w:pos="223"/>
              </w:tabs>
              <w:ind w:right="-118"/>
              <w:jc w:val="center"/>
            </w:pPr>
            <w:r w:rsidRPr="003807B5">
              <w:t>2.2</w:t>
            </w:r>
            <w:r w:rsidR="005E1CFD" w:rsidRPr="003807B5">
              <w:t>.1</w:t>
            </w:r>
            <w:r w:rsidR="006663ED" w:rsidRPr="003807B5">
              <w:t>7</w:t>
            </w:r>
          </w:p>
        </w:tc>
        <w:tc>
          <w:tcPr>
            <w:tcW w:w="5479" w:type="dxa"/>
          </w:tcPr>
          <w:p w14:paraId="3ECF87F9" w14:textId="77777777" w:rsidR="00F64DC6" w:rsidRDefault="00F64DC6" w:rsidP="00CF6C29">
            <w:pPr>
              <w:jc w:val="both"/>
            </w:pPr>
            <w:r>
              <w:rPr>
                <w:b/>
                <w:bCs/>
              </w:rPr>
              <w:t xml:space="preserve">a) </w:t>
            </w:r>
            <w:r w:rsidR="0094746E" w:rsidRPr="003807B5">
              <w:rPr>
                <w:b/>
                <w:bCs/>
              </w:rPr>
              <w:t>Turi būti</w:t>
            </w:r>
            <w:r w:rsidR="0094746E" w:rsidRPr="003807B5">
              <w:t xml:space="preserve"> gamintojo suteikta ne trumpesnė kaip </w:t>
            </w:r>
            <w:r w:rsidR="0094746E" w:rsidRPr="003807B5">
              <w:rPr>
                <w:color w:val="EE0000"/>
              </w:rPr>
              <w:t xml:space="preserve">60 </w:t>
            </w:r>
            <w:r w:rsidR="0094746E" w:rsidRPr="003807B5">
              <w:t>mėn. garantija</w:t>
            </w:r>
            <w:r>
              <w:t>;</w:t>
            </w:r>
          </w:p>
          <w:p w14:paraId="16097EF1" w14:textId="0449CC03" w:rsidR="00F64DC6" w:rsidRDefault="00F64DC6" w:rsidP="00CF6C29">
            <w:pPr>
              <w:jc w:val="both"/>
            </w:pPr>
            <w:r>
              <w:t xml:space="preserve">b) </w:t>
            </w:r>
            <w:r>
              <w:rPr>
                <w:b/>
                <w:bCs/>
              </w:rPr>
              <w:t>T</w:t>
            </w:r>
            <w:r w:rsidR="00062CA3" w:rsidRPr="003807B5">
              <w:rPr>
                <w:b/>
                <w:bCs/>
              </w:rPr>
              <w:t>uri būti</w:t>
            </w:r>
            <w:r w:rsidR="00062CA3" w:rsidRPr="003807B5">
              <w:t xml:space="preserve"> </w:t>
            </w:r>
            <w:r w:rsidR="0094746E" w:rsidRPr="003807B5">
              <w:t xml:space="preserve">gedimų registravimas gamintojo palaikymo linijoje </w:t>
            </w:r>
            <w:r w:rsidR="00D67116" w:rsidRPr="00D73B33">
              <w:rPr>
                <w:b/>
                <w:bCs/>
              </w:rPr>
              <w:t>arba lygiavertis</w:t>
            </w:r>
            <w:r w:rsidR="00D67116" w:rsidRPr="003807B5">
              <w:t xml:space="preserve"> </w:t>
            </w:r>
            <w:r w:rsidR="0094746E" w:rsidRPr="003807B5">
              <w:rPr>
                <w:b/>
                <w:bCs/>
              </w:rPr>
              <w:t>ne trumpiau kaip</w:t>
            </w:r>
            <w:r w:rsidR="0094746E" w:rsidRPr="003807B5">
              <w:t xml:space="preserve"> 24 valandas per parą, 7 dienas per savaitę, 365 dienas per metus</w:t>
            </w:r>
            <w:r w:rsidR="00062CA3" w:rsidRPr="003807B5">
              <w:t xml:space="preserve">, </w:t>
            </w:r>
            <w:r w:rsidR="00520385" w:rsidRPr="003807B5">
              <w:t xml:space="preserve">reakcijos laikas </w:t>
            </w:r>
            <w:r w:rsidR="00520385" w:rsidRPr="003807B5">
              <w:rPr>
                <w:b/>
                <w:bCs/>
              </w:rPr>
              <w:t>turi būti</w:t>
            </w:r>
            <w:r w:rsidR="00520385" w:rsidRPr="003807B5">
              <w:t xml:space="preserve"> </w:t>
            </w:r>
            <w:r w:rsidR="00520385" w:rsidRPr="003807B5">
              <w:rPr>
                <w:b/>
                <w:bCs/>
              </w:rPr>
              <w:t>ne vėliau kaip</w:t>
            </w:r>
            <w:r w:rsidR="00520385" w:rsidRPr="003807B5">
              <w:t xml:space="preserve"> sekanti darbo diena. </w:t>
            </w:r>
            <w:r w:rsidR="0094746E" w:rsidRPr="003807B5">
              <w:t xml:space="preserve">Nesant galimybei problemos išspręsti nuotoliniu būdu, gamintojas </w:t>
            </w:r>
            <w:r w:rsidR="0094746E" w:rsidRPr="003807B5">
              <w:rPr>
                <w:b/>
                <w:bCs/>
              </w:rPr>
              <w:t>turi užtikrinti</w:t>
            </w:r>
            <w:r w:rsidR="0094746E" w:rsidRPr="003807B5">
              <w:t xml:space="preserve"> specialisto atvykimą į nurodytą įrangos eksploatacijos vietą </w:t>
            </w:r>
            <w:r w:rsidR="0094746E" w:rsidRPr="003807B5">
              <w:rPr>
                <w:b/>
                <w:bCs/>
              </w:rPr>
              <w:t xml:space="preserve">ne vėliau kaip </w:t>
            </w:r>
            <w:r w:rsidR="0094746E" w:rsidRPr="003807B5">
              <w:t>sekančią darbo dieną nuo gedimo nustatymo</w:t>
            </w:r>
            <w:r>
              <w:t>;</w:t>
            </w:r>
          </w:p>
          <w:p w14:paraId="0A15F092" w14:textId="71035BDF" w:rsidR="005E1CFD" w:rsidRPr="003807B5" w:rsidRDefault="00F64DC6" w:rsidP="00CF6C29">
            <w:pPr>
              <w:jc w:val="both"/>
            </w:pPr>
            <w:r>
              <w:t xml:space="preserve">c) </w:t>
            </w:r>
            <w:r w:rsidR="0094746E" w:rsidRPr="003807B5">
              <w:t xml:space="preserve"> Į garantinį aptarnavimą </w:t>
            </w:r>
            <w:r w:rsidR="0094746E" w:rsidRPr="003807B5">
              <w:rPr>
                <w:b/>
                <w:bCs/>
              </w:rPr>
              <w:t>turi būti</w:t>
            </w:r>
            <w:r w:rsidR="0094746E" w:rsidRPr="003807B5">
              <w:t xml:space="preserve"> įtraukti nemokami remonto darbai ir nemokamas sugedusių komponentų pakeitimas</w:t>
            </w:r>
            <w:r>
              <w:t xml:space="preserve"> </w:t>
            </w:r>
            <w:r>
              <w:t>(šio</w:t>
            </w:r>
            <w:r w:rsidRPr="003807B5">
              <w:rPr>
                <w:i/>
                <w:iCs/>
              </w:rPr>
              <w:t xml:space="preserve"> reikalavim</w:t>
            </w:r>
            <w:r>
              <w:rPr>
                <w:i/>
                <w:iCs/>
              </w:rPr>
              <w:t>o</w:t>
            </w:r>
            <w:r w:rsidRPr="003807B5">
              <w:rPr>
                <w:i/>
                <w:iCs/>
              </w:rPr>
              <w:t xml:space="preserve"> atitiktį patvirtinančių gamintojo dokumentų ar gamintojo patvirtinimų nereikia pateikti, pakanka, kad tiekėjas 3 stulpelyje deklaruotų  ar atitinka š</w:t>
            </w:r>
            <w:r>
              <w:rPr>
                <w:i/>
                <w:iCs/>
              </w:rPr>
              <w:t>į</w:t>
            </w:r>
            <w:r w:rsidRPr="003807B5">
              <w:rPr>
                <w:i/>
                <w:iCs/>
              </w:rPr>
              <w:t xml:space="preserve"> reikalavim</w:t>
            </w:r>
            <w:r>
              <w:rPr>
                <w:i/>
                <w:iCs/>
              </w:rPr>
              <w:t>ą).</w:t>
            </w:r>
          </w:p>
        </w:tc>
        <w:tc>
          <w:tcPr>
            <w:tcW w:w="4536" w:type="dxa"/>
          </w:tcPr>
          <w:p w14:paraId="06BACE09"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5EFEA7FD" w:rsidR="005E1CFD" w:rsidRPr="008C234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A93AD3" w:rsidRPr="00A93AD3" w14:paraId="465E6B25" w14:textId="77777777" w:rsidTr="00361050">
        <w:trPr>
          <w:trHeight w:val="96"/>
        </w:trPr>
        <w:tc>
          <w:tcPr>
            <w:tcW w:w="1042" w:type="dxa"/>
          </w:tcPr>
          <w:p w14:paraId="4752AEF1" w14:textId="78F818A9" w:rsidR="00077E34" w:rsidRPr="00A93AD3" w:rsidRDefault="00077E34" w:rsidP="00077E34">
            <w:pPr>
              <w:tabs>
                <w:tab w:val="left" w:pos="223"/>
              </w:tabs>
              <w:ind w:right="-118"/>
              <w:jc w:val="center"/>
            </w:pPr>
            <w:r w:rsidRPr="00A93AD3">
              <w:t>2.2.1</w:t>
            </w:r>
            <w:r w:rsidR="006663ED" w:rsidRPr="00A93AD3">
              <w:t>8</w:t>
            </w:r>
          </w:p>
        </w:tc>
        <w:tc>
          <w:tcPr>
            <w:tcW w:w="5479" w:type="dxa"/>
          </w:tcPr>
          <w:p w14:paraId="11538853" w14:textId="77777777" w:rsidR="00723E3C" w:rsidRPr="00A93AD3" w:rsidRDefault="00723E3C" w:rsidP="00077E34">
            <w:pPr>
              <w:jc w:val="both"/>
            </w:pPr>
            <w:r w:rsidRPr="00A93AD3">
              <w:t xml:space="preserve">a) </w:t>
            </w:r>
            <w:r w:rsidR="000E1FF3" w:rsidRPr="00A93AD3">
              <w:t xml:space="preserve">Visa siūloma įranga </w:t>
            </w:r>
            <w:r w:rsidR="000E1FF3" w:rsidRPr="00A93AD3">
              <w:rPr>
                <w:b/>
                <w:bCs/>
              </w:rPr>
              <w:t>turi būti</w:t>
            </w:r>
            <w:r w:rsidR="000E1FF3" w:rsidRPr="00A93AD3">
              <w:t xml:space="preserve"> nauja, </w:t>
            </w:r>
            <w:r w:rsidR="000E1FF3" w:rsidRPr="00A93AD3">
              <w:rPr>
                <w:b/>
                <w:bCs/>
              </w:rPr>
              <w:t>negalima</w:t>
            </w:r>
            <w:r w:rsidR="000E1FF3" w:rsidRPr="00A93AD3">
              <w:t xml:space="preserve"> siūlyti naudotos arba naudotos ir atnaujintos (angl. </w:t>
            </w:r>
            <w:proofErr w:type="spellStart"/>
            <w:r w:rsidR="000E1FF3" w:rsidRPr="00A93AD3">
              <w:rPr>
                <w:i/>
                <w:iCs/>
              </w:rPr>
              <w:t>remarketing</w:t>
            </w:r>
            <w:proofErr w:type="spellEnd"/>
            <w:r w:rsidR="000E1FF3" w:rsidRPr="00A93AD3">
              <w:rPr>
                <w:i/>
                <w:iCs/>
              </w:rPr>
              <w:t>/</w:t>
            </w:r>
            <w:proofErr w:type="spellStart"/>
            <w:r w:rsidR="000E1FF3" w:rsidRPr="00A93AD3">
              <w:rPr>
                <w:i/>
                <w:iCs/>
              </w:rPr>
              <w:t>refurbished</w:t>
            </w:r>
            <w:proofErr w:type="spellEnd"/>
            <w:r w:rsidR="000E1FF3" w:rsidRPr="00A93AD3">
              <w:t xml:space="preserve">) įrangos. </w:t>
            </w:r>
          </w:p>
          <w:p w14:paraId="104E9880" w14:textId="77777777" w:rsidR="00723E3C" w:rsidRPr="00A93AD3" w:rsidRDefault="00723E3C" w:rsidP="00077E34">
            <w:pPr>
              <w:jc w:val="both"/>
            </w:pPr>
          </w:p>
          <w:p w14:paraId="2B557845" w14:textId="77777777" w:rsidR="00582DB8" w:rsidRDefault="00FD47C6" w:rsidP="00077E34">
            <w:pPr>
              <w:jc w:val="both"/>
            </w:pPr>
            <w:r w:rsidRPr="00A93AD3">
              <w:t xml:space="preserve">b) </w:t>
            </w:r>
            <w:r w:rsidR="000E1FF3" w:rsidRPr="00A93AD3">
              <w:t xml:space="preserve">Visos komplektuojamos įrangos dalys </w:t>
            </w:r>
            <w:r w:rsidR="000E1FF3" w:rsidRPr="00A93AD3">
              <w:rPr>
                <w:b/>
                <w:bCs/>
              </w:rPr>
              <w:t>privalo būti</w:t>
            </w:r>
            <w:r w:rsidR="000E1FF3" w:rsidRPr="00A93AD3">
              <w:t xml:space="preserve"> komplektuojamos įrangos gamintojo</w:t>
            </w:r>
            <w:r w:rsidR="005B7E25" w:rsidRPr="00A93AD3">
              <w:t xml:space="preserve"> arba oficialaus</w:t>
            </w:r>
            <w:r w:rsidR="00B23B3C" w:rsidRPr="00A93AD3">
              <w:t xml:space="preserve"> gamintojo</w:t>
            </w:r>
            <w:r w:rsidR="005B7E25" w:rsidRPr="00A93AD3">
              <w:t xml:space="preserve"> atstovo, įgalioto gamintojo atlikti įrangos komplektavimą</w:t>
            </w:r>
            <w:r w:rsidR="00582DB8">
              <w:t>;</w:t>
            </w:r>
          </w:p>
          <w:p w14:paraId="38894535" w14:textId="1F076AF4" w:rsidR="00077E34" w:rsidRDefault="00582DB8" w:rsidP="00077E34">
            <w:pPr>
              <w:jc w:val="both"/>
            </w:pPr>
            <w:r>
              <w:lastRenderedPageBreak/>
              <w:t xml:space="preserve">c) </w:t>
            </w:r>
            <w:r w:rsidR="00DA5228">
              <w:t xml:space="preserve"> Komplektuojamosios dalys </w:t>
            </w:r>
            <w:r w:rsidR="00DA5228" w:rsidRPr="00497AB1">
              <w:rPr>
                <w:b/>
                <w:bCs/>
              </w:rPr>
              <w:t>neprivalo būti</w:t>
            </w:r>
            <w:r w:rsidR="00DA5228">
              <w:t xml:space="preserve"> vieno gamintojo, </w:t>
            </w:r>
            <w:r w:rsidR="005257FA" w:rsidRPr="00497AB1">
              <w:rPr>
                <w:b/>
                <w:bCs/>
              </w:rPr>
              <w:t>turi būti</w:t>
            </w:r>
            <w:r w:rsidR="005257FA" w:rsidRPr="003807B5">
              <w:t xml:space="preserve"> </w:t>
            </w:r>
            <w:r w:rsidR="000E1FF3" w:rsidRPr="00A93AD3">
              <w:t>pažymėtos gamykliniais kodais</w:t>
            </w:r>
            <w:r w:rsidR="00A52CFC" w:rsidRPr="00A93AD3">
              <w:t xml:space="preserve"> (jei dalys turi kodą)</w:t>
            </w:r>
            <w:r w:rsidR="000E1FF3" w:rsidRPr="00A93AD3">
              <w:t>.</w:t>
            </w:r>
          </w:p>
          <w:p w14:paraId="3231AC4A" w14:textId="77777777" w:rsidR="00582DB8" w:rsidRDefault="00582DB8" w:rsidP="00077E34">
            <w:pPr>
              <w:jc w:val="both"/>
            </w:pPr>
          </w:p>
          <w:p w14:paraId="20B0833A" w14:textId="30799021" w:rsidR="00582DB8" w:rsidRPr="00CB0FDB" w:rsidRDefault="00582DB8" w:rsidP="00582DB8">
            <w:pPr>
              <w:jc w:val="both"/>
              <w:rPr>
                <w:b/>
                <w:bCs/>
              </w:rPr>
            </w:pPr>
            <w:r>
              <w:rPr>
                <w:b/>
                <w:bCs/>
                <w:color w:val="000000"/>
              </w:rPr>
              <w:t xml:space="preserve">Pastaba: a ir c punktuose nustatytų </w:t>
            </w:r>
            <w:r w:rsidRPr="007853F3">
              <w:rPr>
                <w:b/>
                <w:bCs/>
                <w:i/>
                <w:iCs/>
              </w:rPr>
              <w:t>reikalavimų atitiktį patvirtinančių gamintojo dokumentų ar gamintojo patvirtinimų nereikia pateikti, pakanka, kad tiekėjas 3 stulpelyje deklaruotų  ar atitinka šiuos reikalavimus</w:t>
            </w:r>
          </w:p>
          <w:p w14:paraId="4A0E37F4" w14:textId="72D88573" w:rsidR="00582DB8" w:rsidRPr="00A93AD3" w:rsidRDefault="00582DB8" w:rsidP="00077E34">
            <w:pPr>
              <w:jc w:val="both"/>
            </w:pPr>
          </w:p>
        </w:tc>
        <w:tc>
          <w:tcPr>
            <w:tcW w:w="4536" w:type="dxa"/>
          </w:tcPr>
          <w:p w14:paraId="1E8574C4" w14:textId="77777777" w:rsidR="00077E34" w:rsidRPr="00A93AD3"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DD56FA" w14:textId="77777777" w:rsidR="00077E34" w:rsidRPr="00A93AD3"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077E34" w:rsidRPr="003807B5" w14:paraId="79C62DEC" w14:textId="77777777" w:rsidTr="00361050">
        <w:trPr>
          <w:trHeight w:val="96"/>
        </w:trPr>
        <w:tc>
          <w:tcPr>
            <w:tcW w:w="1042" w:type="dxa"/>
          </w:tcPr>
          <w:p w14:paraId="2CADD178" w14:textId="1051B207" w:rsidR="00077E34" w:rsidRPr="003807B5" w:rsidRDefault="00077E34" w:rsidP="00077E34">
            <w:pPr>
              <w:tabs>
                <w:tab w:val="left" w:pos="223"/>
              </w:tabs>
              <w:ind w:right="-118"/>
              <w:jc w:val="center"/>
            </w:pPr>
            <w:r w:rsidRPr="003807B5">
              <w:t>2.2.</w:t>
            </w:r>
            <w:r w:rsidR="006663ED" w:rsidRPr="003807B5">
              <w:t>19</w:t>
            </w:r>
          </w:p>
        </w:tc>
        <w:tc>
          <w:tcPr>
            <w:tcW w:w="5479" w:type="dxa"/>
          </w:tcPr>
          <w:p w14:paraId="2349BBD7" w14:textId="2AA896CD" w:rsidR="00077E34" w:rsidRPr="003807B5" w:rsidRDefault="00077E34" w:rsidP="00077E34">
            <w:pPr>
              <w:jc w:val="both"/>
              <w:rPr>
                <w:highlight w:val="yellow"/>
              </w:rPr>
            </w:pPr>
            <w:r w:rsidRPr="003807B5">
              <w:rPr>
                <w:color w:val="000000"/>
              </w:rPr>
              <w:t xml:space="preserve">Tiekėjas </w:t>
            </w:r>
            <w:r w:rsidR="00FB5B05" w:rsidRPr="003807B5">
              <w:rPr>
                <w:color w:val="000000"/>
              </w:rPr>
              <w:t xml:space="preserve">(jei nėra </w:t>
            </w:r>
            <w:r w:rsidR="00FB5B05" w:rsidRPr="003807B5">
              <w:t xml:space="preserve">siūlomos įrangos </w:t>
            </w:r>
            <w:r w:rsidR="00FB5B05" w:rsidRPr="003807B5">
              <w:rPr>
                <w:color w:val="000000"/>
              </w:rPr>
              <w:t xml:space="preserve">Gamintojas) </w:t>
            </w:r>
            <w:r w:rsidRPr="003807B5">
              <w:rPr>
                <w:b/>
                <w:bCs/>
                <w:color w:val="000000"/>
              </w:rPr>
              <w:t>turi būti</w:t>
            </w:r>
            <w:r w:rsidRPr="003807B5">
              <w:rPr>
                <w:color w:val="000000"/>
              </w:rPr>
              <w:t xml:space="preserve"> oficialus siūlomos įrangos gamintojo atstovas arba </w:t>
            </w:r>
            <w:r w:rsidRPr="003807B5">
              <w:rPr>
                <w:b/>
                <w:bCs/>
                <w:color w:val="000000"/>
              </w:rPr>
              <w:t>turi turėti</w:t>
            </w:r>
            <w:r w:rsidRPr="003807B5">
              <w:rPr>
                <w:color w:val="000000"/>
              </w:rPr>
              <w:t xml:space="preserve"> oficialų susitarimą su tokiu atstovu dėl prekybos šia įranga. Jei pateikiamas oficialus susitarimas, sudarytas su gamintojo atstovu dėl prekybos įranga, tiekėjas papildomai </w:t>
            </w:r>
            <w:r w:rsidRPr="003807B5">
              <w:rPr>
                <w:b/>
                <w:bCs/>
                <w:color w:val="000000"/>
              </w:rPr>
              <w:t>turi</w:t>
            </w:r>
            <w:r w:rsidRPr="003807B5">
              <w:rPr>
                <w:color w:val="000000"/>
              </w:rPr>
              <w:t xml:space="preserve"> </w:t>
            </w:r>
            <w:r w:rsidRPr="003807B5">
              <w:rPr>
                <w:b/>
                <w:bCs/>
                <w:color w:val="000000"/>
              </w:rPr>
              <w:t>pateikti</w:t>
            </w:r>
            <w:r w:rsidRPr="003807B5">
              <w:rPr>
                <w:color w:val="000000"/>
              </w:rPr>
              <w:t xml:space="preserve"> gamintojo atstovui suteiktą gamintojo atstovavimą ir teisę parduoti gamintojo įrangą tretiesiems asmenims patvirtinančius dokumentus.</w:t>
            </w:r>
          </w:p>
        </w:tc>
        <w:tc>
          <w:tcPr>
            <w:tcW w:w="4536" w:type="dxa"/>
          </w:tcPr>
          <w:p w14:paraId="5EB7F960" w14:textId="77777777" w:rsidR="00077E34" w:rsidRPr="003807B5"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2E6C2A6" w14:textId="35D7AD36" w:rsidR="00077E34" w:rsidRPr="003807B5"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077E34" w:rsidRPr="003807B5" w14:paraId="13FF2449" w14:textId="77777777" w:rsidTr="00361050">
        <w:trPr>
          <w:trHeight w:val="96"/>
        </w:trPr>
        <w:tc>
          <w:tcPr>
            <w:tcW w:w="1042" w:type="dxa"/>
          </w:tcPr>
          <w:p w14:paraId="0870063B" w14:textId="675A7C27" w:rsidR="00077E34" w:rsidRPr="003807B5" w:rsidRDefault="00E66EC5" w:rsidP="00077E34">
            <w:pPr>
              <w:tabs>
                <w:tab w:val="left" w:pos="223"/>
              </w:tabs>
              <w:ind w:right="-118"/>
              <w:jc w:val="center"/>
            </w:pPr>
            <w:r w:rsidRPr="003807B5">
              <w:t>2.2.2</w:t>
            </w:r>
            <w:r w:rsidR="006663ED" w:rsidRPr="003807B5">
              <w:t>0</w:t>
            </w:r>
          </w:p>
        </w:tc>
        <w:tc>
          <w:tcPr>
            <w:tcW w:w="5479" w:type="dxa"/>
          </w:tcPr>
          <w:p w14:paraId="570EDE68" w14:textId="68F2F120" w:rsidR="003D7E71" w:rsidRPr="003807B5" w:rsidRDefault="003D7E71" w:rsidP="003D7E71">
            <w:pPr>
              <w:jc w:val="both"/>
              <w:rPr>
                <w:b/>
                <w:bCs/>
              </w:rPr>
            </w:pPr>
            <w:r w:rsidRPr="003807B5">
              <w:rPr>
                <w:b/>
                <w:bCs/>
              </w:rPr>
              <w:t>Reikalavimai, kurie nustatomi siekiant, kad  projektas atitiktų reikšmingos žalos nedarymo principą:</w:t>
            </w:r>
          </w:p>
          <w:p w14:paraId="7077256D" w14:textId="77777777" w:rsidR="003D7E71" w:rsidRPr="003807B5" w:rsidRDefault="003D7E71" w:rsidP="003D7E71">
            <w:pPr>
              <w:jc w:val="both"/>
              <w:rPr>
                <w:b/>
                <w:bCs/>
              </w:rPr>
            </w:pPr>
            <w:r w:rsidRPr="003807B5">
              <w:rPr>
                <w:b/>
                <w:bCs/>
              </w:rPr>
              <w:t>a) Įranga turi būti paženklinta CE ženklu;</w:t>
            </w:r>
          </w:p>
          <w:p w14:paraId="2EF530B8" w14:textId="0E047482" w:rsidR="003D7E71" w:rsidRPr="003807B5" w:rsidRDefault="00504ED1" w:rsidP="003D7E71">
            <w:pPr>
              <w:jc w:val="both"/>
              <w:rPr>
                <w:b/>
                <w:bCs/>
              </w:rPr>
            </w:pPr>
            <w:r>
              <w:rPr>
                <w:b/>
                <w:bCs/>
              </w:rPr>
              <w:t>b</w:t>
            </w:r>
            <w:r w:rsidR="003D7E71" w:rsidRPr="003807B5">
              <w:rPr>
                <w:b/>
                <w:bCs/>
              </w:rPr>
              <w:t>) Įranga turi atitikti Direktyvą 2011/65/ES.</w:t>
            </w:r>
          </w:p>
          <w:p w14:paraId="0F5ADA5D" w14:textId="77777777" w:rsidR="003D7E71" w:rsidRPr="003807B5" w:rsidRDefault="003D7E71" w:rsidP="003D7E71">
            <w:pPr>
              <w:jc w:val="both"/>
              <w:rPr>
                <w:b/>
                <w:bCs/>
              </w:rPr>
            </w:pPr>
          </w:p>
          <w:p w14:paraId="4CABBA68" w14:textId="5BF66608" w:rsidR="00077E34" w:rsidRPr="003807B5" w:rsidRDefault="003D7E71" w:rsidP="00077E34">
            <w:pPr>
              <w:jc w:val="both"/>
            </w:pPr>
            <w:r w:rsidRPr="003807B5">
              <w:rPr>
                <w:b/>
                <w:bCs/>
              </w:rPr>
              <w:t>Bendra pastaba a</w:t>
            </w:r>
            <w:r w:rsidR="00504ED1">
              <w:rPr>
                <w:b/>
                <w:bCs/>
              </w:rPr>
              <w:t xml:space="preserve"> ir b</w:t>
            </w:r>
            <w:r w:rsidRPr="003807B5">
              <w:rPr>
                <w:b/>
                <w:bCs/>
              </w:rPr>
              <w:t xml:space="preserve"> punktams: </w:t>
            </w:r>
            <w:r w:rsidRPr="003807B5">
              <w:rPr>
                <w:b/>
                <w:bCs/>
                <w:i/>
                <w:iCs/>
              </w:rPr>
              <w:t xml:space="preserve">šių reikalavimų atitiktį patvirtinančių gamintojo dokumentų ar gamintojo patvirtinimų kartu su pasiūlymu nereikia </w:t>
            </w:r>
            <w:r w:rsidRPr="003807B5">
              <w:rPr>
                <w:b/>
                <w:bCs/>
                <w:i/>
                <w:iCs/>
              </w:rPr>
              <w:lastRenderedPageBreak/>
              <w:t>pateikti, pakanka, kad tiekėjas 3 stulpelyje deklaruotų  ar atitinka šiuos reikalavimus</w:t>
            </w:r>
          </w:p>
        </w:tc>
        <w:tc>
          <w:tcPr>
            <w:tcW w:w="4536" w:type="dxa"/>
          </w:tcPr>
          <w:p w14:paraId="731B11BA" w14:textId="77777777" w:rsidR="00077E34" w:rsidRPr="003807B5"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57834136" w:rsidR="00077E34" w:rsidRPr="003807B5" w:rsidRDefault="00F7312A" w:rsidP="00077E34">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szCs w:val="24"/>
              </w:rPr>
              <w:t>Gamintojo dokumentų ar gamintojo patvirtinimų kartu su pasiūlymu pateikti nereikia.</w:t>
            </w:r>
          </w:p>
        </w:tc>
      </w:tr>
      <w:bookmarkEnd w:id="6"/>
    </w:tbl>
    <w:p w14:paraId="247B74B7" w14:textId="77777777" w:rsidR="001431CD" w:rsidRPr="003807B5"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807B5" w14:paraId="4C727844" w14:textId="77777777" w:rsidTr="00820494">
        <w:trPr>
          <w:tblHeader/>
        </w:trPr>
        <w:tc>
          <w:tcPr>
            <w:tcW w:w="1042" w:type="dxa"/>
          </w:tcPr>
          <w:p w14:paraId="397B5524"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Eil. Nr.</w:t>
            </w:r>
          </w:p>
        </w:tc>
        <w:tc>
          <w:tcPr>
            <w:tcW w:w="5479" w:type="dxa"/>
          </w:tcPr>
          <w:p w14:paraId="4B7E25C3" w14:textId="77777777" w:rsidR="00B765A5" w:rsidRPr="001C44A4" w:rsidRDefault="00B765A5" w:rsidP="00B765A5">
            <w:pPr>
              <w:pStyle w:val="BodyText"/>
              <w:spacing w:after="0" w:line="240" w:lineRule="auto"/>
              <w:jc w:val="center"/>
              <w:rPr>
                <w:rFonts w:ascii="Times New Roman" w:hAnsi="Times New Roman" w:cs="Times New Roman"/>
                <w:szCs w:val="24"/>
              </w:rPr>
            </w:pPr>
            <w:r w:rsidRPr="001C44A4">
              <w:rPr>
                <w:rFonts w:ascii="Times New Roman" w:hAnsi="Times New Roman" w:cs="Times New Roman"/>
                <w:szCs w:val="24"/>
              </w:rPr>
              <w:t>Minimalūs reikalavimai</w:t>
            </w:r>
            <w:r w:rsidRPr="001C44A4">
              <w:rPr>
                <w:rStyle w:val="FootnoteReference"/>
                <w:rFonts w:ascii="Times New Roman" w:hAnsi="Times New Roman" w:cs="Times New Roman"/>
                <w:sz w:val="20"/>
                <w:szCs w:val="20"/>
              </w:rPr>
              <w:footnoteReference w:id="13"/>
            </w:r>
          </w:p>
        </w:tc>
        <w:tc>
          <w:tcPr>
            <w:tcW w:w="4536" w:type="dxa"/>
          </w:tcPr>
          <w:p w14:paraId="5E89C90B" w14:textId="77777777" w:rsidR="00B765A5" w:rsidRPr="001C44A4" w:rsidRDefault="00B765A5" w:rsidP="00B765A5">
            <w:pPr>
              <w:pStyle w:val="BodyText"/>
              <w:spacing w:after="0" w:line="240" w:lineRule="auto"/>
              <w:jc w:val="center"/>
              <w:rPr>
                <w:rFonts w:ascii="Times New Roman" w:hAnsi="Times New Roman" w:cs="Times New Roman"/>
                <w:szCs w:val="24"/>
              </w:rPr>
            </w:pPr>
            <w:r w:rsidRPr="001C44A4">
              <w:rPr>
                <w:rFonts w:ascii="Times New Roman" w:hAnsi="Times New Roman" w:cs="Times New Roman"/>
                <w:szCs w:val="24"/>
              </w:rPr>
              <w:t>Tiekėjo siūlomos įrangos parametrai</w:t>
            </w:r>
          </w:p>
          <w:p w14:paraId="3A355EDC" w14:textId="25C651B0" w:rsidR="00B765A5" w:rsidRPr="001C44A4" w:rsidRDefault="00B765A5" w:rsidP="00B765A5">
            <w:pPr>
              <w:pStyle w:val="BodyText"/>
              <w:spacing w:after="0" w:line="240" w:lineRule="auto"/>
              <w:jc w:val="center"/>
              <w:rPr>
                <w:rFonts w:ascii="Times New Roman" w:hAnsi="Times New Roman" w:cs="Times New Roman"/>
                <w:szCs w:val="24"/>
              </w:rPr>
            </w:pPr>
          </w:p>
        </w:tc>
        <w:tc>
          <w:tcPr>
            <w:tcW w:w="4253" w:type="dxa"/>
          </w:tcPr>
          <w:p w14:paraId="3E65C1A6" w14:textId="77777777" w:rsidR="00B765A5" w:rsidRPr="001C44A4" w:rsidRDefault="00B765A5" w:rsidP="00B765A5">
            <w:pPr>
              <w:tabs>
                <w:tab w:val="left" w:pos="680"/>
              </w:tabs>
              <w:suppressAutoHyphens/>
              <w:spacing w:line="240" w:lineRule="auto"/>
              <w:jc w:val="both"/>
              <w:rPr>
                <w:rFonts w:eastAsia="MS Mincho"/>
                <w:kern w:val="1"/>
                <w:sz w:val="20"/>
                <w:szCs w:val="20"/>
                <w:lang w:eastAsia="ar-SA"/>
              </w:rPr>
            </w:pPr>
            <w:r w:rsidRPr="001C44A4">
              <w:rPr>
                <w:rFonts w:eastAsia="MS Mincho"/>
                <w:b/>
                <w:bCs/>
                <w:kern w:val="1"/>
                <w:sz w:val="20"/>
                <w:szCs w:val="20"/>
                <w:lang w:eastAsia="ar-SA"/>
              </w:rPr>
              <w:t>Kartu su pasiūlymu pridėto</w:t>
            </w:r>
            <w:r w:rsidRPr="001C44A4">
              <w:rPr>
                <w:rFonts w:eastAsia="MS Mincho"/>
                <w:kern w:val="1"/>
                <w:sz w:val="20"/>
                <w:szCs w:val="20"/>
                <w:lang w:eastAsia="ar-SA"/>
              </w:rPr>
              <w:t xml:space="preserve"> </w:t>
            </w:r>
            <w:r w:rsidRPr="001C44A4">
              <w:rPr>
                <w:rFonts w:eastAsia="MS Mincho"/>
                <w:b/>
                <w:bCs/>
                <w:kern w:val="1"/>
                <w:sz w:val="20"/>
                <w:szCs w:val="20"/>
                <w:lang w:eastAsia="ar-SA"/>
              </w:rPr>
              <w:t>gamintojo dokumento</w:t>
            </w:r>
            <w:r w:rsidRPr="001C44A4">
              <w:rPr>
                <w:rFonts w:eastAsia="MS Mincho"/>
                <w:i/>
                <w:iCs/>
                <w:kern w:val="1"/>
                <w:sz w:val="20"/>
                <w:szCs w:val="20"/>
                <w:vertAlign w:val="superscript"/>
                <w:lang w:eastAsia="ar-SA"/>
              </w:rPr>
              <w:footnoteReference w:id="14"/>
            </w:r>
            <w:r w:rsidRPr="001C44A4">
              <w:rPr>
                <w:rFonts w:eastAsia="MS Mincho"/>
                <w:i/>
                <w:iCs/>
                <w:kern w:val="1"/>
                <w:sz w:val="20"/>
                <w:szCs w:val="20"/>
                <w:lang w:eastAsia="ar-SA"/>
              </w:rPr>
              <w:t xml:space="preserve"> </w:t>
            </w:r>
            <w:r w:rsidRPr="001C44A4">
              <w:rPr>
                <w:rFonts w:eastAsia="MS Mincho"/>
                <w:kern w:val="1"/>
                <w:sz w:val="20"/>
                <w:szCs w:val="20"/>
                <w:lang w:eastAsia="ar-SA"/>
              </w:rPr>
              <w:t xml:space="preserve">arba </w:t>
            </w:r>
            <w:r w:rsidRPr="001C44A4">
              <w:rPr>
                <w:rFonts w:eastAsia="MS Mincho"/>
                <w:b/>
                <w:bCs/>
                <w:kern w:val="1"/>
                <w:sz w:val="20"/>
                <w:szCs w:val="20"/>
                <w:lang w:eastAsia="ar-SA"/>
              </w:rPr>
              <w:t>gamintojo patvirtinimo</w:t>
            </w:r>
            <w:r w:rsidRPr="001C44A4">
              <w:rPr>
                <w:rFonts w:eastAsia="MS Mincho"/>
                <w:i/>
                <w:iCs/>
                <w:kern w:val="1"/>
                <w:sz w:val="20"/>
                <w:szCs w:val="20"/>
                <w:lang w:eastAsia="ar-SA"/>
              </w:rPr>
              <w:t xml:space="preserve"> (jei gamintojo dokumentuose gamintojas nenurodo tam tikros  parametro reikšmės)</w:t>
            </w:r>
            <w:r w:rsidRPr="001C44A4">
              <w:rPr>
                <w:rFonts w:eastAsia="MS Mincho"/>
                <w:kern w:val="1"/>
                <w:sz w:val="20"/>
                <w:szCs w:val="20"/>
                <w:lang w:eastAsia="ar-SA"/>
              </w:rPr>
              <w:t xml:space="preserve">, </w:t>
            </w:r>
            <w:r w:rsidRPr="001C44A4">
              <w:rPr>
                <w:rFonts w:eastAsia="MS Mincho"/>
                <w:b/>
                <w:bCs/>
                <w:kern w:val="1"/>
                <w:sz w:val="20"/>
                <w:szCs w:val="20"/>
                <w:lang w:eastAsia="ar-SA"/>
              </w:rPr>
              <w:t>kuriame nurodyta siūloma parametro reikšmė, pavadinimas.</w:t>
            </w:r>
          </w:p>
          <w:p w14:paraId="01058957" w14:textId="413B6C43" w:rsidR="00B765A5" w:rsidRPr="001C44A4" w:rsidRDefault="00B765A5" w:rsidP="00B765A5">
            <w:pPr>
              <w:pStyle w:val="BodyText"/>
              <w:spacing w:after="0" w:line="240" w:lineRule="auto"/>
              <w:rPr>
                <w:rFonts w:ascii="Times New Roman" w:hAnsi="Times New Roman" w:cs="Times New Roman"/>
                <w:szCs w:val="24"/>
              </w:rPr>
            </w:pPr>
            <w:r w:rsidRPr="001C44A4">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61050" w:rsidRPr="003807B5" w14:paraId="66794077" w14:textId="77777777" w:rsidTr="00820494">
        <w:trPr>
          <w:tblHeader/>
        </w:trPr>
        <w:tc>
          <w:tcPr>
            <w:tcW w:w="1042" w:type="dxa"/>
          </w:tcPr>
          <w:p w14:paraId="5E7CA23E" w14:textId="77777777" w:rsidR="00361050" w:rsidRPr="003807B5" w:rsidRDefault="00361050"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6E690C26" w14:textId="77777777" w:rsidR="00361050" w:rsidRPr="003807B5" w:rsidRDefault="00361050"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4F03EFA9" w14:textId="77777777" w:rsidR="00361050" w:rsidRPr="003807B5" w:rsidRDefault="00361050"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650E08EC" w14:textId="77777777" w:rsidR="00361050" w:rsidRPr="003807B5" w:rsidRDefault="00361050"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361050" w:rsidRPr="003807B5" w14:paraId="093C3A7D" w14:textId="77777777" w:rsidTr="00820494">
        <w:tc>
          <w:tcPr>
            <w:tcW w:w="1042" w:type="dxa"/>
          </w:tcPr>
          <w:p w14:paraId="54AB034D" w14:textId="628F8219" w:rsidR="00361050" w:rsidRPr="003807B5" w:rsidRDefault="00484FAA" w:rsidP="00C34D15">
            <w:pPr>
              <w:pStyle w:val="BodyText"/>
              <w:spacing w:after="0" w:line="240" w:lineRule="auto"/>
              <w:jc w:val="center"/>
              <w:rPr>
                <w:rFonts w:ascii="Times New Roman" w:hAnsi="Times New Roman" w:cs="Times New Roman"/>
                <w:b/>
                <w:bCs/>
                <w:i/>
                <w:iCs/>
                <w:szCs w:val="24"/>
              </w:rPr>
            </w:pPr>
            <w:r w:rsidRPr="003807B5">
              <w:rPr>
                <w:rFonts w:ascii="Times New Roman" w:hAnsi="Times New Roman" w:cs="Times New Roman"/>
                <w:b/>
                <w:bCs/>
                <w:i/>
                <w:iCs/>
                <w:szCs w:val="24"/>
              </w:rPr>
              <w:t>2.</w:t>
            </w:r>
            <w:r w:rsidR="00361050" w:rsidRPr="003807B5">
              <w:rPr>
                <w:rFonts w:ascii="Times New Roman" w:hAnsi="Times New Roman" w:cs="Times New Roman"/>
                <w:b/>
                <w:bCs/>
                <w:i/>
                <w:iCs/>
                <w:szCs w:val="24"/>
              </w:rPr>
              <w:t>3</w:t>
            </w:r>
            <w:r w:rsidR="00885446" w:rsidRPr="003807B5">
              <w:rPr>
                <w:rFonts w:ascii="Times New Roman" w:hAnsi="Times New Roman" w:cs="Times New Roman"/>
                <w:b/>
                <w:bCs/>
                <w:i/>
                <w:iCs/>
                <w:szCs w:val="24"/>
              </w:rPr>
              <w:t>.</w:t>
            </w:r>
          </w:p>
        </w:tc>
        <w:tc>
          <w:tcPr>
            <w:tcW w:w="14268" w:type="dxa"/>
            <w:gridSpan w:val="3"/>
          </w:tcPr>
          <w:p w14:paraId="2404E0F6" w14:textId="2A8A3534" w:rsidR="00361050" w:rsidRPr="003807B5" w:rsidRDefault="00D81883" w:rsidP="00820494">
            <w:pPr>
              <w:pStyle w:val="BodyText"/>
              <w:spacing w:after="0" w:line="240" w:lineRule="auto"/>
              <w:rPr>
                <w:rFonts w:ascii="Times New Roman" w:hAnsi="Times New Roman" w:cs="Times New Roman"/>
                <w:b/>
                <w:bCs/>
                <w:i/>
                <w:iCs/>
              </w:rPr>
            </w:pPr>
            <w:r w:rsidRPr="003807B5">
              <w:rPr>
                <w:rFonts w:ascii="Times New Roman" w:hAnsi="Times New Roman" w:cs="Times New Roman"/>
                <w:b/>
                <w:bCs/>
                <w:i/>
                <w:iCs/>
              </w:rPr>
              <w:t>D</w:t>
            </w:r>
            <w:r w:rsidR="002450BC" w:rsidRPr="003807B5">
              <w:rPr>
                <w:rFonts w:ascii="Times New Roman" w:hAnsi="Times New Roman" w:cs="Times New Roman"/>
                <w:b/>
                <w:bCs/>
                <w:i/>
                <w:iCs/>
              </w:rPr>
              <w:t xml:space="preserve">uomenų </w:t>
            </w:r>
            <w:r w:rsidR="00361050" w:rsidRPr="003807B5">
              <w:rPr>
                <w:rFonts w:ascii="Times New Roman" w:hAnsi="Times New Roman" w:cs="Times New Roman"/>
                <w:b/>
                <w:bCs/>
                <w:i/>
                <w:iCs/>
              </w:rPr>
              <w:t xml:space="preserve">saugykla Nr. </w:t>
            </w:r>
            <w:r w:rsidR="000F5F9E" w:rsidRPr="003807B5">
              <w:rPr>
                <w:rFonts w:ascii="Times New Roman" w:hAnsi="Times New Roman" w:cs="Times New Roman"/>
                <w:b/>
                <w:bCs/>
                <w:i/>
                <w:iCs/>
              </w:rPr>
              <w:t>2</w:t>
            </w:r>
            <w:r w:rsidR="00361050" w:rsidRPr="003807B5">
              <w:rPr>
                <w:rFonts w:ascii="Times New Roman" w:hAnsi="Times New Roman" w:cs="Times New Roman"/>
                <w:b/>
                <w:bCs/>
                <w:i/>
                <w:iCs/>
              </w:rPr>
              <w:t>, 1 vnt.</w:t>
            </w:r>
          </w:p>
          <w:p w14:paraId="3FAA744B" w14:textId="0E7C78E8" w:rsidR="00D56267" w:rsidRPr="003807B5" w:rsidRDefault="005F72CF" w:rsidP="00820494">
            <w:pPr>
              <w:pStyle w:val="BodyText"/>
              <w:spacing w:after="0" w:line="240" w:lineRule="auto"/>
              <w:rPr>
                <w:rFonts w:ascii="Times New Roman" w:hAnsi="Times New Roman" w:cs="Times New Roman"/>
                <w:sz w:val="20"/>
                <w:szCs w:val="20"/>
              </w:rPr>
            </w:pPr>
            <w:r w:rsidRPr="003807B5">
              <w:rPr>
                <w:rFonts w:ascii="Times New Roman" w:hAnsi="Times New Roman" w:cs="Times New Roman"/>
                <w:b/>
                <w:bCs/>
                <w:i/>
                <w:iCs/>
              </w:rPr>
              <w:t>(</w:t>
            </w:r>
            <w:r w:rsidR="009750E5" w:rsidRPr="003807B5">
              <w:rPr>
                <w:rFonts w:ascii="Times New Roman" w:hAnsi="Times New Roman" w:cs="Times New Roman"/>
                <w:b/>
                <w:bCs/>
                <w:i/>
                <w:iCs/>
              </w:rPr>
              <w:t xml:space="preserve">Paskirtis: NL (angl. </w:t>
            </w:r>
            <w:proofErr w:type="spellStart"/>
            <w:r w:rsidR="009750E5" w:rsidRPr="003807B5">
              <w:rPr>
                <w:rFonts w:ascii="Times New Roman" w:hAnsi="Times New Roman" w:cs="Times New Roman"/>
                <w:b/>
                <w:bCs/>
                <w:i/>
                <w:iCs/>
              </w:rPr>
              <w:t>Near</w:t>
            </w:r>
            <w:proofErr w:type="spellEnd"/>
            <w:r w:rsidR="009750E5" w:rsidRPr="003807B5">
              <w:rPr>
                <w:rFonts w:ascii="Times New Roman" w:hAnsi="Times New Roman" w:cs="Times New Roman"/>
                <w:b/>
                <w:bCs/>
                <w:i/>
                <w:iCs/>
              </w:rPr>
              <w:t xml:space="preserve"> Line) saugykla)</w:t>
            </w:r>
          </w:p>
        </w:tc>
      </w:tr>
      <w:tr w:rsidR="00F07E4A" w:rsidRPr="003807B5" w14:paraId="2144B91F" w14:textId="77777777" w:rsidTr="00053911">
        <w:tc>
          <w:tcPr>
            <w:tcW w:w="1042" w:type="dxa"/>
          </w:tcPr>
          <w:p w14:paraId="669C8DB2" w14:textId="7F4CA8B5" w:rsidR="00F07E4A" w:rsidRPr="003807B5" w:rsidRDefault="00F07E4A" w:rsidP="00FD25C1">
            <w:pPr>
              <w:tabs>
                <w:tab w:val="left" w:pos="223"/>
              </w:tabs>
              <w:ind w:right="-118"/>
              <w:jc w:val="center"/>
            </w:pPr>
            <w:r w:rsidRPr="003807B5">
              <w:t>2.3.1</w:t>
            </w:r>
          </w:p>
        </w:tc>
        <w:tc>
          <w:tcPr>
            <w:tcW w:w="14268" w:type="dxa"/>
            <w:gridSpan w:val="3"/>
          </w:tcPr>
          <w:p w14:paraId="2EFFAAB5" w14:textId="7EF80F36" w:rsidR="00F07E4A" w:rsidRPr="003807B5"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EA1D22" w:rsidRPr="003807B5" w14:paraId="67E2A0CF" w14:textId="77777777" w:rsidTr="00820494">
        <w:tc>
          <w:tcPr>
            <w:tcW w:w="1042" w:type="dxa"/>
          </w:tcPr>
          <w:p w14:paraId="647EAC28" w14:textId="79117122" w:rsidR="00EA1D22" w:rsidRPr="003807B5" w:rsidRDefault="00885446" w:rsidP="00FD25C1">
            <w:pPr>
              <w:tabs>
                <w:tab w:val="left" w:pos="223"/>
              </w:tabs>
              <w:ind w:right="-118"/>
              <w:jc w:val="center"/>
            </w:pPr>
            <w:bookmarkStart w:id="7" w:name="_Hlk206655277"/>
            <w:r w:rsidRPr="003807B5">
              <w:lastRenderedPageBreak/>
              <w:t>2.3</w:t>
            </w:r>
            <w:r w:rsidR="00EA1D22" w:rsidRPr="003807B5">
              <w:t>.2</w:t>
            </w:r>
          </w:p>
        </w:tc>
        <w:tc>
          <w:tcPr>
            <w:tcW w:w="5479" w:type="dxa"/>
          </w:tcPr>
          <w:p w14:paraId="6A9F68D3" w14:textId="68332036" w:rsidR="00EA1D22" w:rsidRPr="003807B5" w:rsidRDefault="00EA1D22" w:rsidP="00EC6ACF">
            <w:pPr>
              <w:jc w:val="both"/>
            </w:pPr>
            <w:r w:rsidRPr="003807B5">
              <w:t xml:space="preserve">Maksimalus sistemos diskų skaičius (plečiamumas) ir tipas </w:t>
            </w:r>
            <w:r w:rsidRPr="003807B5">
              <w:rPr>
                <w:b/>
                <w:bCs/>
              </w:rPr>
              <w:t>ne mažiau</w:t>
            </w:r>
            <w:r w:rsidRPr="003807B5">
              <w:t xml:space="preserve"> kaip 12</w:t>
            </w:r>
            <w:r w:rsidRPr="003807B5">
              <w:rPr>
                <w:color w:val="EE0000"/>
              </w:rPr>
              <w:t xml:space="preserve"> </w:t>
            </w:r>
            <w:r w:rsidRPr="003807B5">
              <w:t xml:space="preserve">vnt. </w:t>
            </w:r>
            <w:r w:rsidR="00B15646" w:rsidRPr="003807B5">
              <w:rPr>
                <w:b/>
                <w:bCs/>
              </w:rPr>
              <w:t>ne mažiau kaip</w:t>
            </w:r>
            <w:r w:rsidR="00B15646" w:rsidRPr="003807B5">
              <w:t xml:space="preserve"> </w:t>
            </w:r>
            <w:r w:rsidRPr="003807B5">
              <w:t>3.5“ (colio) SAS</w:t>
            </w:r>
            <w:r w:rsidR="00F21676" w:rsidRPr="003807B5">
              <w:t xml:space="preserve"> </w:t>
            </w:r>
            <w:r w:rsidR="009D1F07" w:rsidRPr="003807B5">
              <w:rPr>
                <w:b/>
                <w:bCs/>
              </w:rPr>
              <w:t>arba lygiaver</w:t>
            </w:r>
            <w:r w:rsidR="00FD3C1F" w:rsidRPr="003807B5">
              <w:rPr>
                <w:b/>
                <w:bCs/>
              </w:rPr>
              <w:t>čio sąsajos tipo</w:t>
            </w:r>
            <w:r w:rsidR="00011F7F" w:rsidRPr="003807B5">
              <w:rPr>
                <w:b/>
                <w:bCs/>
              </w:rPr>
              <w:t>.</w:t>
            </w:r>
            <w:r w:rsidR="009D1F07" w:rsidRPr="003807B5">
              <w:rPr>
                <w:b/>
                <w:bCs/>
              </w:rPr>
              <w:t>.</w:t>
            </w:r>
          </w:p>
        </w:tc>
        <w:tc>
          <w:tcPr>
            <w:tcW w:w="4536" w:type="dxa"/>
          </w:tcPr>
          <w:p w14:paraId="00854EE2" w14:textId="4A05975B"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50DED9F3" w14:textId="77777777" w:rsidTr="00820494">
        <w:tc>
          <w:tcPr>
            <w:tcW w:w="1042" w:type="dxa"/>
          </w:tcPr>
          <w:p w14:paraId="7C40207E" w14:textId="45016DD6" w:rsidR="00EA1D22" w:rsidRPr="003807B5" w:rsidRDefault="00885446" w:rsidP="00FD25C1">
            <w:pPr>
              <w:tabs>
                <w:tab w:val="left" w:pos="223"/>
              </w:tabs>
              <w:ind w:right="-118"/>
              <w:jc w:val="center"/>
            </w:pPr>
            <w:r w:rsidRPr="003807B5">
              <w:t>2.3</w:t>
            </w:r>
            <w:r w:rsidR="00EA1D22" w:rsidRPr="003807B5">
              <w:t>.3</w:t>
            </w:r>
          </w:p>
        </w:tc>
        <w:tc>
          <w:tcPr>
            <w:tcW w:w="5479" w:type="dxa"/>
          </w:tcPr>
          <w:p w14:paraId="432B6A86" w14:textId="2A48B599" w:rsidR="00EA1D22" w:rsidRPr="003807B5" w:rsidRDefault="00EA1D22" w:rsidP="00EC6ACF">
            <w:pPr>
              <w:jc w:val="both"/>
            </w:pPr>
            <w:r w:rsidRPr="003807B5">
              <w:rPr>
                <w:b/>
                <w:bCs/>
              </w:rPr>
              <w:t>Turi turėti ne mažiau kaip</w:t>
            </w:r>
            <w:r w:rsidRPr="003807B5">
              <w:t xml:space="preserve"> 2 vnt. valdiklių, kurie </w:t>
            </w:r>
            <w:r w:rsidRPr="003807B5">
              <w:rPr>
                <w:b/>
                <w:bCs/>
              </w:rPr>
              <w:t xml:space="preserve">turi </w:t>
            </w:r>
            <w:r w:rsidRPr="003807B5">
              <w:t xml:space="preserve">dirbti „aktyvus – aktyvus“ </w:t>
            </w:r>
            <w:r w:rsidR="00011F7F" w:rsidRPr="00AB4B02">
              <w:rPr>
                <w:b/>
                <w:bCs/>
              </w:rPr>
              <w:t>arba lygiaverčiu</w:t>
            </w:r>
            <w:r w:rsidR="00011F7F" w:rsidRPr="003807B5">
              <w:t xml:space="preserve"> </w:t>
            </w:r>
            <w:r w:rsidRPr="003807B5">
              <w:t xml:space="preserve">režimu, paskirstydami apkrovą tarp procesorių. Bet kuris loginis diskas </w:t>
            </w:r>
            <w:r w:rsidRPr="003807B5">
              <w:rPr>
                <w:b/>
                <w:bCs/>
              </w:rPr>
              <w:t>turi būti</w:t>
            </w:r>
            <w:r w:rsidRPr="003807B5">
              <w:t xml:space="preserve"> pasiekiamas per bet kurio valdiklio bet kurį prievadą.</w:t>
            </w:r>
          </w:p>
        </w:tc>
        <w:tc>
          <w:tcPr>
            <w:tcW w:w="4536" w:type="dxa"/>
          </w:tcPr>
          <w:p w14:paraId="73A26E1E" w14:textId="538C62CD"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35535BAA" w14:textId="77777777" w:rsidTr="00820494">
        <w:tc>
          <w:tcPr>
            <w:tcW w:w="1042" w:type="dxa"/>
          </w:tcPr>
          <w:p w14:paraId="105C0F74" w14:textId="43F63C07" w:rsidR="00EA1D22" w:rsidRPr="003807B5" w:rsidRDefault="00885446" w:rsidP="00FD25C1">
            <w:pPr>
              <w:tabs>
                <w:tab w:val="left" w:pos="223"/>
              </w:tabs>
              <w:ind w:right="-118"/>
              <w:jc w:val="center"/>
            </w:pPr>
            <w:r w:rsidRPr="003807B5">
              <w:t>2.3</w:t>
            </w:r>
            <w:r w:rsidR="00EA1D22" w:rsidRPr="003807B5">
              <w:t>.4</w:t>
            </w:r>
          </w:p>
        </w:tc>
        <w:tc>
          <w:tcPr>
            <w:tcW w:w="5479" w:type="dxa"/>
          </w:tcPr>
          <w:p w14:paraId="36C99641" w14:textId="79E64D1C" w:rsidR="00EA1D22" w:rsidRPr="003807B5" w:rsidRDefault="00EA1D22" w:rsidP="00D9781D">
            <w:pPr>
              <w:spacing w:line="240" w:lineRule="auto"/>
              <w:jc w:val="both"/>
            </w:pPr>
            <w:r w:rsidRPr="003807B5">
              <w:t xml:space="preserve">Įdiegta talpa </w:t>
            </w:r>
            <w:r w:rsidRPr="003807B5">
              <w:rPr>
                <w:b/>
                <w:bCs/>
              </w:rPr>
              <w:t>ne mažiau kaip</w:t>
            </w:r>
            <w:r w:rsidRPr="003807B5">
              <w:t xml:space="preserve"> </w:t>
            </w:r>
            <w:r w:rsidR="004776BE" w:rsidRPr="003807B5">
              <w:t xml:space="preserve">160 </w:t>
            </w:r>
            <w:proofErr w:type="spellStart"/>
            <w:r w:rsidRPr="003807B5">
              <w:t>TiB</w:t>
            </w:r>
            <w:proofErr w:type="spellEnd"/>
            <w:r w:rsidR="00D81883" w:rsidRPr="003807B5">
              <w:t xml:space="preserve"> (</w:t>
            </w:r>
            <w:proofErr w:type="spellStart"/>
            <w:r w:rsidR="00F637A2" w:rsidRPr="003807B5">
              <w:t>tebibyte</w:t>
            </w:r>
            <w:proofErr w:type="spellEnd"/>
            <w:r w:rsidR="00D81883" w:rsidRPr="003807B5">
              <w:t>)</w:t>
            </w:r>
            <w:r w:rsidRPr="003807B5">
              <w:t xml:space="preserve"> naudingos (angl. </w:t>
            </w:r>
            <w:proofErr w:type="spellStart"/>
            <w:r w:rsidRPr="003807B5">
              <w:rPr>
                <w:i/>
                <w:iCs/>
              </w:rPr>
              <w:t>Usable</w:t>
            </w:r>
            <w:proofErr w:type="spellEnd"/>
            <w:r w:rsidRPr="003807B5">
              <w:t xml:space="preserve">) talpos naudojant RAID6 </w:t>
            </w:r>
            <w:r w:rsidR="00473BD7" w:rsidRPr="003807B5">
              <w:rPr>
                <w:b/>
                <w:bCs/>
              </w:rPr>
              <w:t>arba lygiavertės technologijos</w:t>
            </w:r>
            <w:r w:rsidR="00473BD7" w:rsidRPr="003807B5">
              <w:t>, užtikrinančios bent dviejų diskų gedimų toleravimą</w:t>
            </w:r>
            <w:r w:rsidR="00473BD7" w:rsidRPr="003807B5">
              <w:rPr>
                <w:b/>
                <w:bCs/>
              </w:rPr>
              <w:t xml:space="preserve">, </w:t>
            </w:r>
            <w:r w:rsidR="00473BD7" w:rsidRPr="003807B5">
              <w:t xml:space="preserve">tipo diskų grupavimą  su </w:t>
            </w:r>
            <w:r w:rsidR="00473BD7" w:rsidRPr="003807B5">
              <w:rPr>
                <w:b/>
                <w:bCs/>
              </w:rPr>
              <w:t xml:space="preserve">ne mažiau kaip </w:t>
            </w:r>
            <w:r w:rsidR="00473BD7" w:rsidRPr="003807B5">
              <w:t>vienu atsarginiu disku kiekvienoje diskų grupėje.. Visi grupėje naudojami diskai turi būti vienodos talpos ir tipo</w:t>
            </w:r>
            <w:r w:rsidR="00B95DD3" w:rsidRPr="003807B5">
              <w:t xml:space="preserve">. </w:t>
            </w:r>
            <w:r w:rsidR="00D9781D" w:rsidRPr="003807B5">
              <w:rPr>
                <w:b/>
              </w:rPr>
              <w:t>Turi būti</w:t>
            </w:r>
            <w:r w:rsidR="00D9781D" w:rsidRPr="003807B5">
              <w:t xml:space="preserve"> galima paskirstyti loginį tūrį tarp </w:t>
            </w:r>
            <w:r w:rsidR="00D9781D" w:rsidRPr="003807B5">
              <w:rPr>
                <w:b/>
                <w:bCs/>
              </w:rPr>
              <w:t>ne mažiau kaip</w:t>
            </w:r>
            <w:r w:rsidR="00D9781D" w:rsidRPr="003807B5">
              <w:t xml:space="preserve"> 2 vnt. skirtingų masyvų.</w:t>
            </w:r>
          </w:p>
        </w:tc>
        <w:tc>
          <w:tcPr>
            <w:tcW w:w="4536" w:type="dxa"/>
          </w:tcPr>
          <w:p w14:paraId="6E960F88" w14:textId="42AC779D"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296EA1E8" w14:textId="77777777" w:rsidTr="00820494">
        <w:tc>
          <w:tcPr>
            <w:tcW w:w="1042" w:type="dxa"/>
          </w:tcPr>
          <w:p w14:paraId="59F066B7" w14:textId="7EDA636B" w:rsidR="00EA1D22" w:rsidRPr="003807B5" w:rsidRDefault="00885446" w:rsidP="00FD25C1">
            <w:pPr>
              <w:tabs>
                <w:tab w:val="left" w:pos="223"/>
              </w:tabs>
              <w:ind w:right="-118"/>
              <w:jc w:val="center"/>
            </w:pPr>
            <w:r w:rsidRPr="003807B5">
              <w:t>2.3</w:t>
            </w:r>
            <w:r w:rsidR="00EA1D22" w:rsidRPr="003807B5">
              <w:t>.5</w:t>
            </w:r>
          </w:p>
        </w:tc>
        <w:tc>
          <w:tcPr>
            <w:tcW w:w="5479" w:type="dxa"/>
          </w:tcPr>
          <w:p w14:paraId="76A17223" w14:textId="1329321F" w:rsidR="00EA1D22" w:rsidRPr="003807B5" w:rsidRDefault="00EA1D22" w:rsidP="00CA4846">
            <w:pPr>
              <w:jc w:val="both"/>
            </w:pPr>
            <w:r w:rsidRPr="003807B5">
              <w:t xml:space="preserve">Diskų duomenų saugojimo technologija </w:t>
            </w:r>
            <w:r w:rsidR="00CA4846" w:rsidRPr="003807B5">
              <w:t>t</w:t>
            </w:r>
            <w:r w:rsidRPr="003807B5">
              <w:rPr>
                <w:b/>
                <w:bCs/>
              </w:rPr>
              <w:t>uri būti</w:t>
            </w:r>
            <w:r w:rsidRPr="003807B5">
              <w:t xml:space="preserve"> magnetinė (angl. </w:t>
            </w:r>
            <w:r w:rsidRPr="003807B5">
              <w:rPr>
                <w:i/>
                <w:iCs/>
              </w:rPr>
              <w:t>HDD</w:t>
            </w:r>
            <w:r w:rsidRPr="003807B5">
              <w:t>), diskai</w:t>
            </w:r>
            <w:r w:rsidRPr="003807B5">
              <w:rPr>
                <w:b/>
                <w:bCs/>
              </w:rPr>
              <w:t xml:space="preserve"> turi naudoti</w:t>
            </w:r>
            <w:r w:rsidR="00A411D8" w:rsidRPr="003807B5">
              <w:rPr>
                <w:b/>
                <w:bCs/>
              </w:rPr>
              <w:t xml:space="preserve"> ne </w:t>
            </w:r>
            <w:r w:rsidR="004A5FBB" w:rsidRPr="003807B5">
              <w:rPr>
                <w:b/>
                <w:bCs/>
              </w:rPr>
              <w:t>lėtesn</w:t>
            </w:r>
            <w:r w:rsidR="00361447" w:rsidRPr="003807B5">
              <w:rPr>
                <w:b/>
                <w:bCs/>
              </w:rPr>
              <w:t>ę</w:t>
            </w:r>
            <w:r w:rsidR="004A5FBB" w:rsidRPr="003807B5">
              <w:rPr>
                <w:b/>
                <w:bCs/>
              </w:rPr>
              <w:t xml:space="preserve"> kaip</w:t>
            </w:r>
            <w:r w:rsidR="00A411D8" w:rsidRPr="003807B5">
              <w:rPr>
                <w:b/>
                <w:bCs/>
              </w:rPr>
              <w:t xml:space="preserve"> </w:t>
            </w:r>
            <w:r w:rsidRPr="003807B5">
              <w:t xml:space="preserve">12 </w:t>
            </w:r>
            <w:proofErr w:type="spellStart"/>
            <w:r w:rsidRPr="003807B5">
              <w:t>Gbps</w:t>
            </w:r>
            <w:proofErr w:type="spellEnd"/>
            <w:r w:rsidRPr="003807B5">
              <w:t xml:space="preserve"> SAS </w:t>
            </w:r>
            <w:r w:rsidR="00A411D8" w:rsidRPr="003807B5">
              <w:rPr>
                <w:b/>
                <w:bCs/>
              </w:rPr>
              <w:t>arba lygiavert</w:t>
            </w:r>
            <w:r w:rsidR="005B1DF1" w:rsidRPr="003807B5">
              <w:t>ę sąsaja.</w:t>
            </w:r>
          </w:p>
        </w:tc>
        <w:tc>
          <w:tcPr>
            <w:tcW w:w="4536" w:type="dxa"/>
          </w:tcPr>
          <w:p w14:paraId="2AA4ABFE" w14:textId="6D7598E0"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47953F88" w14:textId="77777777" w:rsidTr="00820494">
        <w:tc>
          <w:tcPr>
            <w:tcW w:w="1042" w:type="dxa"/>
          </w:tcPr>
          <w:p w14:paraId="1445F882" w14:textId="7AB760D6" w:rsidR="00EA1D22" w:rsidRPr="003807B5" w:rsidRDefault="00885446" w:rsidP="00FD25C1">
            <w:pPr>
              <w:tabs>
                <w:tab w:val="left" w:pos="223"/>
              </w:tabs>
              <w:ind w:right="-118"/>
              <w:jc w:val="center"/>
            </w:pPr>
            <w:r w:rsidRPr="003807B5">
              <w:t>2.3</w:t>
            </w:r>
            <w:r w:rsidR="00EA1D22" w:rsidRPr="003807B5">
              <w:t>.6</w:t>
            </w:r>
          </w:p>
        </w:tc>
        <w:tc>
          <w:tcPr>
            <w:tcW w:w="5479" w:type="dxa"/>
          </w:tcPr>
          <w:p w14:paraId="1DC97D50" w14:textId="77777777" w:rsidR="00FC6C04" w:rsidRPr="00A8504D" w:rsidRDefault="00FC6C04" w:rsidP="00FC6C04">
            <w:pPr>
              <w:spacing w:line="240" w:lineRule="auto"/>
              <w:jc w:val="both"/>
              <w:rPr>
                <w:bCs/>
              </w:rPr>
            </w:pPr>
            <w:r w:rsidRPr="003807B5">
              <w:rPr>
                <w:b/>
              </w:rPr>
              <w:t>Turi būti</w:t>
            </w:r>
            <w:r w:rsidRPr="00A8504D">
              <w:rPr>
                <w:bCs/>
              </w:rPr>
              <w:t xml:space="preserve"> galima sudaryti diskų masyvų RAID grupę, sudarytą iš ne mažiau kaip 10 diskų. </w:t>
            </w:r>
            <w:r w:rsidRPr="003807B5">
              <w:rPr>
                <w:b/>
              </w:rPr>
              <w:t>Turi būti</w:t>
            </w:r>
            <w:r w:rsidRPr="00A8504D">
              <w:rPr>
                <w:bCs/>
              </w:rPr>
              <w:t xml:space="preserve"> palaikomi ne mažiau kaip RAID1, RAID5, RAID6 tipo diskų masyvai, užtikrinantys bent dviejų diskų gedimų toleravimą, </w:t>
            </w:r>
            <w:r w:rsidRPr="003807B5">
              <w:rPr>
                <w:b/>
              </w:rPr>
              <w:t>arba lygiavertė</w:t>
            </w:r>
            <w:r w:rsidRPr="00A8504D">
              <w:rPr>
                <w:bCs/>
              </w:rPr>
              <w:t xml:space="preserve"> duomenų apsaugos technologija.</w:t>
            </w:r>
          </w:p>
          <w:p w14:paraId="55D935EF" w14:textId="7B9F66A5" w:rsidR="00FC6C04" w:rsidRPr="00A8504D" w:rsidRDefault="00FC6C04" w:rsidP="00FC6C04">
            <w:pPr>
              <w:spacing w:line="240" w:lineRule="auto"/>
              <w:jc w:val="both"/>
              <w:rPr>
                <w:bCs/>
              </w:rPr>
            </w:pPr>
            <w:r w:rsidRPr="003807B5">
              <w:rPr>
                <w:b/>
              </w:rPr>
              <w:t>Turi būti</w:t>
            </w:r>
            <w:r w:rsidRPr="00A8504D">
              <w:rPr>
                <w:bCs/>
              </w:rPr>
              <w:t xml:space="preserve"> deklaruotas našumas RAID6 </w:t>
            </w:r>
            <w:r w:rsidRPr="003807B5">
              <w:rPr>
                <w:b/>
              </w:rPr>
              <w:t xml:space="preserve">arba lygiaverčio </w:t>
            </w:r>
            <w:r w:rsidRPr="00A8504D">
              <w:rPr>
                <w:bCs/>
              </w:rPr>
              <w:t>duomenų apsaugos mechanizmo (užtikrinančio ne mažiau kaip dviejų diskų gedimų toleravimą) konfigūracijoje:</w:t>
            </w:r>
            <w:r w:rsidRPr="003807B5">
              <w:rPr>
                <w:bCs/>
              </w:rPr>
              <w:t xml:space="preserve"> </w:t>
            </w:r>
            <w:r w:rsidRPr="003807B5">
              <w:rPr>
                <w:b/>
              </w:rPr>
              <w:t>ne mažiau</w:t>
            </w:r>
            <w:r w:rsidRPr="00A8504D">
              <w:rPr>
                <w:bCs/>
              </w:rPr>
              <w:t xml:space="preserve"> kaip 2000 </w:t>
            </w:r>
            <w:r w:rsidRPr="00A8504D">
              <w:rPr>
                <w:bCs/>
              </w:rPr>
              <w:lastRenderedPageBreak/>
              <w:t xml:space="preserve">MB/s skaitymo (128 KB blokų dydis, 100 % </w:t>
            </w:r>
            <w:proofErr w:type="spellStart"/>
            <w:r w:rsidRPr="00A8504D">
              <w:rPr>
                <w:bCs/>
              </w:rPr>
              <w:t>sekvencinis</w:t>
            </w:r>
            <w:proofErr w:type="spellEnd"/>
            <w:r w:rsidRPr="00A8504D">
              <w:rPr>
                <w:bCs/>
              </w:rPr>
              <w:t xml:space="preserve">), </w:t>
            </w:r>
            <w:r w:rsidRPr="003807B5">
              <w:rPr>
                <w:b/>
              </w:rPr>
              <w:t>ne mažiau kaip</w:t>
            </w:r>
            <w:r w:rsidRPr="00A8504D">
              <w:rPr>
                <w:bCs/>
              </w:rPr>
              <w:t xml:space="preserve"> 1350 MB/s rašymo (128 KB blokų dydis, 100 % </w:t>
            </w:r>
            <w:proofErr w:type="spellStart"/>
            <w:r w:rsidRPr="00A8504D">
              <w:rPr>
                <w:bCs/>
              </w:rPr>
              <w:t>sekvencinis</w:t>
            </w:r>
            <w:proofErr w:type="spellEnd"/>
            <w:r w:rsidRPr="00A8504D">
              <w:rPr>
                <w:bCs/>
              </w:rPr>
              <w:t>).</w:t>
            </w:r>
          </w:p>
          <w:p w14:paraId="08F703CB" w14:textId="77777777" w:rsidR="00FC6C04" w:rsidRPr="00A8504D" w:rsidRDefault="00FC6C04" w:rsidP="00FC6C04">
            <w:pPr>
              <w:spacing w:line="240" w:lineRule="auto"/>
              <w:jc w:val="both"/>
              <w:rPr>
                <w:bCs/>
              </w:rPr>
            </w:pPr>
            <w:r w:rsidRPr="003807B5">
              <w:rPr>
                <w:b/>
              </w:rPr>
              <w:t>Lygiavertiškumo nuostata taikoma tik duomenų apsaugos technologijai</w:t>
            </w:r>
            <w:r w:rsidRPr="00A8504D">
              <w:rPr>
                <w:bCs/>
              </w:rPr>
              <w:t xml:space="preserve">, tačiau našumo rodiklių reikšmės </w:t>
            </w:r>
            <w:r w:rsidRPr="003807B5">
              <w:rPr>
                <w:b/>
              </w:rPr>
              <w:t>privalo būti</w:t>
            </w:r>
            <w:r w:rsidRPr="00A8504D">
              <w:rPr>
                <w:bCs/>
              </w:rPr>
              <w:t xml:space="preserve"> </w:t>
            </w:r>
            <w:r w:rsidRPr="003807B5">
              <w:rPr>
                <w:b/>
              </w:rPr>
              <w:t>ne mažesnės</w:t>
            </w:r>
            <w:r w:rsidRPr="00A8504D">
              <w:rPr>
                <w:bCs/>
              </w:rPr>
              <w:t xml:space="preserve"> už aukščiau nurodytas.“</w:t>
            </w:r>
          </w:p>
          <w:p w14:paraId="5B5B41AE" w14:textId="4CE96A22" w:rsidR="00EA1D22" w:rsidRPr="003807B5" w:rsidRDefault="00EA1D22" w:rsidP="004E35CA">
            <w:pPr>
              <w:spacing w:line="240" w:lineRule="auto"/>
              <w:jc w:val="both"/>
            </w:pPr>
          </w:p>
        </w:tc>
        <w:tc>
          <w:tcPr>
            <w:tcW w:w="4536" w:type="dxa"/>
          </w:tcPr>
          <w:p w14:paraId="56F3A1BA" w14:textId="207541A4"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665DF72C" w14:textId="77777777" w:rsidTr="00820494">
        <w:tc>
          <w:tcPr>
            <w:tcW w:w="1042" w:type="dxa"/>
          </w:tcPr>
          <w:p w14:paraId="43B315EE" w14:textId="5C1EE75F" w:rsidR="00EA1D22" w:rsidRPr="003807B5" w:rsidRDefault="00885446" w:rsidP="00FD25C1">
            <w:pPr>
              <w:tabs>
                <w:tab w:val="left" w:pos="223"/>
              </w:tabs>
              <w:ind w:right="-118"/>
              <w:jc w:val="center"/>
            </w:pPr>
            <w:r w:rsidRPr="003807B5">
              <w:t>2.3</w:t>
            </w:r>
            <w:r w:rsidR="00EA1D22" w:rsidRPr="003807B5">
              <w:t>.7</w:t>
            </w:r>
          </w:p>
        </w:tc>
        <w:tc>
          <w:tcPr>
            <w:tcW w:w="5479" w:type="dxa"/>
          </w:tcPr>
          <w:p w14:paraId="485D16EA" w14:textId="1873514E" w:rsidR="00EA1D22" w:rsidRPr="003807B5" w:rsidRDefault="00EA1D22" w:rsidP="00993879">
            <w:pPr>
              <w:spacing w:line="240" w:lineRule="auto"/>
              <w:jc w:val="both"/>
            </w:pPr>
            <w:r w:rsidRPr="003807B5">
              <w:t xml:space="preserve">Spartinančioji atmintis (angl. </w:t>
            </w:r>
            <w:proofErr w:type="spellStart"/>
            <w:r w:rsidRPr="003807B5">
              <w:t>Cache</w:t>
            </w:r>
            <w:proofErr w:type="spellEnd"/>
            <w:r w:rsidRPr="003807B5">
              <w:t>)</w:t>
            </w:r>
            <w:r w:rsidR="00AA0A36" w:rsidRPr="003807B5">
              <w:t xml:space="preserve"> </w:t>
            </w:r>
            <w:r w:rsidR="00AA0A36" w:rsidRPr="003807B5">
              <w:rPr>
                <w:b/>
                <w:bCs/>
              </w:rPr>
              <w:t>n</w:t>
            </w:r>
            <w:r w:rsidRPr="003807B5">
              <w:rPr>
                <w:b/>
                <w:bCs/>
              </w:rPr>
              <w:t>e mažiau kaip</w:t>
            </w:r>
            <w:r w:rsidRPr="003807B5">
              <w:t xml:space="preserve"> 64 GB</w:t>
            </w:r>
            <w:r w:rsidR="00E11C7A" w:rsidRPr="003807B5">
              <w:t xml:space="preserve"> kiekviename valdiklyje</w:t>
            </w:r>
            <w:r w:rsidRPr="003807B5">
              <w:t xml:space="preserve">. Spartinančioji atmintis </w:t>
            </w:r>
            <w:r w:rsidRPr="003807B5">
              <w:rPr>
                <w:b/>
                <w:bCs/>
              </w:rPr>
              <w:t>turi būti</w:t>
            </w:r>
            <w:r w:rsidRPr="003807B5">
              <w:t xml:space="preserve"> apsaugota </w:t>
            </w:r>
            <w:proofErr w:type="spellStart"/>
            <w:r w:rsidRPr="003807B5">
              <w:t>flash</w:t>
            </w:r>
            <w:proofErr w:type="spellEnd"/>
            <w:r w:rsidRPr="003807B5">
              <w:t xml:space="preserve">, arba baterija, </w:t>
            </w:r>
            <w:r w:rsidRPr="003807B5">
              <w:rPr>
                <w:b/>
                <w:bCs/>
              </w:rPr>
              <w:t xml:space="preserve">arba </w:t>
            </w:r>
            <w:r w:rsidR="00BA58A5" w:rsidRPr="003807B5">
              <w:rPr>
                <w:b/>
                <w:bCs/>
              </w:rPr>
              <w:t>lygiavert</w:t>
            </w:r>
            <w:r w:rsidR="006B2688" w:rsidRPr="003807B5">
              <w:rPr>
                <w:b/>
                <w:bCs/>
              </w:rPr>
              <w:t>e</w:t>
            </w:r>
            <w:r w:rsidR="00BA58A5" w:rsidRPr="003807B5">
              <w:rPr>
                <w:b/>
                <w:bCs/>
              </w:rPr>
              <w:t xml:space="preserve"> </w:t>
            </w:r>
            <w:r w:rsidRPr="003807B5">
              <w:rPr>
                <w:b/>
                <w:bCs/>
              </w:rPr>
              <w:t>technologija</w:t>
            </w:r>
            <w:r w:rsidRPr="003807B5">
              <w:t xml:space="preserve"> nuo elektros dingimo.</w:t>
            </w:r>
            <w:r w:rsidR="00993879" w:rsidRPr="003807B5">
              <w:t xml:space="preserve"> </w:t>
            </w:r>
            <w:r w:rsidR="00993879" w:rsidRPr="003807B5">
              <w:rPr>
                <w:b/>
                <w:bCs/>
              </w:rPr>
              <w:t>Neleidžiama</w:t>
            </w:r>
            <w:r w:rsidR="00993879" w:rsidRPr="003807B5">
              <w:t xml:space="preserve"> spartinančiąją atmintį plėsti SSD/Flash diskais.</w:t>
            </w:r>
          </w:p>
        </w:tc>
        <w:tc>
          <w:tcPr>
            <w:tcW w:w="4536" w:type="dxa"/>
          </w:tcPr>
          <w:p w14:paraId="3644E57A" w14:textId="1FA822AB"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0D30D8AC" w14:textId="77777777" w:rsidTr="00820494">
        <w:tc>
          <w:tcPr>
            <w:tcW w:w="1042" w:type="dxa"/>
          </w:tcPr>
          <w:p w14:paraId="3DE036B7" w14:textId="2A8659BF" w:rsidR="00EA1D22" w:rsidRPr="003807B5" w:rsidRDefault="00885446" w:rsidP="00FD25C1">
            <w:pPr>
              <w:tabs>
                <w:tab w:val="left" w:pos="223"/>
              </w:tabs>
              <w:ind w:right="-118"/>
              <w:jc w:val="center"/>
            </w:pPr>
            <w:r w:rsidRPr="003807B5">
              <w:t>2.3</w:t>
            </w:r>
            <w:r w:rsidR="00EA1D22" w:rsidRPr="003807B5">
              <w:t>.8</w:t>
            </w:r>
          </w:p>
        </w:tc>
        <w:tc>
          <w:tcPr>
            <w:tcW w:w="5479" w:type="dxa"/>
          </w:tcPr>
          <w:p w14:paraId="149503AF" w14:textId="75C125E5" w:rsidR="00EA1D22" w:rsidRPr="003807B5" w:rsidRDefault="00EA1D22" w:rsidP="00FD25C1">
            <w:pPr>
              <w:tabs>
                <w:tab w:val="center" w:pos="3672"/>
              </w:tabs>
              <w:jc w:val="both"/>
            </w:pPr>
            <w:r w:rsidRPr="003807B5">
              <w:rPr>
                <w:b/>
                <w:bCs/>
              </w:rPr>
              <w:t>Ne mažiau kaip</w:t>
            </w:r>
            <w:r w:rsidRPr="003807B5">
              <w:t xml:space="preserve"> 2 </w:t>
            </w:r>
            <w:proofErr w:type="spellStart"/>
            <w:r w:rsidRPr="003807B5">
              <w:t>vnt</w:t>
            </w:r>
            <w:proofErr w:type="spellEnd"/>
            <w:r w:rsidRPr="003807B5">
              <w:t xml:space="preserve"> </w:t>
            </w:r>
            <w:r w:rsidR="00A411D8" w:rsidRPr="003807B5">
              <w:rPr>
                <w:b/>
                <w:bCs/>
              </w:rPr>
              <w:t>ne mažiau kaip</w:t>
            </w:r>
            <w:r w:rsidR="00A411D8" w:rsidRPr="003807B5">
              <w:t xml:space="preserve"> </w:t>
            </w:r>
            <w:r w:rsidRPr="003807B5">
              <w:t xml:space="preserve">1Gb </w:t>
            </w:r>
            <w:proofErr w:type="spellStart"/>
            <w:r w:rsidRPr="003807B5">
              <w:t>Ethernet</w:t>
            </w:r>
            <w:proofErr w:type="spellEnd"/>
            <w:r w:rsidRPr="003807B5">
              <w:t xml:space="preserve"> (</w:t>
            </w:r>
            <w:proofErr w:type="spellStart"/>
            <w:r w:rsidRPr="003807B5">
              <w:t>iSCSI</w:t>
            </w:r>
            <w:proofErr w:type="spellEnd"/>
            <w:r w:rsidR="00740616" w:rsidRPr="003807B5">
              <w:t xml:space="preserve"> </w:t>
            </w:r>
            <w:r w:rsidR="00740616" w:rsidRPr="00AB4B02">
              <w:rPr>
                <w:b/>
                <w:bCs/>
              </w:rPr>
              <w:t>arba lygiaverčio</w:t>
            </w:r>
            <w:r w:rsidR="00740616" w:rsidRPr="003807B5">
              <w:t xml:space="preserve"> protokolo</w:t>
            </w:r>
            <w:r w:rsidRPr="003807B5">
              <w:t>) prievadai skirti tik valdymui;</w:t>
            </w:r>
          </w:p>
          <w:p w14:paraId="33BB2026" w14:textId="1B02D8C2" w:rsidR="00EA1D22" w:rsidRPr="003807B5" w:rsidRDefault="00EA1D22" w:rsidP="00FD25C1">
            <w:pPr>
              <w:tabs>
                <w:tab w:val="center" w:pos="3672"/>
              </w:tabs>
              <w:jc w:val="both"/>
            </w:pPr>
            <w:r w:rsidRPr="003807B5">
              <w:rPr>
                <w:b/>
                <w:bCs/>
              </w:rPr>
              <w:t>Ne mažiau kaip</w:t>
            </w:r>
            <w:r w:rsidRPr="003807B5">
              <w:t xml:space="preserve"> 2 vnt. </w:t>
            </w:r>
            <w:r w:rsidR="00A411D8" w:rsidRPr="003807B5">
              <w:rPr>
                <w:b/>
                <w:bCs/>
              </w:rPr>
              <w:t>ne mažiau kaip</w:t>
            </w:r>
            <w:r w:rsidR="00A411D8" w:rsidRPr="003807B5">
              <w:t xml:space="preserve"> </w:t>
            </w:r>
            <w:r w:rsidRPr="003807B5">
              <w:t xml:space="preserve">10 </w:t>
            </w:r>
            <w:proofErr w:type="spellStart"/>
            <w:r w:rsidRPr="003807B5">
              <w:t>Gb</w:t>
            </w:r>
            <w:proofErr w:type="spellEnd"/>
            <w:r w:rsidRPr="003807B5">
              <w:t xml:space="preserve"> </w:t>
            </w:r>
            <w:proofErr w:type="spellStart"/>
            <w:r w:rsidRPr="003807B5">
              <w:t>Ethernet</w:t>
            </w:r>
            <w:proofErr w:type="spellEnd"/>
            <w:r w:rsidRPr="003807B5">
              <w:t xml:space="preserve"> (</w:t>
            </w:r>
            <w:proofErr w:type="spellStart"/>
            <w:r w:rsidRPr="003807B5">
              <w:t>FCoE</w:t>
            </w:r>
            <w:proofErr w:type="spellEnd"/>
            <w:r w:rsidR="00740616" w:rsidRPr="003807B5">
              <w:t xml:space="preserve"> arba</w:t>
            </w:r>
            <w:r w:rsidRPr="003807B5">
              <w:t xml:space="preserve"> </w:t>
            </w:r>
            <w:proofErr w:type="spellStart"/>
            <w:r w:rsidRPr="003807B5">
              <w:t>iSCSI</w:t>
            </w:r>
            <w:proofErr w:type="spellEnd"/>
            <w:r w:rsidR="00740616" w:rsidRPr="003807B5">
              <w:t xml:space="preserve"> </w:t>
            </w:r>
            <w:r w:rsidR="00740616" w:rsidRPr="00AB4B02">
              <w:rPr>
                <w:b/>
                <w:bCs/>
              </w:rPr>
              <w:t>arba lygiaver</w:t>
            </w:r>
            <w:r w:rsidR="000B5148" w:rsidRPr="00AB4B02">
              <w:rPr>
                <w:b/>
                <w:bCs/>
              </w:rPr>
              <w:t>čių</w:t>
            </w:r>
            <w:r w:rsidR="000B5148" w:rsidRPr="003807B5">
              <w:t xml:space="preserve"> protokolų</w:t>
            </w:r>
            <w:r w:rsidRPr="003807B5">
              <w:t>) prievada</w:t>
            </w:r>
            <w:r w:rsidR="000B5148" w:rsidRPr="003807B5">
              <w:t>i</w:t>
            </w:r>
            <w:r w:rsidRPr="003807B5">
              <w:t>;</w:t>
            </w:r>
          </w:p>
          <w:p w14:paraId="2CCD27E6" w14:textId="42D2DD9B" w:rsidR="00EA1D22" w:rsidRPr="003807B5" w:rsidRDefault="00EA1D22" w:rsidP="00FD25C1">
            <w:pPr>
              <w:tabs>
                <w:tab w:val="center" w:pos="3672"/>
              </w:tabs>
              <w:jc w:val="both"/>
            </w:pPr>
            <w:r w:rsidRPr="003807B5">
              <w:rPr>
                <w:b/>
                <w:bCs/>
              </w:rPr>
              <w:t>Ne mažiau kaip</w:t>
            </w:r>
            <w:r w:rsidRPr="003807B5">
              <w:t xml:space="preserve"> 2 vnt. </w:t>
            </w:r>
            <w:r w:rsidR="00A411D8" w:rsidRPr="003807B5">
              <w:rPr>
                <w:b/>
                <w:bCs/>
              </w:rPr>
              <w:t>ne mažiau kaip</w:t>
            </w:r>
            <w:r w:rsidR="00A411D8" w:rsidRPr="003807B5">
              <w:t xml:space="preserve"> </w:t>
            </w:r>
            <w:r w:rsidRPr="003807B5">
              <w:t xml:space="preserve">12 </w:t>
            </w:r>
            <w:proofErr w:type="spellStart"/>
            <w:r w:rsidRPr="003807B5">
              <w:t>Gb</w:t>
            </w:r>
            <w:proofErr w:type="spellEnd"/>
            <w:r w:rsidRPr="003807B5">
              <w:t xml:space="preserve"> SAS</w:t>
            </w:r>
            <w:r w:rsidR="00270D16" w:rsidRPr="003807B5">
              <w:t xml:space="preserve"> sąsajos tipo</w:t>
            </w:r>
            <w:r w:rsidRPr="003807B5">
              <w:t xml:space="preserve"> (išoriniai)</w:t>
            </w:r>
            <w:r w:rsidR="00315716" w:rsidRPr="003807B5">
              <w:t xml:space="preserve"> </w:t>
            </w:r>
            <w:r w:rsidR="00315716" w:rsidRPr="003807B5">
              <w:rPr>
                <w:b/>
                <w:bCs/>
              </w:rPr>
              <w:t>arba lygiaverčiai</w:t>
            </w:r>
            <w:r w:rsidR="00315716" w:rsidRPr="003807B5">
              <w:t xml:space="preserve"> prievadai</w:t>
            </w:r>
            <w:r w:rsidRPr="003807B5">
              <w:t>;</w:t>
            </w:r>
          </w:p>
          <w:p w14:paraId="55807114" w14:textId="49670528" w:rsidR="00EA1D22" w:rsidRPr="003807B5" w:rsidRDefault="00EA1D22" w:rsidP="00FD25C1">
            <w:pPr>
              <w:tabs>
                <w:tab w:val="center" w:pos="3672"/>
              </w:tabs>
              <w:jc w:val="both"/>
            </w:pPr>
            <w:r w:rsidRPr="003807B5">
              <w:rPr>
                <w:b/>
                <w:bCs/>
              </w:rPr>
              <w:t>Ne mažiau kaip</w:t>
            </w:r>
            <w:r w:rsidRPr="003807B5">
              <w:t xml:space="preserve"> 8 vnt. </w:t>
            </w:r>
            <w:r w:rsidR="00A411D8" w:rsidRPr="003807B5">
              <w:rPr>
                <w:b/>
                <w:bCs/>
              </w:rPr>
              <w:t>ne mažiau kaip</w:t>
            </w:r>
            <w:r w:rsidR="00A411D8" w:rsidRPr="003807B5">
              <w:t xml:space="preserve"> </w:t>
            </w:r>
            <w:r w:rsidRPr="003807B5">
              <w:t xml:space="preserve">16 </w:t>
            </w:r>
            <w:proofErr w:type="spellStart"/>
            <w:r w:rsidRPr="003807B5">
              <w:t>Gb</w:t>
            </w:r>
            <w:proofErr w:type="spellEnd"/>
            <w:r w:rsidRPr="003807B5">
              <w:t xml:space="preserve">/s optinių (angl. </w:t>
            </w:r>
            <w:proofErr w:type="spellStart"/>
            <w:r w:rsidRPr="003807B5">
              <w:rPr>
                <w:i/>
                <w:iCs/>
              </w:rPr>
              <w:t>Fibre</w:t>
            </w:r>
            <w:proofErr w:type="spellEnd"/>
            <w:r w:rsidRPr="003807B5">
              <w:rPr>
                <w:i/>
                <w:iCs/>
              </w:rPr>
              <w:t xml:space="preserve"> </w:t>
            </w:r>
            <w:proofErr w:type="spellStart"/>
            <w:r w:rsidRPr="003807B5">
              <w:rPr>
                <w:i/>
                <w:iCs/>
              </w:rPr>
              <w:t>Channel</w:t>
            </w:r>
            <w:proofErr w:type="spellEnd"/>
            <w:r w:rsidRPr="003807B5">
              <w:t>)</w:t>
            </w:r>
            <w:r w:rsidR="00D87260" w:rsidRPr="003807B5">
              <w:t xml:space="preserve"> </w:t>
            </w:r>
            <w:r w:rsidR="00D87260" w:rsidRPr="003807B5">
              <w:rPr>
                <w:b/>
                <w:bCs/>
              </w:rPr>
              <w:t>arba lygiaverči</w:t>
            </w:r>
            <w:r w:rsidR="001B3929" w:rsidRPr="003807B5">
              <w:rPr>
                <w:b/>
                <w:bCs/>
              </w:rPr>
              <w:t>ų</w:t>
            </w:r>
            <w:r w:rsidR="00D87260" w:rsidRPr="003807B5">
              <w:rPr>
                <w:b/>
                <w:bCs/>
              </w:rPr>
              <w:t xml:space="preserve"> </w:t>
            </w:r>
            <w:r w:rsidR="00D87260" w:rsidRPr="003807B5">
              <w:t>prievad</w:t>
            </w:r>
            <w:r w:rsidR="001B3929" w:rsidRPr="003807B5">
              <w:t>ų</w:t>
            </w:r>
            <w:r w:rsidR="00D87260" w:rsidRPr="003807B5">
              <w:t xml:space="preserve">, </w:t>
            </w:r>
            <w:r w:rsidR="00D87260" w:rsidRPr="003807B5">
              <w:rPr>
                <w:b/>
                <w:bCs/>
              </w:rPr>
              <w:t>turi būti</w:t>
            </w:r>
            <w:r w:rsidR="00D87260" w:rsidRPr="003807B5">
              <w:t xml:space="preserve"> suderinami su 2.1.8 p. ir 2.4.3 p.;</w:t>
            </w:r>
          </w:p>
          <w:p w14:paraId="5D9FDB40" w14:textId="3C191851" w:rsidR="00EA1D22" w:rsidRPr="003807B5" w:rsidRDefault="0096602F" w:rsidP="00FD25C1">
            <w:pPr>
              <w:tabs>
                <w:tab w:val="center" w:pos="3672"/>
              </w:tabs>
              <w:jc w:val="both"/>
            </w:pPr>
            <w:r w:rsidRPr="003807B5">
              <w:t>Sąsajos m</w:t>
            </w:r>
            <w:r w:rsidR="00EA1D22" w:rsidRPr="003807B5">
              <w:t xml:space="preserve">odulių </w:t>
            </w:r>
            <w:r w:rsidRPr="003807B5">
              <w:t xml:space="preserve">(jei naudojami) </w:t>
            </w:r>
            <w:r w:rsidR="00EA1D22" w:rsidRPr="003807B5">
              <w:t>keitimas / perjungimas</w:t>
            </w:r>
            <w:r w:rsidRPr="003807B5">
              <w:t xml:space="preserve"> </w:t>
            </w:r>
            <w:r w:rsidR="00EA1D22" w:rsidRPr="00AB4B02">
              <w:rPr>
                <w:b/>
                <w:bCs/>
              </w:rPr>
              <w:t>t</w:t>
            </w:r>
            <w:r w:rsidR="00EA1D22" w:rsidRPr="003807B5">
              <w:rPr>
                <w:b/>
                <w:bCs/>
              </w:rPr>
              <w:t>uri būti</w:t>
            </w:r>
            <w:r w:rsidR="00EA1D22" w:rsidRPr="003807B5">
              <w:t xml:space="preserve"> nepertraukiamas perjungimas (angl. </w:t>
            </w:r>
            <w:proofErr w:type="spellStart"/>
            <w:r w:rsidR="00EA1D22" w:rsidRPr="003807B5">
              <w:rPr>
                <w:i/>
                <w:iCs/>
              </w:rPr>
              <w:t>Hot-swap</w:t>
            </w:r>
            <w:proofErr w:type="spellEnd"/>
            <w:r w:rsidR="00EA1D22" w:rsidRPr="003807B5">
              <w:t>)</w:t>
            </w:r>
            <w:r w:rsidR="00F37D60" w:rsidRPr="003807B5">
              <w:t>.</w:t>
            </w:r>
          </w:p>
        </w:tc>
        <w:tc>
          <w:tcPr>
            <w:tcW w:w="4536" w:type="dxa"/>
          </w:tcPr>
          <w:p w14:paraId="58AB1F1C" w14:textId="1046CDBF"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02D7EE76" w14:textId="77777777" w:rsidTr="00451B78">
        <w:tc>
          <w:tcPr>
            <w:tcW w:w="1042" w:type="dxa"/>
          </w:tcPr>
          <w:p w14:paraId="25F4E7FF" w14:textId="6059070B" w:rsidR="00EA1D22" w:rsidRPr="003807B5" w:rsidRDefault="00885446" w:rsidP="00FD25C1">
            <w:pPr>
              <w:tabs>
                <w:tab w:val="left" w:pos="223"/>
              </w:tabs>
              <w:ind w:right="-118"/>
              <w:jc w:val="center"/>
            </w:pPr>
            <w:r w:rsidRPr="003807B5">
              <w:lastRenderedPageBreak/>
              <w:t>2.3</w:t>
            </w:r>
            <w:r w:rsidR="00EA1D22" w:rsidRPr="003807B5">
              <w:t>.9</w:t>
            </w:r>
          </w:p>
        </w:tc>
        <w:tc>
          <w:tcPr>
            <w:tcW w:w="5479" w:type="dxa"/>
          </w:tcPr>
          <w:p w14:paraId="3F74ED3D" w14:textId="4ED9ACDA" w:rsidR="00EA1D22" w:rsidRPr="003807B5" w:rsidRDefault="00EA1D22" w:rsidP="00F51A47">
            <w:pPr>
              <w:tabs>
                <w:tab w:val="center" w:pos="3672"/>
              </w:tabs>
              <w:jc w:val="both"/>
            </w:pPr>
            <w:r w:rsidRPr="003807B5">
              <w:rPr>
                <w:b/>
                <w:bCs/>
              </w:rPr>
              <w:t xml:space="preserve">Ne mažiau kaip </w:t>
            </w:r>
            <w:r w:rsidRPr="003807B5">
              <w:t xml:space="preserve">2 vnt. vienas kitą dubliuojančių vidinių maitinimo šaltinių, keičiami darbo metu (angl. </w:t>
            </w:r>
            <w:proofErr w:type="spellStart"/>
            <w:r w:rsidRPr="003807B5">
              <w:rPr>
                <w:i/>
                <w:iCs/>
              </w:rPr>
              <w:t>Hot-plug</w:t>
            </w:r>
            <w:proofErr w:type="spellEnd"/>
            <w:r w:rsidRPr="003807B5">
              <w:t>)</w:t>
            </w:r>
            <w:r w:rsidR="00F51A47" w:rsidRPr="003807B5">
              <w:t xml:space="preserve">, </w:t>
            </w:r>
            <w:r w:rsidR="00F51A47" w:rsidRPr="003807B5">
              <w:rPr>
                <w:b/>
                <w:bCs/>
              </w:rPr>
              <w:t>t</w:t>
            </w:r>
            <w:r w:rsidRPr="003807B5">
              <w:rPr>
                <w:b/>
                <w:bCs/>
              </w:rPr>
              <w:t xml:space="preserve">uri </w:t>
            </w:r>
            <w:r w:rsidR="00AA69FC" w:rsidRPr="003807B5">
              <w:rPr>
                <w:b/>
                <w:bCs/>
              </w:rPr>
              <w:t xml:space="preserve">atitikti </w:t>
            </w:r>
            <w:r w:rsidRPr="003807B5">
              <w:rPr>
                <w:b/>
                <w:bCs/>
              </w:rPr>
              <w:t>ne prastesn</w:t>
            </w:r>
            <w:r w:rsidR="00AA69FC" w:rsidRPr="003807B5">
              <w:rPr>
                <w:b/>
                <w:bCs/>
              </w:rPr>
              <w:t>į</w:t>
            </w:r>
            <w:r w:rsidRPr="003807B5">
              <w:rPr>
                <w:b/>
                <w:bCs/>
              </w:rPr>
              <w:t xml:space="preserve"> kaip</w:t>
            </w:r>
            <w:r w:rsidRPr="003807B5">
              <w:t xml:space="preserve"> 80 </w:t>
            </w:r>
            <w:proofErr w:type="spellStart"/>
            <w:r w:rsidRPr="003807B5">
              <w:t>plus</w:t>
            </w:r>
            <w:proofErr w:type="spellEnd"/>
            <w:r w:rsidRPr="003807B5">
              <w:t xml:space="preserve"> </w:t>
            </w:r>
            <w:proofErr w:type="spellStart"/>
            <w:r w:rsidRPr="003807B5">
              <w:t>Gold</w:t>
            </w:r>
            <w:proofErr w:type="spellEnd"/>
            <w:r w:rsidRPr="003807B5">
              <w:t xml:space="preserve"> </w:t>
            </w:r>
            <w:r w:rsidR="00AA69FC" w:rsidRPr="003807B5">
              <w:t xml:space="preserve"> arba lygiavertį </w:t>
            </w:r>
            <w:r w:rsidRPr="003807B5">
              <w:t>standart</w:t>
            </w:r>
            <w:r w:rsidR="00AA69FC" w:rsidRPr="003807B5">
              <w:t>ą</w:t>
            </w:r>
            <w:r w:rsidR="00F51A47" w:rsidRPr="003807B5">
              <w:t xml:space="preserve">, </w:t>
            </w:r>
            <w:r w:rsidR="00F51A47" w:rsidRPr="003807B5">
              <w:rPr>
                <w:b/>
                <w:bCs/>
              </w:rPr>
              <w:t>t</w:t>
            </w:r>
            <w:r w:rsidRPr="003807B5">
              <w:rPr>
                <w:b/>
                <w:bCs/>
              </w:rPr>
              <w:t>uri būti</w:t>
            </w:r>
            <w:r w:rsidRPr="003807B5">
              <w:t xml:space="preserve"> skirti dirbti nuo 230 V </w:t>
            </w:r>
            <w:r w:rsidR="00AA69FC" w:rsidRPr="003807B5">
              <w:t xml:space="preserve">/ </w:t>
            </w:r>
            <w:r w:rsidRPr="003807B5">
              <w:t xml:space="preserve">50Hz (galima paklaida ± 10 %) kintamos srovės elektros tinklo. Sugedus vienam maitinimo šaltiniui, sistemos našumas </w:t>
            </w:r>
            <w:r w:rsidRPr="003807B5">
              <w:rPr>
                <w:b/>
                <w:bCs/>
              </w:rPr>
              <w:t>neturi</w:t>
            </w:r>
            <w:r w:rsidRPr="003807B5">
              <w:t xml:space="preserve"> </w:t>
            </w:r>
            <w:r w:rsidRPr="003807B5">
              <w:rPr>
                <w:b/>
                <w:bCs/>
              </w:rPr>
              <w:t>būti</w:t>
            </w:r>
            <w:r w:rsidRPr="003807B5">
              <w:t xml:space="preserve"> mažesnis</w:t>
            </w:r>
            <w:r w:rsidR="00C907EC" w:rsidRPr="003807B5">
              <w:t>, lyginant su našumu, kurs teikiamas esant veikiantiems abiem maitinimo šaltiniams</w:t>
            </w:r>
            <w:r w:rsidRPr="003807B5">
              <w:t>.</w:t>
            </w:r>
          </w:p>
        </w:tc>
        <w:tc>
          <w:tcPr>
            <w:tcW w:w="4536" w:type="dxa"/>
          </w:tcPr>
          <w:p w14:paraId="03BE2191" w14:textId="4F7B74DE"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807B5" w14:paraId="67B44B12" w14:textId="77777777" w:rsidTr="00820494">
        <w:tc>
          <w:tcPr>
            <w:tcW w:w="1042" w:type="dxa"/>
          </w:tcPr>
          <w:p w14:paraId="30E3DB31" w14:textId="0B1F8100" w:rsidR="00EA1D22" w:rsidRPr="003807B5" w:rsidRDefault="00885446" w:rsidP="00FD25C1">
            <w:pPr>
              <w:tabs>
                <w:tab w:val="left" w:pos="223"/>
              </w:tabs>
              <w:ind w:right="-118"/>
              <w:jc w:val="center"/>
            </w:pPr>
            <w:r w:rsidRPr="003807B5">
              <w:t>2.3</w:t>
            </w:r>
            <w:r w:rsidR="00EA1D22" w:rsidRPr="003807B5">
              <w:t>.10</w:t>
            </w:r>
          </w:p>
        </w:tc>
        <w:tc>
          <w:tcPr>
            <w:tcW w:w="5479" w:type="dxa"/>
          </w:tcPr>
          <w:p w14:paraId="305CB4BB" w14:textId="26661684" w:rsidR="00EA1D22" w:rsidRPr="003807B5" w:rsidRDefault="00EA1D22" w:rsidP="00FD25C1">
            <w:pPr>
              <w:tabs>
                <w:tab w:val="center" w:pos="3672"/>
              </w:tabs>
              <w:jc w:val="both"/>
            </w:pPr>
            <w:r w:rsidRPr="003807B5">
              <w:t>Aukštis n</w:t>
            </w:r>
            <w:r w:rsidRPr="003807B5">
              <w:rPr>
                <w:b/>
                <w:bCs/>
              </w:rPr>
              <w:t>e</w:t>
            </w:r>
            <w:r w:rsidRPr="003807B5">
              <w:t xml:space="preserve"> </w:t>
            </w:r>
            <w:r w:rsidRPr="003807B5">
              <w:rPr>
                <w:b/>
                <w:bCs/>
              </w:rPr>
              <w:t>daugiau kaip</w:t>
            </w:r>
            <w:r w:rsidRPr="003807B5">
              <w:t xml:space="preserve"> 2U (</w:t>
            </w:r>
            <w:proofErr w:type="spellStart"/>
            <w:r w:rsidRPr="003807B5">
              <w:t>Rack</w:t>
            </w:r>
            <w:proofErr w:type="spellEnd"/>
            <w:r w:rsidRPr="003807B5">
              <w:t xml:space="preserve"> </w:t>
            </w:r>
            <w:proofErr w:type="spellStart"/>
            <w:r w:rsidRPr="003807B5">
              <w:t>unit</w:t>
            </w:r>
            <w:proofErr w:type="spellEnd"/>
            <w:r w:rsidRPr="003807B5">
              <w:t>).</w:t>
            </w:r>
          </w:p>
        </w:tc>
        <w:tc>
          <w:tcPr>
            <w:tcW w:w="4536" w:type="dxa"/>
          </w:tcPr>
          <w:p w14:paraId="6F8E30D0" w14:textId="2F9FB6B8"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7853F3" w14:paraId="378B17DA" w14:textId="77777777" w:rsidTr="00451B78">
        <w:tc>
          <w:tcPr>
            <w:tcW w:w="1042" w:type="dxa"/>
          </w:tcPr>
          <w:p w14:paraId="51DFC64C" w14:textId="6E0D7CCB" w:rsidR="00EA1D22" w:rsidRPr="003807B5" w:rsidRDefault="00885446" w:rsidP="00FD25C1">
            <w:pPr>
              <w:tabs>
                <w:tab w:val="left" w:pos="223"/>
              </w:tabs>
              <w:ind w:right="-118"/>
              <w:jc w:val="center"/>
            </w:pPr>
            <w:r w:rsidRPr="003807B5">
              <w:t>2.3</w:t>
            </w:r>
            <w:r w:rsidR="00EA1D22" w:rsidRPr="003807B5">
              <w:t>.11</w:t>
            </w:r>
          </w:p>
        </w:tc>
        <w:tc>
          <w:tcPr>
            <w:tcW w:w="5479" w:type="dxa"/>
          </w:tcPr>
          <w:p w14:paraId="37465A7C" w14:textId="382850A4" w:rsidR="00EA1D22" w:rsidRPr="003807B5" w:rsidRDefault="00EA1D22" w:rsidP="00AC0381">
            <w:pPr>
              <w:jc w:val="both"/>
            </w:pPr>
            <w:r w:rsidRPr="003807B5">
              <w:t xml:space="preserve">Valdymo funkcijos </w:t>
            </w:r>
            <w:r w:rsidR="002125ED" w:rsidRPr="003807B5">
              <w:rPr>
                <w:b/>
                <w:bCs/>
                <w:color w:val="000000"/>
              </w:rPr>
              <w:t>(pilnai atitinkančio žemiau nurodytas arba lygiavertės</w:t>
            </w:r>
            <w:r w:rsidR="00FE07AE" w:rsidRPr="003807B5">
              <w:rPr>
                <w:b/>
                <w:bCs/>
                <w:color w:val="000000"/>
              </w:rPr>
              <w:t>)</w:t>
            </w:r>
            <w:r w:rsidRPr="003807B5">
              <w:t>:</w:t>
            </w:r>
          </w:p>
          <w:p w14:paraId="210A295B" w14:textId="7DAA74B9" w:rsidR="00EA1D22" w:rsidRPr="003807B5" w:rsidRDefault="00EA1D22" w:rsidP="00AC0381">
            <w:pPr>
              <w:jc w:val="both"/>
            </w:pPr>
            <w:r w:rsidRPr="003807B5">
              <w:t>Saugykla, be papildomos programinės ar ap</w:t>
            </w:r>
            <w:r w:rsidR="007505F3" w:rsidRPr="003807B5">
              <w:t>a</w:t>
            </w:r>
            <w:r w:rsidRPr="003807B5">
              <w:t xml:space="preserve">ratinės įrangos, </w:t>
            </w:r>
            <w:r w:rsidRPr="003807B5">
              <w:rPr>
                <w:b/>
                <w:bCs/>
              </w:rPr>
              <w:t>turi</w:t>
            </w:r>
            <w:r w:rsidRPr="003807B5">
              <w:t xml:space="preserve"> </w:t>
            </w:r>
            <w:r w:rsidRPr="003807B5">
              <w:rPr>
                <w:b/>
                <w:bCs/>
              </w:rPr>
              <w:t>gebėti</w:t>
            </w:r>
            <w:r w:rsidRPr="003807B5">
              <w:t xml:space="preserve"> replikuoti duomenis į </w:t>
            </w:r>
            <w:r w:rsidR="000A5B31" w:rsidRPr="00CE0A92">
              <w:rPr>
                <w:b/>
                <w:bCs/>
              </w:rPr>
              <w:t>lygiavertes</w:t>
            </w:r>
            <w:r w:rsidR="000A5B31" w:rsidRPr="007853F3">
              <w:t xml:space="preserve"> </w:t>
            </w:r>
            <w:r w:rsidRPr="003807B5">
              <w:t>duomenų saugyklas</w:t>
            </w:r>
            <w:r w:rsidR="005B1DF1" w:rsidRPr="003807B5">
              <w:t>;</w:t>
            </w:r>
          </w:p>
          <w:p w14:paraId="6681B3BF" w14:textId="0387DC1E" w:rsidR="00EA1D22" w:rsidRPr="003807B5" w:rsidRDefault="00CA46C0" w:rsidP="00AC0381">
            <w:pPr>
              <w:jc w:val="both"/>
            </w:pPr>
            <w:r w:rsidRPr="007853F3">
              <w:t>Saugyklos vidinės programinės įrangos (</w:t>
            </w:r>
            <w:proofErr w:type="spellStart"/>
            <w:r w:rsidRPr="007853F3">
              <w:t>firmware</w:t>
            </w:r>
            <w:proofErr w:type="spellEnd"/>
            <w:r w:rsidRPr="007853F3">
              <w:t xml:space="preserve">) atnaujinimai </w:t>
            </w:r>
            <w:r w:rsidRPr="007853F3">
              <w:rPr>
                <w:b/>
                <w:bCs/>
              </w:rPr>
              <w:t>turi būti</w:t>
            </w:r>
            <w:r w:rsidRPr="007853F3">
              <w:t xml:space="preserve"> atliekami be paslaugų praradimo ir be duomenų pasiekiamumo sutrikimų (angl. </w:t>
            </w:r>
            <w:proofErr w:type="spellStart"/>
            <w:r w:rsidRPr="007853F3">
              <w:rPr>
                <w:i/>
                <w:iCs/>
              </w:rPr>
              <w:t>non-disruptive</w:t>
            </w:r>
            <w:proofErr w:type="spellEnd"/>
            <w:r w:rsidRPr="007853F3">
              <w:rPr>
                <w:i/>
                <w:iCs/>
              </w:rPr>
              <w:t xml:space="preserve"> </w:t>
            </w:r>
            <w:proofErr w:type="spellStart"/>
            <w:r w:rsidRPr="007853F3">
              <w:rPr>
                <w:i/>
                <w:iCs/>
              </w:rPr>
              <w:t>upgrade</w:t>
            </w:r>
            <w:proofErr w:type="spellEnd"/>
            <w:r w:rsidRPr="007853F3">
              <w:t xml:space="preserve">) </w:t>
            </w:r>
            <w:r w:rsidRPr="007853F3">
              <w:rPr>
                <w:b/>
                <w:bCs/>
              </w:rPr>
              <w:t>arba lygiavertis</w:t>
            </w:r>
            <w:r w:rsidRPr="007853F3">
              <w:t xml:space="preserve">. Atliekant atnaujinimą, visos funkcijos (įskaitant duomenų skaitymą/rašymą) </w:t>
            </w:r>
            <w:r w:rsidRPr="007853F3">
              <w:rPr>
                <w:b/>
                <w:bCs/>
              </w:rPr>
              <w:t xml:space="preserve">turi išlikti </w:t>
            </w:r>
            <w:r w:rsidRPr="007853F3">
              <w:t>funkcionalios.</w:t>
            </w:r>
            <w:r w:rsidR="00E67E9C">
              <w:t xml:space="preserve"> </w:t>
            </w:r>
            <w:r w:rsidR="00EA1D22" w:rsidRPr="003807B5">
              <w:t xml:space="preserve">Saugykla </w:t>
            </w:r>
            <w:r w:rsidR="00EA1D22" w:rsidRPr="003807B5">
              <w:rPr>
                <w:b/>
                <w:bCs/>
              </w:rPr>
              <w:t>turi turėti</w:t>
            </w:r>
            <w:r w:rsidR="00EA1D22" w:rsidRPr="003807B5">
              <w:t xml:space="preserve"> nuotolinio monitoringo</w:t>
            </w:r>
            <w:r w:rsidR="007853F3">
              <w:t xml:space="preserve"> </w:t>
            </w:r>
            <w:r w:rsidR="007853F3" w:rsidRPr="00992E1E">
              <w:rPr>
                <w:b/>
                <w:bCs/>
              </w:rPr>
              <w:t>arba lygiavertę</w:t>
            </w:r>
            <w:r w:rsidR="00EA1D22" w:rsidRPr="003807B5">
              <w:t xml:space="preserve"> sistemą, prijungiamą prie gamintojo techninės priežiūros centro</w:t>
            </w:r>
            <w:r w:rsidR="007853F3">
              <w:t xml:space="preserve"> </w:t>
            </w:r>
            <w:r w:rsidR="007853F3" w:rsidRPr="00992E1E">
              <w:rPr>
                <w:b/>
                <w:bCs/>
              </w:rPr>
              <w:t>arba lygiavert</w:t>
            </w:r>
            <w:r w:rsidR="007853F3">
              <w:rPr>
                <w:b/>
                <w:bCs/>
              </w:rPr>
              <w:t>ė</w:t>
            </w:r>
            <w:r w:rsidR="00EA1D22" w:rsidRPr="003807B5">
              <w:t>. Sistema turi pateikti mazgų prevencinio keitimo rekomendacijas, diagnozuoti sutrikimus ir inicijuoti atsarginių dalių tiekimą, teikti programinės įrangos naujinimo rekomendacijas</w:t>
            </w:r>
            <w:r w:rsidR="00B4614F">
              <w:t xml:space="preserve"> </w:t>
            </w:r>
            <w:r w:rsidR="00B4614F" w:rsidRPr="00992E1E">
              <w:rPr>
                <w:b/>
                <w:bCs/>
              </w:rPr>
              <w:t>arba lygiavert</w:t>
            </w:r>
            <w:r w:rsidR="00B4614F">
              <w:rPr>
                <w:b/>
                <w:bCs/>
              </w:rPr>
              <w:t>ė</w:t>
            </w:r>
            <w:r w:rsidR="00EA1D22" w:rsidRPr="003807B5">
              <w:t xml:space="preserve">. Informacija apie </w:t>
            </w:r>
            <w:r w:rsidR="00EA1D22" w:rsidRPr="003807B5">
              <w:lastRenderedPageBreak/>
              <w:t>sutrikimus turi būti siunčiama gamintojui ir sistemos administratoriams</w:t>
            </w:r>
            <w:r w:rsidR="00B4614F">
              <w:t xml:space="preserve"> </w:t>
            </w:r>
            <w:r w:rsidR="00B4614F" w:rsidRPr="00992E1E">
              <w:rPr>
                <w:b/>
                <w:bCs/>
              </w:rPr>
              <w:t>arba lygiavertę</w:t>
            </w:r>
            <w:r w:rsidR="00EA1D22" w:rsidRPr="003807B5">
              <w:t>.</w:t>
            </w:r>
          </w:p>
          <w:p w14:paraId="18D99EF3" w14:textId="302A545D" w:rsidR="00EA1D22" w:rsidRPr="003807B5" w:rsidRDefault="00EA1D22" w:rsidP="00AC0381">
            <w:pPr>
              <w:jc w:val="both"/>
            </w:pPr>
            <w:r w:rsidRPr="003807B5">
              <w:rPr>
                <w:b/>
                <w:bCs/>
              </w:rPr>
              <w:t>Turi būti</w:t>
            </w:r>
            <w:r w:rsidRPr="003807B5">
              <w:t xml:space="preserve"> pateikta</w:t>
            </w:r>
            <w:r w:rsidR="00AC18B2">
              <w:t xml:space="preserve"> saugyklos</w:t>
            </w:r>
            <w:r w:rsidRPr="003807B5">
              <w:t xml:space="preserve"> valdymo programinė įranga, leidžianti valdyti  siūlomas duomenų saugyklas </w:t>
            </w:r>
            <w:r w:rsidRPr="003807B5">
              <w:rPr>
                <w:b/>
                <w:bCs/>
              </w:rPr>
              <w:t>(nurodyti</w:t>
            </w:r>
            <w:r w:rsidR="006B1643" w:rsidRPr="003807B5">
              <w:rPr>
                <w:b/>
                <w:bCs/>
              </w:rPr>
              <w:t xml:space="preserve"> programinės įrangos pavadinimą ir versiją</w:t>
            </w:r>
            <w:r w:rsidRPr="003807B5">
              <w:t>).</w:t>
            </w:r>
          </w:p>
          <w:p w14:paraId="6FB38DB7" w14:textId="254B6D03" w:rsidR="00EA1D22" w:rsidRPr="003807B5" w:rsidRDefault="00EA1D22" w:rsidP="00AC0381">
            <w:pPr>
              <w:jc w:val="both"/>
            </w:pPr>
            <w:r w:rsidRPr="003807B5">
              <w:t xml:space="preserve">Programinė įranga </w:t>
            </w:r>
            <w:r w:rsidRPr="003807B5">
              <w:rPr>
                <w:b/>
                <w:bCs/>
              </w:rPr>
              <w:t>turi</w:t>
            </w:r>
            <w:r w:rsidRPr="003807B5">
              <w:t xml:space="preserve"> </w:t>
            </w:r>
            <w:r w:rsidRPr="003807B5">
              <w:rPr>
                <w:b/>
                <w:bCs/>
              </w:rPr>
              <w:t>leisti</w:t>
            </w:r>
            <w:r w:rsidRPr="003807B5">
              <w:t xml:space="preserve"> kurti virtualius diskus, viršijančius fizinių diskų talpą (</w:t>
            </w:r>
            <w:r w:rsidR="009D5C7C" w:rsidRPr="003807B5">
              <w:t xml:space="preserve">angl. </w:t>
            </w:r>
            <w:proofErr w:type="spellStart"/>
            <w:r w:rsidRPr="003807B5">
              <w:rPr>
                <w:i/>
                <w:iCs/>
              </w:rPr>
              <w:t>thin</w:t>
            </w:r>
            <w:proofErr w:type="spellEnd"/>
            <w:r w:rsidRPr="003807B5">
              <w:rPr>
                <w:i/>
                <w:iCs/>
              </w:rPr>
              <w:t xml:space="preserve"> </w:t>
            </w:r>
            <w:proofErr w:type="spellStart"/>
            <w:r w:rsidRPr="003807B5">
              <w:rPr>
                <w:i/>
                <w:iCs/>
              </w:rPr>
              <w:t>provisioning</w:t>
            </w:r>
            <w:proofErr w:type="spellEnd"/>
            <w:r w:rsidRPr="003807B5">
              <w:t>), kurti virtualius diskus, kurių duomenys paskirstomi tarp visų nurodytų fizinių diskų, apimančių kelias RAID grupes</w:t>
            </w:r>
            <w:r w:rsidR="000D4E03">
              <w:t xml:space="preserve"> </w:t>
            </w:r>
            <w:r w:rsidR="000D4E03" w:rsidRPr="00992E1E">
              <w:rPr>
                <w:b/>
                <w:bCs/>
              </w:rPr>
              <w:t>arba lygiavert</w:t>
            </w:r>
            <w:r w:rsidR="000D4E03">
              <w:rPr>
                <w:b/>
                <w:bCs/>
              </w:rPr>
              <w:t>ė</w:t>
            </w:r>
            <w:r w:rsidRPr="003807B5">
              <w:t xml:space="preserve">. </w:t>
            </w:r>
          </w:p>
          <w:p w14:paraId="5650A395" w14:textId="5D041E86" w:rsidR="00EA1D22" w:rsidRPr="003807B5" w:rsidRDefault="00EA1D22" w:rsidP="00AC0381">
            <w:pPr>
              <w:jc w:val="both"/>
            </w:pPr>
            <w:r w:rsidRPr="003807B5">
              <w:t xml:space="preserve">Talpos resursų padalinimas ir valdymas </w:t>
            </w:r>
            <w:r w:rsidRPr="003807B5">
              <w:rPr>
                <w:b/>
                <w:bCs/>
              </w:rPr>
              <w:t>turi būti</w:t>
            </w:r>
            <w:r w:rsidRPr="003807B5">
              <w:t xml:space="preserve"> atliekamas LUN ir </w:t>
            </w:r>
            <w:proofErr w:type="spellStart"/>
            <w:r w:rsidRPr="003807B5">
              <w:t>VMware</w:t>
            </w:r>
            <w:proofErr w:type="spellEnd"/>
            <w:r w:rsidRPr="003807B5">
              <w:t xml:space="preserve"> </w:t>
            </w:r>
            <w:proofErr w:type="spellStart"/>
            <w:r w:rsidRPr="003807B5">
              <w:t>VVol</w:t>
            </w:r>
            <w:proofErr w:type="spellEnd"/>
            <w:r w:rsidRPr="003807B5">
              <w:t xml:space="preserve"> </w:t>
            </w:r>
            <w:r w:rsidRPr="003807B5">
              <w:rPr>
                <w:b/>
                <w:bCs/>
              </w:rPr>
              <w:t>arba lygiavertės</w:t>
            </w:r>
            <w:r w:rsidRPr="003807B5">
              <w:t xml:space="preserve"> </w:t>
            </w:r>
            <w:proofErr w:type="spellStart"/>
            <w:r w:rsidRPr="003807B5">
              <w:t>virtualizavimo</w:t>
            </w:r>
            <w:proofErr w:type="spellEnd"/>
            <w:r w:rsidRPr="003807B5">
              <w:t xml:space="preserve"> platformos lygmenyje</w:t>
            </w:r>
            <w:r w:rsidR="000D4E03">
              <w:t xml:space="preserve"> </w:t>
            </w:r>
            <w:r w:rsidR="000D4E03" w:rsidRPr="00992E1E">
              <w:rPr>
                <w:b/>
                <w:bCs/>
              </w:rPr>
              <w:t>arba lygiavert</w:t>
            </w:r>
            <w:r w:rsidR="000D4E03">
              <w:rPr>
                <w:b/>
                <w:bCs/>
              </w:rPr>
              <w:t>ė</w:t>
            </w:r>
            <w:r w:rsidRPr="003807B5">
              <w:t xml:space="preserve">. </w:t>
            </w:r>
          </w:p>
          <w:p w14:paraId="6EA07FF1" w14:textId="56422FA2" w:rsidR="00EA1D22" w:rsidRPr="003807B5" w:rsidRDefault="00EA1D22" w:rsidP="00AC0381">
            <w:pPr>
              <w:jc w:val="both"/>
            </w:pPr>
            <w:r w:rsidRPr="003807B5">
              <w:rPr>
                <w:b/>
                <w:bCs/>
              </w:rPr>
              <w:t>Turi</w:t>
            </w:r>
            <w:r w:rsidRPr="003807B5">
              <w:t xml:space="preserve"> </w:t>
            </w:r>
            <w:r w:rsidRPr="003807B5">
              <w:rPr>
                <w:b/>
                <w:bCs/>
              </w:rPr>
              <w:t>leisti</w:t>
            </w:r>
            <w:r w:rsidRPr="003807B5">
              <w:t xml:space="preserve"> padalinti sistemos resursus kelioms virtualioms resursų grupėms, kurioms nustatomi skirtingi greitaveikos reikalavimai</w:t>
            </w:r>
            <w:r w:rsidR="000D4E03">
              <w:t xml:space="preserve"> </w:t>
            </w:r>
            <w:r w:rsidR="000D4E03" w:rsidRPr="00992E1E">
              <w:rPr>
                <w:b/>
                <w:bCs/>
              </w:rPr>
              <w:t>arba lygiavert</w:t>
            </w:r>
            <w:r w:rsidR="000D4E03">
              <w:rPr>
                <w:b/>
                <w:bCs/>
              </w:rPr>
              <w:t>ė</w:t>
            </w:r>
            <w:r w:rsidRPr="003807B5">
              <w:t>.</w:t>
            </w:r>
          </w:p>
          <w:p w14:paraId="1E592136" w14:textId="7D51A5AC" w:rsidR="00EA1D22" w:rsidRPr="003807B5" w:rsidRDefault="00EA1D22" w:rsidP="00AC0381">
            <w:pPr>
              <w:jc w:val="both"/>
            </w:pPr>
            <w:r w:rsidRPr="003807B5">
              <w:rPr>
                <w:b/>
                <w:bCs/>
              </w:rPr>
              <w:t>Turi būti</w:t>
            </w:r>
            <w:r w:rsidRPr="003807B5">
              <w:t xml:space="preserve"> minimizuota skirtingų resursų grupių ir virtualių diskų tarpusavio įtaka (mažesnio prioriteto apkrovos neturi trikdyti didesnio prioriteto apkrovų darbo)</w:t>
            </w:r>
            <w:r w:rsidR="00012DF4">
              <w:t xml:space="preserve"> </w:t>
            </w:r>
            <w:r w:rsidR="00012DF4" w:rsidRPr="00992E1E">
              <w:rPr>
                <w:b/>
                <w:bCs/>
              </w:rPr>
              <w:t>arba lygiavert</w:t>
            </w:r>
            <w:r w:rsidR="00012DF4">
              <w:rPr>
                <w:b/>
                <w:bCs/>
              </w:rPr>
              <w:t>ė</w:t>
            </w:r>
            <w:r w:rsidRPr="003807B5">
              <w:t xml:space="preserve">. </w:t>
            </w:r>
          </w:p>
          <w:p w14:paraId="5C5BD461" w14:textId="77777777" w:rsidR="00EA1D22" w:rsidRPr="003807B5" w:rsidRDefault="00EA1D22" w:rsidP="00AC0381">
            <w:pPr>
              <w:jc w:val="both"/>
            </w:pPr>
            <w:r w:rsidRPr="003807B5">
              <w:t xml:space="preserve">Apkrovų ribojimas </w:t>
            </w:r>
            <w:r w:rsidRPr="003807B5">
              <w:rPr>
                <w:b/>
                <w:bCs/>
              </w:rPr>
              <w:t>turi būti</w:t>
            </w:r>
            <w:r w:rsidRPr="003807B5">
              <w:t xml:space="preserve"> nustatomas saugyklos virtualių diskų (LUN, </w:t>
            </w:r>
            <w:proofErr w:type="spellStart"/>
            <w:r w:rsidRPr="003807B5">
              <w:t>WMware</w:t>
            </w:r>
            <w:proofErr w:type="spellEnd"/>
            <w:r w:rsidRPr="003807B5">
              <w:t xml:space="preserve"> </w:t>
            </w:r>
            <w:proofErr w:type="spellStart"/>
            <w:r w:rsidRPr="003807B5">
              <w:t>VVol</w:t>
            </w:r>
            <w:proofErr w:type="spellEnd"/>
            <w:r w:rsidRPr="003807B5">
              <w:t xml:space="preserve"> </w:t>
            </w:r>
            <w:r w:rsidRPr="003807B5">
              <w:rPr>
                <w:b/>
                <w:bCs/>
              </w:rPr>
              <w:t>arba lygiavertės</w:t>
            </w:r>
            <w:r w:rsidRPr="003807B5">
              <w:t xml:space="preserve"> </w:t>
            </w:r>
            <w:proofErr w:type="spellStart"/>
            <w:r w:rsidRPr="003807B5">
              <w:t>virtualizavimo</w:t>
            </w:r>
            <w:proofErr w:type="spellEnd"/>
            <w:r w:rsidRPr="003807B5">
              <w:t xml:space="preserve"> platformos) ir sąsajų lygmenyje).</w:t>
            </w:r>
          </w:p>
          <w:p w14:paraId="49EF7D2E" w14:textId="21AF0CCA" w:rsidR="00EA1D22" w:rsidRPr="003807B5" w:rsidRDefault="00EA1D22" w:rsidP="00AC0381">
            <w:pPr>
              <w:jc w:val="both"/>
            </w:pPr>
            <w:r w:rsidRPr="003807B5">
              <w:t xml:space="preserve">Saugyklose </w:t>
            </w:r>
            <w:r w:rsidRPr="003807B5">
              <w:rPr>
                <w:b/>
                <w:bCs/>
              </w:rPr>
              <w:t>turi būti</w:t>
            </w:r>
            <w:r w:rsidRPr="003807B5">
              <w:t xml:space="preserve"> įdiegtos talpos optimizavimo priemonės, užtikrinančios duomenų suspaudimą ir išdubliavimą (</w:t>
            </w:r>
            <w:r w:rsidR="006D0EF8" w:rsidRPr="003807B5">
              <w:t xml:space="preserve">angl. </w:t>
            </w:r>
            <w:proofErr w:type="spellStart"/>
            <w:r w:rsidRPr="003807B5">
              <w:rPr>
                <w:i/>
                <w:iCs/>
              </w:rPr>
              <w:t>deduplication</w:t>
            </w:r>
            <w:proofErr w:type="spellEnd"/>
            <w:r w:rsidRPr="003807B5">
              <w:t>)</w:t>
            </w:r>
            <w:r w:rsidR="00DD5BE6">
              <w:t xml:space="preserve"> </w:t>
            </w:r>
            <w:r w:rsidR="00DD5BE6" w:rsidRPr="00992E1E">
              <w:rPr>
                <w:b/>
                <w:bCs/>
              </w:rPr>
              <w:t>arba lygiavert</w:t>
            </w:r>
            <w:r w:rsidR="00DD5BE6">
              <w:rPr>
                <w:b/>
                <w:bCs/>
              </w:rPr>
              <w:t>ė</w:t>
            </w:r>
            <w:r w:rsidRPr="003807B5">
              <w:t xml:space="preserve">. </w:t>
            </w:r>
          </w:p>
          <w:p w14:paraId="10C74141" w14:textId="725027EB" w:rsidR="00EA1D22" w:rsidRPr="003807B5" w:rsidRDefault="00EA1D22" w:rsidP="00FD25C1">
            <w:pPr>
              <w:tabs>
                <w:tab w:val="center" w:pos="3672"/>
              </w:tabs>
              <w:jc w:val="both"/>
            </w:pPr>
            <w:r w:rsidRPr="003807B5">
              <w:lastRenderedPageBreak/>
              <w:t xml:space="preserve">Duomenų suspaudimo ir išdubliavimo funkcionalumas </w:t>
            </w:r>
            <w:r w:rsidRPr="003807B5">
              <w:rPr>
                <w:b/>
                <w:bCs/>
              </w:rPr>
              <w:t>turi būti</w:t>
            </w:r>
            <w:r w:rsidRPr="003807B5">
              <w:t xml:space="preserve"> aktyvuojamas LUN lygmenyje</w:t>
            </w:r>
            <w:r w:rsidR="00FB381D">
              <w:t xml:space="preserve"> </w:t>
            </w:r>
            <w:r w:rsidR="00FB381D" w:rsidRPr="00992E1E">
              <w:rPr>
                <w:b/>
                <w:bCs/>
              </w:rPr>
              <w:t>arba lygiavert</w:t>
            </w:r>
            <w:r w:rsidR="00FB381D">
              <w:rPr>
                <w:b/>
                <w:bCs/>
              </w:rPr>
              <w:t>ė</w:t>
            </w:r>
            <w:r w:rsidRPr="003807B5">
              <w:t>.</w:t>
            </w:r>
          </w:p>
        </w:tc>
        <w:tc>
          <w:tcPr>
            <w:tcW w:w="4536" w:type="dxa"/>
          </w:tcPr>
          <w:p w14:paraId="471F26D1"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3807B5"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7853F3" w14:paraId="1A6E3403" w14:textId="77777777" w:rsidTr="00820494">
        <w:tc>
          <w:tcPr>
            <w:tcW w:w="1042" w:type="dxa"/>
          </w:tcPr>
          <w:p w14:paraId="0AB0DB0B" w14:textId="08B9AA5F" w:rsidR="00EA1D22" w:rsidRPr="003807B5" w:rsidRDefault="00885446" w:rsidP="00AC0381">
            <w:pPr>
              <w:tabs>
                <w:tab w:val="left" w:pos="223"/>
              </w:tabs>
              <w:ind w:right="-118"/>
              <w:jc w:val="center"/>
            </w:pPr>
            <w:r w:rsidRPr="003807B5">
              <w:lastRenderedPageBreak/>
              <w:t>2.3</w:t>
            </w:r>
            <w:r w:rsidR="00EA1D22" w:rsidRPr="003807B5">
              <w:t>.12</w:t>
            </w:r>
          </w:p>
        </w:tc>
        <w:tc>
          <w:tcPr>
            <w:tcW w:w="5479" w:type="dxa"/>
          </w:tcPr>
          <w:p w14:paraId="02CE4AD0" w14:textId="6636D631" w:rsidR="00EA1D22" w:rsidRPr="003807B5" w:rsidRDefault="00EA1D22" w:rsidP="00AC0381">
            <w:pPr>
              <w:jc w:val="both"/>
            </w:pPr>
            <w:r w:rsidRPr="003807B5">
              <w:t xml:space="preserve"> </w:t>
            </w:r>
          </w:p>
          <w:p w14:paraId="3120376C" w14:textId="35F7A196" w:rsidR="00EA1D22" w:rsidRPr="003807B5" w:rsidRDefault="00EA1D22" w:rsidP="00AC0381">
            <w:pPr>
              <w:jc w:val="both"/>
            </w:pPr>
            <w:r w:rsidRPr="003807B5">
              <w:rPr>
                <w:b/>
                <w:bCs/>
              </w:rPr>
              <w:t>Turi būti</w:t>
            </w:r>
            <w:r w:rsidRPr="003807B5">
              <w:t xml:space="preserve"> </w:t>
            </w:r>
            <w:r w:rsidR="00AA69FC" w:rsidRPr="003807B5">
              <w:t>suderinama darbui</w:t>
            </w:r>
            <w:r w:rsidRPr="003807B5">
              <w:t xml:space="preserve"> su Perkančiosios organizacijos turimomis operacinėmis sistemomis ir </w:t>
            </w:r>
            <w:r w:rsidR="00A70353">
              <w:t>virtualizacijos technologijomis, ir</w:t>
            </w:r>
            <w:r w:rsidR="00A70353" w:rsidRPr="00081AAA">
              <w:t xml:space="preserve"> </w:t>
            </w:r>
            <w:r w:rsidRPr="003807B5">
              <w:t xml:space="preserve">šių sistemų šiuo metu naujausiomis (atnaujinamomis) versijomis: Microsoft Windows Server 2022/2025 </w:t>
            </w:r>
            <w:proofErr w:type="spellStart"/>
            <w:r w:rsidRPr="003807B5">
              <w:t>Datacenter</w:t>
            </w:r>
            <w:proofErr w:type="spellEnd"/>
            <w:r w:rsidRPr="003807B5">
              <w:t>;</w:t>
            </w:r>
          </w:p>
          <w:p w14:paraId="3DCFDEE2" w14:textId="3BFAEBF2" w:rsidR="00EA1D22" w:rsidRPr="003807B5" w:rsidRDefault="00EA1D22" w:rsidP="00AC0381">
            <w:pPr>
              <w:tabs>
                <w:tab w:val="center" w:pos="3672"/>
              </w:tabs>
              <w:jc w:val="both"/>
            </w:pPr>
            <w:proofErr w:type="spellStart"/>
            <w:r w:rsidRPr="003807B5">
              <w:t>VMware</w:t>
            </w:r>
            <w:proofErr w:type="spellEnd"/>
            <w:r w:rsidRPr="003807B5">
              <w:t xml:space="preserve"> </w:t>
            </w:r>
            <w:proofErr w:type="spellStart"/>
            <w:r w:rsidRPr="003807B5">
              <w:t>vSphere</w:t>
            </w:r>
            <w:proofErr w:type="spellEnd"/>
            <w:r w:rsidRPr="003807B5">
              <w:t>/</w:t>
            </w:r>
            <w:proofErr w:type="spellStart"/>
            <w:r w:rsidRPr="003807B5">
              <w:t>ESXi</w:t>
            </w:r>
            <w:proofErr w:type="spellEnd"/>
            <w:r w:rsidRPr="003807B5">
              <w:t xml:space="preserve"> 7/8.</w:t>
            </w:r>
          </w:p>
        </w:tc>
        <w:tc>
          <w:tcPr>
            <w:tcW w:w="4536" w:type="dxa"/>
          </w:tcPr>
          <w:p w14:paraId="6AA64C2E" w14:textId="7089AFE9" w:rsidR="00EA1D22" w:rsidRPr="003807B5"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3807B5"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7853F3" w14:paraId="04902A67" w14:textId="77777777" w:rsidTr="00820494">
        <w:tc>
          <w:tcPr>
            <w:tcW w:w="1042" w:type="dxa"/>
          </w:tcPr>
          <w:p w14:paraId="10CE1941" w14:textId="4012D188" w:rsidR="00EA1D22" w:rsidRPr="00D2173F" w:rsidRDefault="00885446" w:rsidP="00AC0381">
            <w:pPr>
              <w:tabs>
                <w:tab w:val="left" w:pos="223"/>
              </w:tabs>
              <w:ind w:right="-118"/>
              <w:jc w:val="center"/>
            </w:pPr>
            <w:r w:rsidRPr="00D2173F">
              <w:t>2.3</w:t>
            </w:r>
            <w:r w:rsidR="00EA1D22" w:rsidRPr="00D2173F">
              <w:t>.13</w:t>
            </w:r>
          </w:p>
        </w:tc>
        <w:tc>
          <w:tcPr>
            <w:tcW w:w="5479" w:type="dxa"/>
          </w:tcPr>
          <w:p w14:paraId="4BF9A4B3" w14:textId="3BF0323B" w:rsidR="00582DB8" w:rsidRPr="009E2A8D" w:rsidRDefault="00582DB8" w:rsidP="00AC0381">
            <w:pPr>
              <w:jc w:val="both"/>
            </w:pPr>
            <w:r w:rsidRPr="009E2A8D">
              <w:rPr>
                <w:b/>
                <w:bCs/>
              </w:rPr>
              <w:t xml:space="preserve">a) </w:t>
            </w:r>
            <w:r w:rsidR="00EA1D22" w:rsidRPr="009E2A8D">
              <w:rPr>
                <w:b/>
                <w:bCs/>
              </w:rPr>
              <w:t>Turi būti</w:t>
            </w:r>
            <w:r w:rsidR="00EA1D22" w:rsidRPr="009E2A8D">
              <w:t xml:space="preserve"> pilnai </w:t>
            </w:r>
            <w:r w:rsidR="00EA1D22" w:rsidRPr="009E2A8D">
              <w:rPr>
                <w:b/>
                <w:bCs/>
              </w:rPr>
              <w:t xml:space="preserve">sukomplektuota gamintojo ar </w:t>
            </w:r>
            <w:r w:rsidR="00926B78" w:rsidRPr="009E2A8D">
              <w:t>arba oficialaus gamintojo atstovo, įgalioto gamintojo atlikti įrangos komplektavimą.</w:t>
            </w:r>
          </w:p>
          <w:p w14:paraId="71ECBE84" w14:textId="425EE16E" w:rsidR="00D50BA9" w:rsidRPr="009E2A8D" w:rsidRDefault="00582DB8" w:rsidP="00AC0381">
            <w:pPr>
              <w:jc w:val="both"/>
            </w:pPr>
            <w:r w:rsidRPr="009E2A8D">
              <w:t xml:space="preserve">b) </w:t>
            </w:r>
            <w:r w:rsidR="003E3EB3" w:rsidRPr="009E2A8D">
              <w:t>Komplektuojamosios dalys neprivalo būti vieno gamintojo</w:t>
            </w:r>
            <w:r w:rsidR="00D50BA9" w:rsidRPr="009E2A8D">
              <w:t>;</w:t>
            </w:r>
          </w:p>
          <w:p w14:paraId="0F1980EE" w14:textId="0A1ED851" w:rsidR="00D50BA9" w:rsidRPr="009E2A8D" w:rsidRDefault="00D50BA9" w:rsidP="00AC0381">
            <w:pPr>
              <w:jc w:val="both"/>
            </w:pPr>
            <w:r w:rsidRPr="009E2A8D">
              <w:t xml:space="preserve">c) </w:t>
            </w:r>
            <w:r w:rsidR="00123B5F" w:rsidRPr="009E2A8D">
              <w:t xml:space="preserve"> </w:t>
            </w:r>
            <w:r w:rsidR="00110DB7" w:rsidRPr="009E2A8D">
              <w:rPr>
                <w:b/>
                <w:bCs/>
              </w:rPr>
              <w:t>turi būti</w:t>
            </w:r>
            <w:r w:rsidR="00110DB7" w:rsidRPr="009E2A8D">
              <w:t xml:space="preserve"> užtikrintas atskirų komponentų veikimas, tarpusavio suderinamumas</w:t>
            </w:r>
            <w:r w:rsidRPr="009E2A8D">
              <w:t>;</w:t>
            </w:r>
          </w:p>
          <w:p w14:paraId="33432BEA" w14:textId="29337F91" w:rsidR="00EA1D22" w:rsidRPr="009E2A8D" w:rsidRDefault="00D50BA9" w:rsidP="00AC0381">
            <w:pPr>
              <w:jc w:val="both"/>
            </w:pPr>
            <w:r w:rsidRPr="009E2A8D">
              <w:t xml:space="preserve">d) </w:t>
            </w:r>
            <w:r w:rsidR="00EA1D22" w:rsidRPr="009E2A8D">
              <w:t xml:space="preserve">SAN saugykla, reikiami išplėtimo moduliai, optiniai moduliai </w:t>
            </w:r>
            <w:r w:rsidR="00EA1D22" w:rsidRPr="009E2A8D">
              <w:rPr>
                <w:b/>
                <w:bCs/>
              </w:rPr>
              <w:t>turi būti</w:t>
            </w:r>
            <w:r w:rsidR="00EA1D22" w:rsidRPr="009E2A8D">
              <w:t xml:space="preserve"> suderinami su šio aprašo „</w:t>
            </w:r>
            <w:r w:rsidR="00D81883" w:rsidRPr="009E2A8D">
              <w:t>2.4. Duomenų saugyklų komutatoriai</w:t>
            </w:r>
            <w:r w:rsidR="00EA1D22" w:rsidRPr="009E2A8D">
              <w:t xml:space="preserve">“ </w:t>
            </w:r>
            <w:r w:rsidR="003600F8" w:rsidRPr="009E2A8D">
              <w:t xml:space="preserve">dalies </w:t>
            </w:r>
            <w:r w:rsidR="00080BB2" w:rsidRPr="009E2A8D">
              <w:t xml:space="preserve">pateikiama </w:t>
            </w:r>
            <w:r w:rsidR="00EA1D22" w:rsidRPr="009E2A8D">
              <w:t>įranga ir licencijomis</w:t>
            </w:r>
            <w:r w:rsidR="00C10891" w:rsidRPr="009E2A8D">
              <w:t>. D</w:t>
            </w:r>
            <w:r w:rsidR="00EA1D22" w:rsidRPr="009E2A8D">
              <w:t xml:space="preserve">iskai </w:t>
            </w:r>
            <w:r w:rsidR="00080BB2" w:rsidRPr="009E2A8D">
              <w:t>(</w:t>
            </w:r>
            <w:r w:rsidR="002D6E59" w:rsidRPr="009E2A8D">
              <w:t>2.3.4 p.</w:t>
            </w:r>
            <w:r w:rsidR="00080BB2" w:rsidRPr="009E2A8D">
              <w:t xml:space="preserve">) </w:t>
            </w:r>
            <w:r w:rsidR="00EA1D22" w:rsidRPr="009E2A8D">
              <w:t xml:space="preserve">ir </w:t>
            </w:r>
            <w:r w:rsidR="007C2AA1" w:rsidRPr="009E2A8D">
              <w:t xml:space="preserve">reikiamos </w:t>
            </w:r>
            <w:r w:rsidR="00EA1D22" w:rsidRPr="009E2A8D">
              <w:t>licencijos</w:t>
            </w:r>
            <w:r w:rsidR="00BE7B0B" w:rsidRPr="009E2A8D">
              <w:t xml:space="preserve"> </w:t>
            </w:r>
            <w:proofErr w:type="spellStart"/>
            <w:r w:rsidR="00BE7B0B" w:rsidRPr="009E2A8D">
              <w:t>licencijos</w:t>
            </w:r>
            <w:proofErr w:type="spellEnd"/>
            <w:r w:rsidR="00BE7B0B" w:rsidRPr="009E2A8D">
              <w:t xml:space="preserve"> visai siūlomai talpai,</w:t>
            </w:r>
            <w:r w:rsidR="00EA1D22" w:rsidRPr="009E2A8D">
              <w:t xml:space="preserve"> </w:t>
            </w:r>
            <w:r w:rsidR="009E5196" w:rsidRPr="009E2A8D">
              <w:t>užtikrinančios funkcionalumą (2.</w:t>
            </w:r>
            <w:r w:rsidR="00600168" w:rsidRPr="009E2A8D">
              <w:t>3</w:t>
            </w:r>
            <w:r w:rsidR="009E5196" w:rsidRPr="009E2A8D">
              <w:t>.8 ir 2.</w:t>
            </w:r>
            <w:r w:rsidR="00600168" w:rsidRPr="009E2A8D">
              <w:t>3</w:t>
            </w:r>
            <w:r w:rsidR="009E5196" w:rsidRPr="009E2A8D">
              <w:t xml:space="preserve">.11) </w:t>
            </w:r>
            <w:r w:rsidR="00EA1D22" w:rsidRPr="009E2A8D">
              <w:rPr>
                <w:b/>
                <w:bCs/>
              </w:rPr>
              <w:t>turi būti</w:t>
            </w:r>
            <w:r w:rsidR="00EA1D22" w:rsidRPr="009E2A8D">
              <w:t xml:space="preserve"> komplekte.</w:t>
            </w:r>
          </w:p>
          <w:p w14:paraId="334ECC9C" w14:textId="77777777" w:rsidR="00D50BA9" w:rsidRPr="009E2A8D" w:rsidRDefault="00D50BA9" w:rsidP="00AC0381">
            <w:pPr>
              <w:jc w:val="both"/>
            </w:pPr>
          </w:p>
          <w:p w14:paraId="4DAB9500" w14:textId="300733BA" w:rsidR="00D50BA9" w:rsidRPr="009E2A8D" w:rsidRDefault="00D50BA9" w:rsidP="00AC0381">
            <w:pPr>
              <w:jc w:val="both"/>
            </w:pPr>
            <w:r w:rsidRPr="009E2A8D">
              <w:t xml:space="preserve">Pastaba: b, c ir d punktuose nustatytų reikalavimų atitiktį patvirtinančių gamintojo dokumentų ar gamintojo patvirtinimų nereikia pateikti, pakanka, kad </w:t>
            </w:r>
            <w:r w:rsidRPr="009E2A8D">
              <w:lastRenderedPageBreak/>
              <w:t>tiekėjas 3 stulpelyje deklaruotų  ar atitinka šiuos reikalavimus</w:t>
            </w:r>
          </w:p>
        </w:tc>
        <w:tc>
          <w:tcPr>
            <w:tcW w:w="4536" w:type="dxa"/>
          </w:tcPr>
          <w:p w14:paraId="243C30A4" w14:textId="77777777" w:rsidR="00582DB8" w:rsidRPr="00582DB8"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3807B5"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77777777" w:rsidR="00EA1D22" w:rsidRPr="003807B5"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7853F3" w14:paraId="574322A8" w14:textId="77777777" w:rsidTr="00820494">
        <w:tc>
          <w:tcPr>
            <w:tcW w:w="1042" w:type="dxa"/>
          </w:tcPr>
          <w:p w14:paraId="29B772E8" w14:textId="1AD435F1" w:rsidR="00EA1D22" w:rsidRPr="003807B5" w:rsidRDefault="00885446" w:rsidP="00AC0381">
            <w:pPr>
              <w:tabs>
                <w:tab w:val="left" w:pos="223"/>
              </w:tabs>
              <w:ind w:right="-118"/>
              <w:jc w:val="center"/>
            </w:pPr>
            <w:r w:rsidRPr="003807B5">
              <w:t>2.3</w:t>
            </w:r>
            <w:r w:rsidR="00EA1D22" w:rsidRPr="003807B5">
              <w:t>.14</w:t>
            </w:r>
          </w:p>
        </w:tc>
        <w:tc>
          <w:tcPr>
            <w:tcW w:w="5479" w:type="dxa"/>
          </w:tcPr>
          <w:p w14:paraId="430C4676" w14:textId="6CB32A4C" w:rsidR="00EA1D22" w:rsidRPr="003807B5" w:rsidRDefault="00EA1D22" w:rsidP="00AC0381">
            <w:pPr>
              <w:jc w:val="both"/>
            </w:pPr>
            <w:r w:rsidRPr="003807B5">
              <w:t xml:space="preserve">Programinės funkcijos ir licencijos </w:t>
            </w:r>
            <w:r w:rsidR="003F17AE" w:rsidRPr="007853F3">
              <w:rPr>
                <w:b/>
                <w:bCs/>
                <w:color w:val="000000"/>
              </w:rPr>
              <w:t>(pilnai atitinkančios žemiau nurodytas arba lygiavertės)</w:t>
            </w:r>
            <w:r w:rsidRPr="003807B5">
              <w:t>:</w:t>
            </w:r>
          </w:p>
          <w:p w14:paraId="48F80026" w14:textId="5301D44C" w:rsidR="00EA1D22" w:rsidRPr="003807B5" w:rsidRDefault="00EA1D22" w:rsidP="00AC0381">
            <w:pPr>
              <w:jc w:val="both"/>
            </w:pPr>
            <w:r w:rsidRPr="003807B5">
              <w:rPr>
                <w:b/>
                <w:bCs/>
              </w:rPr>
              <w:t>Turi būti</w:t>
            </w:r>
            <w:r w:rsidRPr="003807B5">
              <w:t xml:space="preserve"> įdiegtos ir aktyvuotos duomenų šifravimo priemonės, užtikrinančios įrašytų duomenų apsaugą (angl. </w:t>
            </w:r>
            <w:r w:rsidRPr="003807B5">
              <w:rPr>
                <w:i/>
                <w:iCs/>
              </w:rPr>
              <w:t xml:space="preserve">data at </w:t>
            </w:r>
            <w:proofErr w:type="spellStart"/>
            <w:r w:rsidRPr="003807B5">
              <w:rPr>
                <w:i/>
                <w:iCs/>
              </w:rPr>
              <w:t>rest</w:t>
            </w:r>
            <w:proofErr w:type="spellEnd"/>
            <w:r w:rsidRPr="003807B5">
              <w:rPr>
                <w:i/>
                <w:iCs/>
              </w:rPr>
              <w:t xml:space="preserve"> </w:t>
            </w:r>
            <w:proofErr w:type="spellStart"/>
            <w:r w:rsidRPr="003807B5">
              <w:rPr>
                <w:i/>
                <w:iCs/>
              </w:rPr>
              <w:t>encryption</w:t>
            </w:r>
            <w:proofErr w:type="spellEnd"/>
            <w:r w:rsidRPr="003807B5">
              <w:t>) visai saugyklos talpai saugyklų kontrolerių ir/arba diskų ar kitų pagalbinių aparatinių komponentų lygmenyje</w:t>
            </w:r>
            <w:r w:rsidR="00CA567B">
              <w:t xml:space="preserve"> </w:t>
            </w:r>
            <w:r w:rsidR="00CA567B" w:rsidRPr="00992E1E">
              <w:rPr>
                <w:b/>
                <w:bCs/>
              </w:rPr>
              <w:t>arba lygiavertės</w:t>
            </w:r>
            <w:r w:rsidR="006D0EF8" w:rsidRPr="003807B5">
              <w:t>;</w:t>
            </w:r>
          </w:p>
          <w:p w14:paraId="6D2A7F21" w14:textId="306AA73D" w:rsidR="00EA1D22" w:rsidRPr="003807B5" w:rsidRDefault="00EA1D22" w:rsidP="00AC0381">
            <w:pPr>
              <w:jc w:val="both"/>
            </w:pPr>
            <w:r w:rsidRPr="003807B5">
              <w:rPr>
                <w:b/>
                <w:bCs/>
              </w:rPr>
              <w:t>Turi būti</w:t>
            </w:r>
            <w:r w:rsidRPr="003807B5">
              <w:t xml:space="preserve"> užtikrintas centralizuotas šifravimo raktų valdymas, panaudojant centralizuoto šifravimo raktų valdymo sprendimą, palaikantį ne OASIS KMIP 1.1 versijos </w:t>
            </w:r>
            <w:r w:rsidRPr="00AB4B02">
              <w:rPr>
                <w:b/>
                <w:bCs/>
              </w:rPr>
              <w:t>arba lygiavertį</w:t>
            </w:r>
            <w:r w:rsidRPr="003807B5">
              <w:t xml:space="preserve"> protokolą</w:t>
            </w:r>
            <w:r w:rsidR="006D0EF8" w:rsidRPr="003807B5">
              <w:t>;</w:t>
            </w:r>
          </w:p>
          <w:p w14:paraId="125C0037" w14:textId="069E8BEE" w:rsidR="00EA1D22" w:rsidRPr="003807B5" w:rsidRDefault="00EA1D22" w:rsidP="00AC0381">
            <w:pPr>
              <w:jc w:val="both"/>
            </w:pPr>
            <w:r w:rsidRPr="003807B5">
              <w:t xml:space="preserve">Sprendimas </w:t>
            </w:r>
            <w:r w:rsidRPr="003807B5">
              <w:rPr>
                <w:b/>
                <w:bCs/>
              </w:rPr>
              <w:t>turi būti</w:t>
            </w:r>
            <w:r w:rsidRPr="003807B5">
              <w:t xml:space="preserve"> pateiktas tokios komplektacijos, kad duomenų šifravimas veiktų be papildomos </w:t>
            </w:r>
            <w:r w:rsidR="00B4010A">
              <w:t>Perkančiosios organizacijos</w:t>
            </w:r>
            <w:r w:rsidR="00B4010A" w:rsidRPr="003807B5">
              <w:t xml:space="preserve"> </w:t>
            </w:r>
            <w:r w:rsidRPr="003807B5">
              <w:t>aparatinės/programinės šifravimo raktų valdymo</w:t>
            </w:r>
            <w:r w:rsidR="002341C7">
              <w:t xml:space="preserve"> </w:t>
            </w:r>
            <w:r w:rsidR="002341C7" w:rsidRPr="00992E1E">
              <w:rPr>
                <w:b/>
                <w:bCs/>
              </w:rPr>
              <w:t>arba lygiavertės</w:t>
            </w:r>
            <w:r w:rsidRPr="003807B5">
              <w:t xml:space="preserve"> įrangos, t. y. jei tam reikalinga aparatinė/programinė įranga, ji turi būti pateikta su visomis reikalingomis licencijomis kartu su siūloma saugykla</w:t>
            </w:r>
            <w:r w:rsidR="006D0EF8" w:rsidRPr="003807B5">
              <w:t>;</w:t>
            </w:r>
          </w:p>
          <w:p w14:paraId="6E80EEC2" w14:textId="0B6AE8DB" w:rsidR="00EA1D22" w:rsidRPr="003807B5" w:rsidRDefault="00EA1D22" w:rsidP="00AC0381">
            <w:pPr>
              <w:jc w:val="both"/>
            </w:pPr>
            <w:r w:rsidRPr="003807B5">
              <w:rPr>
                <w:b/>
                <w:bCs/>
              </w:rPr>
              <w:t>Turi būti</w:t>
            </w:r>
            <w:r w:rsidRPr="003807B5">
              <w:t xml:space="preserve"> pateikta virtualių diskų momentinio kopijavimo (angl. </w:t>
            </w:r>
            <w:proofErr w:type="spellStart"/>
            <w:r w:rsidRPr="003807B5">
              <w:rPr>
                <w:i/>
                <w:iCs/>
              </w:rPr>
              <w:t>snapshot</w:t>
            </w:r>
            <w:proofErr w:type="spellEnd"/>
            <w:r w:rsidRPr="003807B5">
              <w:t xml:space="preserve">), klonavimo (angl. </w:t>
            </w:r>
            <w:proofErr w:type="spellStart"/>
            <w:r w:rsidRPr="003807B5">
              <w:rPr>
                <w:i/>
                <w:iCs/>
              </w:rPr>
              <w:t>clone</w:t>
            </w:r>
            <w:proofErr w:type="spellEnd"/>
            <w:r w:rsidRPr="003807B5">
              <w:t xml:space="preserve">), duomenų migravimo programinė įranga . Programinė įranga </w:t>
            </w:r>
            <w:r w:rsidRPr="00AB4B02">
              <w:rPr>
                <w:b/>
                <w:bCs/>
              </w:rPr>
              <w:t>turi turėti</w:t>
            </w:r>
            <w:r w:rsidRPr="003807B5">
              <w:t xml:space="preserve"> grafinę ir CLI </w:t>
            </w:r>
            <w:r w:rsidR="00C2332F" w:rsidRPr="00992E1E">
              <w:rPr>
                <w:b/>
                <w:bCs/>
              </w:rPr>
              <w:t>arba lygiavert</w:t>
            </w:r>
            <w:r w:rsidR="00C2332F">
              <w:rPr>
                <w:b/>
                <w:bCs/>
              </w:rPr>
              <w:t>e</w:t>
            </w:r>
            <w:r w:rsidR="00C2332F" w:rsidRPr="00992E1E">
              <w:rPr>
                <w:b/>
                <w:bCs/>
              </w:rPr>
              <w:t>s</w:t>
            </w:r>
            <w:r w:rsidR="00C2332F" w:rsidRPr="003807B5">
              <w:t xml:space="preserve"> </w:t>
            </w:r>
            <w:r w:rsidRPr="003807B5">
              <w:t xml:space="preserve">sąsajas, palaikyti </w:t>
            </w:r>
            <w:proofErr w:type="spellStart"/>
            <w:r w:rsidRPr="003807B5">
              <w:t>kaskadinį</w:t>
            </w:r>
            <w:proofErr w:type="spellEnd"/>
            <w:r w:rsidRPr="003807B5">
              <w:t xml:space="preserve"> kopijavimą (kopijų kopijos)</w:t>
            </w:r>
            <w:r w:rsidR="006D0EF8" w:rsidRPr="003807B5">
              <w:t>;</w:t>
            </w:r>
          </w:p>
          <w:p w14:paraId="63546BD4" w14:textId="2F0081CC" w:rsidR="00EA1D22" w:rsidRPr="003807B5" w:rsidRDefault="00EA1D22" w:rsidP="00AC0381">
            <w:pPr>
              <w:jc w:val="both"/>
            </w:pPr>
            <w:r w:rsidRPr="003807B5">
              <w:rPr>
                <w:b/>
                <w:bCs/>
              </w:rPr>
              <w:lastRenderedPageBreak/>
              <w:t>Turi būti</w:t>
            </w:r>
            <w:r w:rsidRPr="003807B5">
              <w:t xml:space="preserve"> pateikta virtualių diskų nuotolinio replikavimo (sinchroniniu bei asinchroniniu būdu) programinė įranga</w:t>
            </w:r>
            <w:r w:rsidR="006D0EF8" w:rsidRPr="003807B5">
              <w:t>;</w:t>
            </w:r>
          </w:p>
          <w:p w14:paraId="38B99ED3" w14:textId="5E10FF8D" w:rsidR="00EA1D22" w:rsidRPr="003807B5" w:rsidRDefault="00EA1D22" w:rsidP="00AC0381">
            <w:pPr>
              <w:jc w:val="both"/>
            </w:pPr>
            <w:r w:rsidRPr="003807B5">
              <w:t xml:space="preserve">Programinė įranga </w:t>
            </w:r>
            <w:r w:rsidRPr="003807B5">
              <w:rPr>
                <w:b/>
                <w:bCs/>
              </w:rPr>
              <w:t>turi turėti</w:t>
            </w:r>
            <w:r w:rsidRPr="003807B5">
              <w:t xml:space="preserve"> grafinę ir CLI </w:t>
            </w:r>
            <w:r w:rsidR="00C2332F" w:rsidRPr="00992E1E">
              <w:rPr>
                <w:b/>
                <w:bCs/>
              </w:rPr>
              <w:t>arba lygiavert</w:t>
            </w:r>
            <w:r w:rsidR="00C2332F">
              <w:rPr>
                <w:b/>
                <w:bCs/>
              </w:rPr>
              <w:t>e</w:t>
            </w:r>
            <w:r w:rsidR="00C2332F" w:rsidRPr="00992E1E">
              <w:rPr>
                <w:b/>
                <w:bCs/>
              </w:rPr>
              <w:t>s</w:t>
            </w:r>
            <w:r w:rsidR="00C2332F" w:rsidRPr="003807B5">
              <w:t xml:space="preserve"> </w:t>
            </w:r>
            <w:r w:rsidRPr="003807B5">
              <w:t xml:space="preserve">sąsajas, bei palaikyti susijusių virtualių diskų grupių (angl. </w:t>
            </w:r>
            <w:proofErr w:type="spellStart"/>
            <w:r w:rsidRPr="003807B5">
              <w:rPr>
                <w:i/>
                <w:iCs/>
              </w:rPr>
              <w:t>consistency</w:t>
            </w:r>
            <w:proofErr w:type="spellEnd"/>
            <w:r w:rsidRPr="003807B5">
              <w:rPr>
                <w:i/>
                <w:iCs/>
              </w:rPr>
              <w:t xml:space="preserve"> </w:t>
            </w:r>
            <w:proofErr w:type="spellStart"/>
            <w:r w:rsidRPr="003807B5">
              <w:rPr>
                <w:i/>
                <w:iCs/>
              </w:rPr>
              <w:t>groups</w:t>
            </w:r>
            <w:proofErr w:type="spellEnd"/>
            <w:r w:rsidRPr="003807B5">
              <w:t>) replikavimą</w:t>
            </w:r>
            <w:r w:rsidR="006D0EF8" w:rsidRPr="003807B5">
              <w:t>;</w:t>
            </w:r>
          </w:p>
          <w:p w14:paraId="440ED354" w14:textId="7F99EC87" w:rsidR="00EA1D22" w:rsidRPr="007853F3" w:rsidRDefault="00EA1D22" w:rsidP="00AC0381">
            <w:pPr>
              <w:jc w:val="both"/>
            </w:pPr>
            <w:r w:rsidRPr="003807B5">
              <w:rPr>
                <w:b/>
                <w:bCs/>
              </w:rPr>
              <w:t>Turi būti</w:t>
            </w:r>
            <w:r w:rsidRPr="003807B5">
              <w:t xml:space="preserve"> pateikta siūlomų saugyklų stebėjimo programinė įranga, kaupianti ilgalaikę (</w:t>
            </w:r>
            <w:r w:rsidRPr="003807B5">
              <w:rPr>
                <w:b/>
                <w:bCs/>
              </w:rPr>
              <w:t>ne trumpiau kaip</w:t>
            </w:r>
            <w:r w:rsidRPr="003807B5">
              <w:t xml:space="preserve"> 1 metų) statistiką ne mažiau kaip apie saugyklų būseną, talpos užpildymą ir duomenų suspaudimą, našumo rodiklius</w:t>
            </w:r>
            <w:r w:rsidR="006D0EF8" w:rsidRPr="007853F3">
              <w:t>;</w:t>
            </w:r>
          </w:p>
          <w:p w14:paraId="07CE0CB8" w14:textId="36A4F9ED" w:rsidR="00EA1D22" w:rsidRPr="007853F3" w:rsidRDefault="00EA1D22" w:rsidP="00AC0381">
            <w:pPr>
              <w:jc w:val="both"/>
            </w:pPr>
            <w:r w:rsidRPr="007853F3">
              <w:t xml:space="preserve">Stebėjimo programinė įranga </w:t>
            </w:r>
            <w:r w:rsidRPr="007853F3">
              <w:rPr>
                <w:b/>
                <w:bCs/>
              </w:rPr>
              <w:t>turi generuoti</w:t>
            </w:r>
            <w:r w:rsidRPr="007853F3">
              <w:t xml:space="preserve"> įspėjimus apie viršytus leistinus</w:t>
            </w:r>
            <w:r w:rsidR="000D000C">
              <w:t xml:space="preserve"> nustatytus</w:t>
            </w:r>
            <w:r w:rsidRPr="007853F3">
              <w:t xml:space="preserve"> rodiklius bei apie neįprastą</w:t>
            </w:r>
            <w:r w:rsidR="000D21F4">
              <w:t xml:space="preserve"> nustatytų</w:t>
            </w:r>
            <w:r w:rsidRPr="007853F3">
              <w:t xml:space="preserve"> parametrų pasikeitimą. Informacija </w:t>
            </w:r>
            <w:r w:rsidRPr="00AB4B02">
              <w:rPr>
                <w:b/>
                <w:bCs/>
              </w:rPr>
              <w:t>turi būti</w:t>
            </w:r>
            <w:r w:rsidRPr="007853F3">
              <w:t xml:space="preserve"> pateikiama grafiniu ir tekstiniu </w:t>
            </w:r>
            <w:r w:rsidR="00237DF8" w:rsidRPr="00992E1E">
              <w:rPr>
                <w:b/>
                <w:bCs/>
              </w:rPr>
              <w:t>arba lygiaverč</w:t>
            </w:r>
            <w:r w:rsidR="00237DF8">
              <w:rPr>
                <w:b/>
                <w:bCs/>
              </w:rPr>
              <w:t>iais</w:t>
            </w:r>
            <w:r w:rsidR="00237DF8" w:rsidRPr="00081AAA">
              <w:t xml:space="preserve"> pavidal</w:t>
            </w:r>
            <w:r w:rsidR="00237DF8">
              <w:t>ais</w:t>
            </w:r>
            <w:r w:rsidRPr="007853F3">
              <w:t xml:space="preserve">, </w:t>
            </w:r>
            <w:r w:rsidRPr="00AB4B02">
              <w:rPr>
                <w:b/>
                <w:bCs/>
              </w:rPr>
              <w:t>turi būti</w:t>
            </w:r>
            <w:r w:rsidRPr="007853F3">
              <w:t xml:space="preserve"> galima </w:t>
            </w:r>
            <w:r w:rsidR="000D21F4">
              <w:t>nustatyti</w:t>
            </w:r>
            <w:r w:rsidR="000D21F4" w:rsidRPr="007853F3">
              <w:t xml:space="preserve"> </w:t>
            </w:r>
            <w:r w:rsidRPr="007853F3">
              <w:t>reguliarių ataskaitų generavimą.</w:t>
            </w:r>
          </w:p>
          <w:p w14:paraId="08B04A79" w14:textId="0CE3A7C6" w:rsidR="00AC57F3" w:rsidRPr="007853F3" w:rsidRDefault="00AC57F3" w:rsidP="00AC57F3">
            <w:pPr>
              <w:spacing w:line="240" w:lineRule="auto"/>
              <w:jc w:val="both"/>
            </w:pPr>
            <w:r w:rsidRPr="007853F3">
              <w:rPr>
                <w:b/>
                <w:bCs/>
              </w:rPr>
              <w:t>Turi būti</w:t>
            </w:r>
            <w:r w:rsidRPr="007853F3">
              <w:t xml:space="preserve"> funkcionalumas migruoti loginius tūrius tiek tarp masyvų, tiek jų viduje, nestabdant tų tūrių naudojančios aplikacijos veikimo. Migruojami pradiniai resursai ir paskirties resursai, nepriklausomai nuo to, ar yra apsaugoti skirtingais RAID lygiais ir/arba egzistuoja skirtingų technologijų kietuosiuose diskuose </w:t>
            </w:r>
            <w:r w:rsidRPr="007853F3">
              <w:rPr>
                <w:b/>
                <w:bCs/>
              </w:rPr>
              <w:t>arba</w:t>
            </w:r>
            <w:r w:rsidRPr="007853F3">
              <w:rPr>
                <w:b/>
              </w:rPr>
              <w:t xml:space="preserve"> lygiavertis</w:t>
            </w:r>
            <w:r w:rsidR="00E718CD">
              <w:rPr>
                <w:b/>
              </w:rPr>
              <w:t xml:space="preserve"> </w:t>
            </w:r>
            <w:r w:rsidR="00E718CD" w:rsidRPr="007853F3">
              <w:t>funkcionalumas</w:t>
            </w:r>
            <w:r w:rsidRPr="007853F3">
              <w:t>.</w:t>
            </w:r>
          </w:p>
          <w:p w14:paraId="06CAA219" w14:textId="77777777" w:rsidR="00EA1D22" w:rsidRPr="007853F3" w:rsidRDefault="00EA1D22" w:rsidP="00AC0381">
            <w:pPr>
              <w:jc w:val="both"/>
            </w:pPr>
          </w:p>
          <w:p w14:paraId="26B955DA" w14:textId="77777777" w:rsidR="00EA1D22" w:rsidRPr="007853F3" w:rsidRDefault="00EA1D22" w:rsidP="00AC0381">
            <w:pPr>
              <w:jc w:val="both"/>
              <w:rPr>
                <w:b/>
                <w:bCs/>
              </w:rPr>
            </w:pPr>
            <w:r w:rsidRPr="007853F3">
              <w:rPr>
                <w:b/>
                <w:bCs/>
              </w:rPr>
              <w:t>Programinės įrangos licencijos turi būti pateiktos visai saugyklos talpai ir neribotam vartotojų skaičiui:</w:t>
            </w:r>
          </w:p>
          <w:p w14:paraId="2F1F4B96" w14:textId="3591A4DE" w:rsidR="00EA1D22" w:rsidRPr="007853F3" w:rsidRDefault="00EA1D22" w:rsidP="00AC0381">
            <w:pPr>
              <w:jc w:val="both"/>
            </w:pPr>
            <w:r w:rsidRPr="007853F3">
              <w:lastRenderedPageBreak/>
              <w:t xml:space="preserve">Visam techninėje specifikacijoje programinės įrangos išvardintam funkcionalumui užtikrinti </w:t>
            </w:r>
            <w:r w:rsidRPr="007853F3">
              <w:rPr>
                <w:b/>
                <w:bCs/>
              </w:rPr>
              <w:t>turi būti</w:t>
            </w:r>
            <w:r w:rsidRPr="007853F3">
              <w:t xml:space="preserve"> pateiktos visos reikalingos programinės įrangos licencijos visai perkamai naudingai saugyklos talpai</w:t>
            </w:r>
            <w:r w:rsidR="00922217" w:rsidRPr="007853F3">
              <w:t>;</w:t>
            </w:r>
          </w:p>
          <w:p w14:paraId="5EA38698" w14:textId="4E836843" w:rsidR="00EA1D22" w:rsidRPr="007853F3" w:rsidRDefault="00EA1D22" w:rsidP="00AC0381">
            <w:pPr>
              <w:jc w:val="both"/>
            </w:pPr>
            <w:r w:rsidRPr="007853F3">
              <w:t xml:space="preserve">Pateikiama programinė įranga / licencijos </w:t>
            </w:r>
            <w:r w:rsidRPr="007853F3">
              <w:rPr>
                <w:b/>
                <w:bCs/>
              </w:rPr>
              <w:t>turi neriboti</w:t>
            </w:r>
            <w:r w:rsidRPr="007853F3">
              <w:t xml:space="preserve"> naudotojų skaičiaus</w:t>
            </w:r>
            <w:r w:rsidR="006D0EF8" w:rsidRPr="007853F3">
              <w:t>;</w:t>
            </w:r>
          </w:p>
          <w:p w14:paraId="7DBFFEAD" w14:textId="426F4B89" w:rsidR="00EA1D22" w:rsidRPr="007853F3" w:rsidRDefault="00EA1D22" w:rsidP="00AC0381">
            <w:pPr>
              <w:jc w:val="both"/>
            </w:pPr>
            <w:r w:rsidRPr="007853F3">
              <w:rPr>
                <w:b/>
                <w:bCs/>
              </w:rPr>
              <w:t>Turi būti</w:t>
            </w:r>
            <w:r w:rsidRPr="007853F3">
              <w:t xml:space="preserve"> pateiktos nuolatinės (</w:t>
            </w:r>
            <w:r w:rsidRPr="007853F3">
              <w:rPr>
                <w:b/>
                <w:bCs/>
              </w:rPr>
              <w:t>neriboto galiojimo</w:t>
            </w:r>
            <w:r w:rsidRPr="007853F3">
              <w:t>) PĮ licencijos.</w:t>
            </w:r>
          </w:p>
        </w:tc>
        <w:tc>
          <w:tcPr>
            <w:tcW w:w="4536" w:type="dxa"/>
          </w:tcPr>
          <w:p w14:paraId="499A2F3A" w14:textId="4C25CE96" w:rsidR="00EA1D22" w:rsidRPr="003807B5"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3807B5"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7853F3" w14:paraId="20B7ED65" w14:textId="77777777" w:rsidTr="00820494">
        <w:tc>
          <w:tcPr>
            <w:tcW w:w="1042" w:type="dxa"/>
          </w:tcPr>
          <w:p w14:paraId="45956883" w14:textId="4DC9486F" w:rsidR="00EA1D22" w:rsidRPr="007853F3" w:rsidRDefault="00885446" w:rsidP="00AC0381">
            <w:pPr>
              <w:tabs>
                <w:tab w:val="left" w:pos="223"/>
              </w:tabs>
              <w:ind w:right="-118"/>
              <w:jc w:val="center"/>
            </w:pPr>
            <w:r w:rsidRPr="007853F3">
              <w:lastRenderedPageBreak/>
              <w:t>2.3</w:t>
            </w:r>
            <w:r w:rsidR="00EA1D22" w:rsidRPr="007853F3">
              <w:t>.15</w:t>
            </w:r>
          </w:p>
        </w:tc>
        <w:tc>
          <w:tcPr>
            <w:tcW w:w="5479" w:type="dxa"/>
          </w:tcPr>
          <w:p w14:paraId="0FD74F7F" w14:textId="255D024F" w:rsidR="00EA1D22" w:rsidRPr="007853F3" w:rsidRDefault="00FE5D7A" w:rsidP="00AC0381">
            <w:pPr>
              <w:jc w:val="both"/>
            </w:pPr>
            <w:r>
              <w:rPr>
                <w:color w:val="000000"/>
              </w:rPr>
              <w:t>M</w:t>
            </w:r>
            <w:r w:rsidR="00EA1D22" w:rsidRPr="007853F3">
              <w:rPr>
                <w:color w:val="000000"/>
              </w:rPr>
              <w:t xml:space="preserve">aitinimo įtampa </w:t>
            </w:r>
            <w:r w:rsidR="00EA1D22" w:rsidRPr="007853F3">
              <w:rPr>
                <w:b/>
                <w:bCs/>
                <w:color w:val="000000"/>
              </w:rPr>
              <w:t>turi būti</w:t>
            </w:r>
            <w:r w:rsidR="00EA1D22" w:rsidRPr="007853F3">
              <w:rPr>
                <w:color w:val="000000"/>
              </w:rPr>
              <w:t xml:space="preserve"> 230 V</w:t>
            </w:r>
            <w:r w:rsidR="00CE250C" w:rsidRPr="007853F3">
              <w:rPr>
                <w:color w:val="000000"/>
              </w:rPr>
              <w:t xml:space="preserve"> /</w:t>
            </w:r>
            <w:r w:rsidR="00EA1D22" w:rsidRPr="007853F3">
              <w:rPr>
                <w:color w:val="000000"/>
              </w:rPr>
              <w:t xml:space="preserve"> 50 Hz (galima paklaida 10 %)</w:t>
            </w:r>
            <w:r w:rsidR="009B3A90">
              <w:rPr>
                <w:color w:val="000000"/>
              </w:rPr>
              <w:t>,</w:t>
            </w:r>
            <w:r w:rsidR="00EA1D22" w:rsidRPr="007853F3">
              <w:rPr>
                <w:color w:val="000000"/>
              </w:rPr>
              <w:t>maitinimo šaltinis</w:t>
            </w:r>
            <w:r>
              <w:rPr>
                <w:color w:val="000000"/>
              </w:rPr>
              <w:t xml:space="preserve"> </w:t>
            </w:r>
            <w:r w:rsidRPr="00AB4B02">
              <w:rPr>
                <w:b/>
                <w:bCs/>
                <w:color w:val="000000"/>
              </w:rPr>
              <w:t>turi būti</w:t>
            </w:r>
            <w:r>
              <w:rPr>
                <w:color w:val="000000"/>
              </w:rPr>
              <w:t xml:space="preserve"> vidinis</w:t>
            </w:r>
            <w:r w:rsidR="00EA1D22" w:rsidRPr="007853F3">
              <w:rPr>
                <w:color w:val="000000"/>
              </w:rPr>
              <w:t>.</w:t>
            </w:r>
          </w:p>
        </w:tc>
        <w:tc>
          <w:tcPr>
            <w:tcW w:w="4536" w:type="dxa"/>
          </w:tcPr>
          <w:p w14:paraId="52116FCF" w14:textId="2429AAA2" w:rsidR="00EA1D22" w:rsidRPr="007853F3"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7853F3"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7853F3" w14:paraId="67FB5254" w14:textId="77777777" w:rsidTr="00820494">
        <w:tc>
          <w:tcPr>
            <w:tcW w:w="1042" w:type="dxa"/>
          </w:tcPr>
          <w:p w14:paraId="2B3E90C9" w14:textId="72CC4CFF" w:rsidR="00EA1D22" w:rsidRPr="007853F3" w:rsidRDefault="00885446" w:rsidP="00BD6B47">
            <w:pPr>
              <w:tabs>
                <w:tab w:val="left" w:pos="223"/>
              </w:tabs>
              <w:ind w:right="-118"/>
              <w:jc w:val="center"/>
            </w:pPr>
            <w:r w:rsidRPr="007853F3">
              <w:t>2.3</w:t>
            </w:r>
            <w:r w:rsidR="00EA1D22" w:rsidRPr="007853F3">
              <w:t>.16</w:t>
            </w:r>
          </w:p>
        </w:tc>
        <w:tc>
          <w:tcPr>
            <w:tcW w:w="5479" w:type="dxa"/>
          </w:tcPr>
          <w:p w14:paraId="1A45293E" w14:textId="3D25FB04" w:rsidR="00EA1D22" w:rsidRPr="007853F3" w:rsidRDefault="00EA1D22" w:rsidP="00E70D32">
            <w:pPr>
              <w:jc w:val="both"/>
            </w:pPr>
            <w:r w:rsidRPr="007853F3">
              <w:rPr>
                <w:color w:val="000000"/>
              </w:rPr>
              <w:t>Veikimo sąlygos</w:t>
            </w:r>
            <w:r w:rsidR="00B92B4C" w:rsidRPr="007853F3">
              <w:rPr>
                <w:color w:val="000000"/>
              </w:rPr>
              <w:t>:</w:t>
            </w:r>
            <w:r w:rsidRPr="007853F3">
              <w:rPr>
                <w:color w:val="000000"/>
              </w:rPr>
              <w:t xml:space="preserve"> </w:t>
            </w:r>
            <w:r w:rsidR="00E70D32" w:rsidRPr="007853F3">
              <w:rPr>
                <w:color w:val="000000"/>
              </w:rPr>
              <w:t>aplinkos</w:t>
            </w:r>
            <w:r w:rsidR="00E70D32" w:rsidRPr="007853F3">
              <w:rPr>
                <w:b/>
                <w:bCs/>
                <w:color w:val="000000"/>
              </w:rPr>
              <w:t xml:space="preserve"> </w:t>
            </w:r>
            <w:r w:rsidR="00E70D32" w:rsidRPr="007853F3">
              <w:rPr>
                <w:color w:val="000000"/>
              </w:rPr>
              <w:t>t</w:t>
            </w:r>
            <w:r w:rsidRPr="007853F3">
              <w:rPr>
                <w:color w:val="000000"/>
              </w:rPr>
              <w:t xml:space="preserve">emperatūra </w:t>
            </w:r>
            <w:r w:rsidR="00B92B4C" w:rsidRPr="007853F3">
              <w:rPr>
                <w:b/>
                <w:bCs/>
                <w:color w:val="000000"/>
              </w:rPr>
              <w:t>ne mažiau kaip</w:t>
            </w:r>
            <w:r w:rsidR="00B92B4C" w:rsidRPr="007853F3">
              <w:rPr>
                <w:color w:val="000000"/>
              </w:rPr>
              <w:t xml:space="preserve"> </w:t>
            </w:r>
            <w:r w:rsidRPr="007853F3">
              <w:rPr>
                <w:color w:val="000000"/>
              </w:rPr>
              <w:t xml:space="preserve">iki 50°C, </w:t>
            </w:r>
            <w:r w:rsidR="00E70D32" w:rsidRPr="007853F3">
              <w:rPr>
                <w:color w:val="000000"/>
              </w:rPr>
              <w:t>santykinė aplinkos d</w:t>
            </w:r>
            <w:r w:rsidRPr="007853F3">
              <w:rPr>
                <w:color w:val="000000"/>
              </w:rPr>
              <w:t xml:space="preserve">rėgmė (nesikondenciuojanti) </w:t>
            </w:r>
            <w:r w:rsidR="00B92B4C" w:rsidRPr="007853F3">
              <w:rPr>
                <w:b/>
                <w:bCs/>
                <w:color w:val="000000"/>
              </w:rPr>
              <w:t>ne mažiau kaip</w:t>
            </w:r>
            <w:r w:rsidR="00B92B4C" w:rsidRPr="007853F3">
              <w:rPr>
                <w:color w:val="000000"/>
              </w:rPr>
              <w:t xml:space="preserve"> </w:t>
            </w:r>
            <w:r w:rsidRPr="007853F3">
              <w:rPr>
                <w:color w:val="000000"/>
              </w:rPr>
              <w:t>iki 90%.</w:t>
            </w:r>
          </w:p>
        </w:tc>
        <w:tc>
          <w:tcPr>
            <w:tcW w:w="4536" w:type="dxa"/>
          </w:tcPr>
          <w:p w14:paraId="6A4BE82B" w14:textId="77777777" w:rsidR="00EA1D22" w:rsidRPr="007853F3"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7853F3"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9B2012" w:rsidRPr="007853F3" w14:paraId="43107E35" w14:textId="77777777" w:rsidTr="00820494">
        <w:tc>
          <w:tcPr>
            <w:tcW w:w="1042" w:type="dxa"/>
          </w:tcPr>
          <w:p w14:paraId="5B8A3FA5" w14:textId="58F41D95" w:rsidR="009B2012" w:rsidRPr="007853F3" w:rsidRDefault="009B2012" w:rsidP="009B2012">
            <w:pPr>
              <w:tabs>
                <w:tab w:val="left" w:pos="223"/>
              </w:tabs>
              <w:ind w:right="-118"/>
              <w:jc w:val="center"/>
            </w:pPr>
            <w:r w:rsidRPr="007853F3">
              <w:t>2.3.1</w:t>
            </w:r>
            <w:r w:rsidR="007F1EBF" w:rsidRPr="007853F3">
              <w:t>7</w:t>
            </w:r>
          </w:p>
        </w:tc>
        <w:tc>
          <w:tcPr>
            <w:tcW w:w="5479" w:type="dxa"/>
          </w:tcPr>
          <w:p w14:paraId="124D1BE1" w14:textId="37B1A29C" w:rsidR="00BB1C72" w:rsidRDefault="00BB1C72" w:rsidP="009B2012">
            <w:pPr>
              <w:jc w:val="both"/>
            </w:pPr>
            <w:r>
              <w:rPr>
                <w:b/>
                <w:bCs/>
              </w:rPr>
              <w:t xml:space="preserve">a) </w:t>
            </w:r>
            <w:r w:rsidR="009B2012" w:rsidRPr="007853F3">
              <w:rPr>
                <w:b/>
                <w:bCs/>
              </w:rPr>
              <w:t>Turi būti</w:t>
            </w:r>
            <w:r w:rsidR="009B2012" w:rsidRPr="007853F3">
              <w:t xml:space="preserve"> gamintojo suteikta ne trumpesnė kaip </w:t>
            </w:r>
            <w:r w:rsidR="009B2012" w:rsidRPr="007853F3">
              <w:rPr>
                <w:color w:val="EE0000"/>
              </w:rPr>
              <w:t xml:space="preserve">60 </w:t>
            </w:r>
            <w:r w:rsidR="009B2012" w:rsidRPr="007853F3">
              <w:t>mėn. garantija</w:t>
            </w:r>
            <w:r>
              <w:t>;</w:t>
            </w:r>
          </w:p>
          <w:p w14:paraId="1982FEF5" w14:textId="1598B006" w:rsidR="00BB1C72" w:rsidRDefault="00BB1C72" w:rsidP="009B2012">
            <w:pPr>
              <w:jc w:val="both"/>
            </w:pPr>
            <w:r>
              <w:t xml:space="preserve">b) </w:t>
            </w:r>
            <w:r>
              <w:rPr>
                <w:b/>
                <w:bCs/>
              </w:rPr>
              <w:t>T</w:t>
            </w:r>
            <w:r w:rsidR="00256246" w:rsidRPr="007853F3">
              <w:rPr>
                <w:b/>
                <w:bCs/>
              </w:rPr>
              <w:t>uri būti</w:t>
            </w:r>
            <w:r w:rsidR="00256246" w:rsidRPr="007853F3">
              <w:t xml:space="preserve"> </w:t>
            </w:r>
            <w:r w:rsidR="009B2012" w:rsidRPr="007853F3">
              <w:t xml:space="preserve">gedimų registravimas </w:t>
            </w:r>
            <w:r w:rsidR="009B2012" w:rsidRPr="007853F3">
              <w:rPr>
                <w:b/>
                <w:bCs/>
              </w:rPr>
              <w:t>gamintojo palaikymo linijoje</w:t>
            </w:r>
            <w:r w:rsidR="009B2012" w:rsidRPr="007853F3">
              <w:t xml:space="preserve"> </w:t>
            </w:r>
            <w:r w:rsidR="00C913CC" w:rsidRPr="00315376">
              <w:rPr>
                <w:b/>
                <w:bCs/>
              </w:rPr>
              <w:t xml:space="preserve">arba lygiavertis </w:t>
            </w:r>
            <w:r w:rsidR="009B2012" w:rsidRPr="007853F3">
              <w:rPr>
                <w:b/>
                <w:bCs/>
              </w:rPr>
              <w:t>ne trumpiau kaip</w:t>
            </w:r>
            <w:r w:rsidR="009B2012" w:rsidRPr="007853F3">
              <w:t xml:space="preserve"> 24 valandas per parą, 7 dienas per savaitę, 365 dienas per metus</w:t>
            </w:r>
            <w:r w:rsidR="00256246" w:rsidRPr="007853F3">
              <w:t xml:space="preserve">, reakcijos laikas </w:t>
            </w:r>
            <w:r w:rsidR="00256246" w:rsidRPr="007853F3">
              <w:rPr>
                <w:b/>
                <w:bCs/>
              </w:rPr>
              <w:t>turi būti</w:t>
            </w:r>
            <w:r w:rsidR="00256246" w:rsidRPr="007853F3">
              <w:t xml:space="preserve"> </w:t>
            </w:r>
            <w:r w:rsidR="00256246" w:rsidRPr="007853F3">
              <w:rPr>
                <w:b/>
                <w:bCs/>
              </w:rPr>
              <w:t>ne vėliau kaip</w:t>
            </w:r>
            <w:r w:rsidR="00256246" w:rsidRPr="007853F3">
              <w:t xml:space="preserve"> sekanti darbo diena .</w:t>
            </w:r>
            <w:r w:rsidR="009B2012" w:rsidRPr="007853F3">
              <w:t xml:space="preserve"> Nesant galimybei problemos išspręsti nuotoliniu būdu, gamintojas </w:t>
            </w:r>
            <w:r w:rsidR="009B2012" w:rsidRPr="007853F3">
              <w:rPr>
                <w:b/>
                <w:bCs/>
              </w:rPr>
              <w:t>turi užtikrinti</w:t>
            </w:r>
            <w:r w:rsidR="009B2012" w:rsidRPr="007853F3">
              <w:t xml:space="preserve"> specialisto atvykimą į nurodytą įrangos eksploatacijos vietą </w:t>
            </w:r>
            <w:r w:rsidR="009B2012" w:rsidRPr="007853F3">
              <w:rPr>
                <w:b/>
                <w:bCs/>
              </w:rPr>
              <w:t xml:space="preserve">ne vėliau kaip </w:t>
            </w:r>
            <w:r w:rsidR="009B2012" w:rsidRPr="007853F3">
              <w:t>sekančią darbo dieną nuo gedimo nustatymo</w:t>
            </w:r>
            <w:r>
              <w:t>;</w:t>
            </w:r>
          </w:p>
          <w:p w14:paraId="61B8949A" w14:textId="72768583" w:rsidR="009B2012" w:rsidRPr="007853F3" w:rsidRDefault="00BB1C72" w:rsidP="009B2012">
            <w:pPr>
              <w:jc w:val="both"/>
              <w:rPr>
                <w:color w:val="000000"/>
              </w:rPr>
            </w:pPr>
            <w:r>
              <w:t xml:space="preserve">c) </w:t>
            </w:r>
            <w:r w:rsidR="009B2012" w:rsidRPr="007853F3">
              <w:t xml:space="preserve"> Į garantinį aptarnavimą </w:t>
            </w:r>
            <w:r w:rsidR="009B2012" w:rsidRPr="007853F3">
              <w:rPr>
                <w:b/>
                <w:bCs/>
              </w:rPr>
              <w:t>turi būti</w:t>
            </w:r>
            <w:r w:rsidR="009B2012" w:rsidRPr="007853F3">
              <w:t xml:space="preserve"> įtraukti nemokami remonto darbai ir nemokamas sugedusių komponentų pakeitimas</w:t>
            </w:r>
            <w:r>
              <w:t xml:space="preserve">  </w:t>
            </w:r>
            <w:r>
              <w:t>(šio</w:t>
            </w:r>
            <w:r w:rsidRPr="003807B5">
              <w:rPr>
                <w:i/>
                <w:iCs/>
              </w:rPr>
              <w:t xml:space="preserve"> reikalavim</w:t>
            </w:r>
            <w:r>
              <w:rPr>
                <w:i/>
                <w:iCs/>
              </w:rPr>
              <w:t>o</w:t>
            </w:r>
            <w:r w:rsidRPr="003807B5">
              <w:rPr>
                <w:i/>
                <w:iCs/>
              </w:rPr>
              <w:t xml:space="preserve"> atitiktį patvirtinančių gamintojo dokumentų ar gamintojo patvirtinimų </w:t>
            </w:r>
            <w:r w:rsidRPr="003807B5">
              <w:rPr>
                <w:i/>
                <w:iCs/>
              </w:rPr>
              <w:lastRenderedPageBreak/>
              <w:t>nereikia pateikti, pakanka, kad tiekėjas 3 stulpelyje deklaruotų  ar atitinka š</w:t>
            </w:r>
            <w:r>
              <w:rPr>
                <w:i/>
                <w:iCs/>
              </w:rPr>
              <w:t>į</w:t>
            </w:r>
            <w:r w:rsidRPr="003807B5">
              <w:rPr>
                <w:i/>
                <w:iCs/>
              </w:rPr>
              <w:t xml:space="preserve"> reikalavim</w:t>
            </w:r>
            <w:r>
              <w:rPr>
                <w:i/>
                <w:iCs/>
              </w:rPr>
              <w:t>ą).</w:t>
            </w:r>
          </w:p>
        </w:tc>
        <w:tc>
          <w:tcPr>
            <w:tcW w:w="4536" w:type="dxa"/>
          </w:tcPr>
          <w:p w14:paraId="0129B4DC" w14:textId="77777777"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7C921406"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7853F3" w14:paraId="1BC142C3" w14:textId="77777777" w:rsidTr="00820494">
        <w:tc>
          <w:tcPr>
            <w:tcW w:w="1042" w:type="dxa"/>
          </w:tcPr>
          <w:p w14:paraId="3F40997E" w14:textId="637EBC7B" w:rsidR="009B2012" w:rsidRPr="00CB0FDB" w:rsidRDefault="009B2012" w:rsidP="009B2012">
            <w:pPr>
              <w:tabs>
                <w:tab w:val="left" w:pos="223"/>
              </w:tabs>
              <w:ind w:right="-118"/>
              <w:jc w:val="center"/>
            </w:pPr>
            <w:r w:rsidRPr="00CB0FDB">
              <w:t>2.3.1</w:t>
            </w:r>
            <w:r w:rsidR="007F1EBF" w:rsidRPr="00CB0FDB">
              <w:t>8</w:t>
            </w:r>
          </w:p>
        </w:tc>
        <w:tc>
          <w:tcPr>
            <w:tcW w:w="5479" w:type="dxa"/>
          </w:tcPr>
          <w:p w14:paraId="3B12AFCD" w14:textId="77777777" w:rsidR="00140E2F" w:rsidRPr="00CB0FDB" w:rsidRDefault="00140E2F" w:rsidP="009B2012">
            <w:pPr>
              <w:jc w:val="both"/>
              <w:rPr>
                <w:color w:val="000000"/>
              </w:rPr>
            </w:pPr>
            <w:r w:rsidRPr="00CB0FDB">
              <w:rPr>
                <w:color w:val="000000"/>
              </w:rPr>
              <w:t xml:space="preserve">a) </w:t>
            </w:r>
            <w:r w:rsidR="000E1FF3" w:rsidRPr="00CB0FDB">
              <w:rPr>
                <w:color w:val="000000"/>
              </w:rPr>
              <w:t xml:space="preserve">Visa siūloma įranga </w:t>
            </w:r>
            <w:r w:rsidR="000E1FF3" w:rsidRPr="00CB0FDB">
              <w:rPr>
                <w:b/>
                <w:bCs/>
                <w:color w:val="000000"/>
              </w:rPr>
              <w:t>turi būti</w:t>
            </w:r>
            <w:r w:rsidR="000E1FF3" w:rsidRPr="00CB0FDB">
              <w:rPr>
                <w:color w:val="000000"/>
              </w:rPr>
              <w:t xml:space="preserve"> nauja, </w:t>
            </w:r>
            <w:r w:rsidR="000E1FF3" w:rsidRPr="00CB0FDB">
              <w:rPr>
                <w:b/>
                <w:bCs/>
                <w:color w:val="000000"/>
              </w:rPr>
              <w:t>negalima</w:t>
            </w:r>
            <w:r w:rsidR="000E1FF3" w:rsidRPr="00CB0FDB">
              <w:rPr>
                <w:color w:val="000000"/>
              </w:rPr>
              <w:t xml:space="preserve"> siūlyti naudotos arba naudotos ir atnaujintos (angl. </w:t>
            </w:r>
            <w:proofErr w:type="spellStart"/>
            <w:r w:rsidR="000E1FF3" w:rsidRPr="00CB0FDB">
              <w:rPr>
                <w:i/>
                <w:iCs/>
                <w:color w:val="000000"/>
              </w:rPr>
              <w:t>remarketing</w:t>
            </w:r>
            <w:proofErr w:type="spellEnd"/>
            <w:r w:rsidR="000E1FF3" w:rsidRPr="00CB0FDB">
              <w:rPr>
                <w:i/>
                <w:iCs/>
                <w:color w:val="000000"/>
              </w:rPr>
              <w:t>/</w:t>
            </w:r>
            <w:proofErr w:type="spellStart"/>
            <w:r w:rsidR="000E1FF3" w:rsidRPr="00CB0FDB">
              <w:rPr>
                <w:i/>
                <w:iCs/>
                <w:color w:val="000000"/>
              </w:rPr>
              <w:t>refurbished</w:t>
            </w:r>
            <w:proofErr w:type="spellEnd"/>
            <w:r w:rsidR="000E1FF3" w:rsidRPr="00CB0FDB">
              <w:rPr>
                <w:color w:val="000000"/>
              </w:rPr>
              <w:t xml:space="preserve">) įrangos. </w:t>
            </w:r>
          </w:p>
          <w:p w14:paraId="0699536B" w14:textId="77777777" w:rsidR="00140E2F" w:rsidRPr="00CB0FDB" w:rsidRDefault="00140E2F" w:rsidP="009B2012">
            <w:pPr>
              <w:jc w:val="both"/>
              <w:rPr>
                <w:color w:val="000000"/>
              </w:rPr>
            </w:pPr>
          </w:p>
          <w:p w14:paraId="17A6401E" w14:textId="77777777" w:rsidR="0087561F" w:rsidRDefault="001546AF" w:rsidP="009B2012">
            <w:pPr>
              <w:jc w:val="both"/>
            </w:pPr>
            <w:r w:rsidRPr="00CB0FDB">
              <w:rPr>
                <w:color w:val="000000"/>
              </w:rPr>
              <w:t xml:space="preserve">b) </w:t>
            </w:r>
            <w:r w:rsidR="000E1FF3" w:rsidRPr="00CB0FDB">
              <w:rPr>
                <w:color w:val="000000"/>
              </w:rPr>
              <w:t xml:space="preserve">Visos komplektuojamos įrangos dalys </w:t>
            </w:r>
            <w:r w:rsidR="000E1FF3" w:rsidRPr="00CB0FDB">
              <w:rPr>
                <w:b/>
                <w:bCs/>
                <w:color w:val="000000"/>
              </w:rPr>
              <w:t>privalo būti</w:t>
            </w:r>
            <w:r w:rsidR="000E1FF3" w:rsidRPr="00CB0FDB">
              <w:rPr>
                <w:color w:val="000000"/>
              </w:rPr>
              <w:t xml:space="preserve"> </w:t>
            </w:r>
            <w:r w:rsidR="000E1FF3" w:rsidRPr="00CB0FDB">
              <w:rPr>
                <w:b/>
                <w:bCs/>
                <w:color w:val="000000"/>
              </w:rPr>
              <w:t xml:space="preserve">komplektuojamos įrangos gamintojo </w:t>
            </w:r>
            <w:r w:rsidR="006A3247" w:rsidRPr="00CB0FDB">
              <w:t>arba oficialaus gamintojo atstovo, įgalioto gamintojo atlikti įrangos komplektavimą</w:t>
            </w:r>
            <w:r w:rsidR="00163D40">
              <w:t xml:space="preserve">. </w:t>
            </w:r>
          </w:p>
          <w:p w14:paraId="756865B8" w14:textId="77777777" w:rsidR="0087561F" w:rsidRDefault="0087561F" w:rsidP="009B2012">
            <w:pPr>
              <w:jc w:val="both"/>
            </w:pPr>
          </w:p>
          <w:p w14:paraId="683F6569" w14:textId="5B13618F" w:rsidR="009B2012" w:rsidRDefault="0087561F" w:rsidP="009B2012">
            <w:pPr>
              <w:jc w:val="both"/>
              <w:rPr>
                <w:b/>
                <w:bCs/>
                <w:color w:val="000000"/>
              </w:rPr>
            </w:pPr>
            <w:r>
              <w:t xml:space="preserve">c) </w:t>
            </w:r>
            <w:r w:rsidR="00163D40">
              <w:t xml:space="preserve">Komplektuojamosios dalys </w:t>
            </w:r>
            <w:r w:rsidR="00163D40" w:rsidRPr="00497AB1">
              <w:rPr>
                <w:b/>
                <w:bCs/>
              </w:rPr>
              <w:t>neprivalo būti</w:t>
            </w:r>
            <w:r w:rsidR="00163D40">
              <w:t xml:space="preserve"> vieno gamintojo</w:t>
            </w:r>
            <w:r w:rsidR="00E670EF">
              <w:t>,</w:t>
            </w:r>
            <w:r w:rsidR="00163D40" w:rsidRPr="00FD2F4E">
              <w:rPr>
                <w:b/>
                <w:bCs/>
                <w:highlight w:val="yellow"/>
              </w:rPr>
              <w:t xml:space="preserve"> </w:t>
            </w:r>
            <w:r w:rsidR="00163D40" w:rsidRPr="00497AB1">
              <w:rPr>
                <w:b/>
                <w:bCs/>
              </w:rPr>
              <w:t>turi būti</w:t>
            </w:r>
            <w:r w:rsidR="000E1FF3" w:rsidRPr="00CB0FDB">
              <w:rPr>
                <w:b/>
                <w:bCs/>
                <w:color w:val="000000"/>
              </w:rPr>
              <w:t xml:space="preserve"> pažymėtos gamykliniais kodais</w:t>
            </w:r>
            <w:r w:rsidR="00485B8A" w:rsidRPr="00CB0FDB">
              <w:rPr>
                <w:b/>
                <w:bCs/>
                <w:color w:val="000000"/>
              </w:rPr>
              <w:t xml:space="preserve"> </w:t>
            </w:r>
            <w:r w:rsidR="00485B8A" w:rsidRPr="00DB1294">
              <w:rPr>
                <w:b/>
                <w:bCs/>
              </w:rPr>
              <w:t>(jei dalys turi kodą)</w:t>
            </w:r>
            <w:r w:rsidR="000E1FF3" w:rsidRPr="00163D40">
              <w:rPr>
                <w:b/>
                <w:bCs/>
                <w:color w:val="000000"/>
              </w:rPr>
              <w:t>.</w:t>
            </w:r>
          </w:p>
          <w:p w14:paraId="34EF648D" w14:textId="77777777" w:rsidR="0087561F" w:rsidRDefault="0087561F" w:rsidP="009B2012">
            <w:pPr>
              <w:jc w:val="both"/>
              <w:rPr>
                <w:b/>
                <w:bCs/>
                <w:color w:val="000000"/>
              </w:rPr>
            </w:pPr>
          </w:p>
          <w:p w14:paraId="0C6EC1CC" w14:textId="0A21101F" w:rsidR="0087561F" w:rsidRPr="00CB0FDB" w:rsidRDefault="0087561F" w:rsidP="0087561F">
            <w:pPr>
              <w:jc w:val="both"/>
              <w:rPr>
                <w:b/>
                <w:bCs/>
              </w:rPr>
            </w:pPr>
            <w:r>
              <w:rPr>
                <w:b/>
                <w:bCs/>
                <w:color w:val="000000"/>
              </w:rPr>
              <w:t xml:space="preserve">Pastaba: </w:t>
            </w:r>
            <w:r w:rsidR="00F05D43">
              <w:rPr>
                <w:b/>
                <w:bCs/>
                <w:color w:val="000000"/>
              </w:rPr>
              <w:t xml:space="preserve">a ir c punktuose nustatytų </w:t>
            </w:r>
            <w:r w:rsidR="00014675" w:rsidRPr="007853F3">
              <w:rPr>
                <w:b/>
                <w:bCs/>
                <w:i/>
                <w:iCs/>
              </w:rPr>
              <w:t>reikalavimų atitiktį patvirtinančių gamintojo dokumentų ar gamintojo patvirtinimų nereikia pateikti, pakanka, kad tiekėjas 3 stulpelyje deklaruotų  ar atitinka šiuos reikalavimus</w:t>
            </w:r>
          </w:p>
          <w:p w14:paraId="2C4D3D6F" w14:textId="100D7026" w:rsidR="0087561F" w:rsidRPr="00CB0FDB" w:rsidRDefault="0087561F" w:rsidP="009B2012">
            <w:pPr>
              <w:jc w:val="both"/>
            </w:pPr>
          </w:p>
        </w:tc>
        <w:tc>
          <w:tcPr>
            <w:tcW w:w="4536" w:type="dxa"/>
          </w:tcPr>
          <w:p w14:paraId="2A3A89D1" w14:textId="77777777"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C5DD23" w14:textId="77777777"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7853F3" w14:paraId="752FFF9D" w14:textId="77777777" w:rsidTr="00820494">
        <w:tc>
          <w:tcPr>
            <w:tcW w:w="1042" w:type="dxa"/>
          </w:tcPr>
          <w:p w14:paraId="335E22EB" w14:textId="3142FB90" w:rsidR="009B2012" w:rsidRPr="007853F3" w:rsidRDefault="009B2012" w:rsidP="009B2012">
            <w:pPr>
              <w:tabs>
                <w:tab w:val="left" w:pos="223"/>
              </w:tabs>
              <w:ind w:right="-118"/>
              <w:jc w:val="center"/>
            </w:pPr>
            <w:r w:rsidRPr="007853F3">
              <w:t>2.3.</w:t>
            </w:r>
            <w:r w:rsidR="007F1EBF" w:rsidRPr="007853F3">
              <w:t>19</w:t>
            </w:r>
          </w:p>
        </w:tc>
        <w:tc>
          <w:tcPr>
            <w:tcW w:w="5479" w:type="dxa"/>
          </w:tcPr>
          <w:p w14:paraId="3D6E6FA2" w14:textId="40C7DF5B" w:rsidR="009B2012" w:rsidRPr="007853F3" w:rsidRDefault="009B2012" w:rsidP="009B2012">
            <w:pPr>
              <w:jc w:val="both"/>
            </w:pPr>
            <w:r w:rsidRPr="007853F3">
              <w:rPr>
                <w:color w:val="000000"/>
              </w:rPr>
              <w:t>Tiekėjas</w:t>
            </w:r>
            <w:r w:rsidR="00EB68B4" w:rsidRPr="007853F3">
              <w:rPr>
                <w:color w:val="000000"/>
              </w:rPr>
              <w:t xml:space="preserve"> </w:t>
            </w:r>
            <w:r w:rsidR="00FB5B05" w:rsidRPr="007853F3">
              <w:rPr>
                <w:color w:val="000000"/>
              </w:rPr>
              <w:t xml:space="preserve">(jei nėra </w:t>
            </w:r>
            <w:r w:rsidR="00FB5B05" w:rsidRPr="007853F3">
              <w:t xml:space="preserve">siūlomos įrangos </w:t>
            </w:r>
            <w:r w:rsidR="00FB5B05" w:rsidRPr="007853F3">
              <w:rPr>
                <w:color w:val="000000"/>
              </w:rPr>
              <w:t xml:space="preserve">Gamintojas) </w:t>
            </w:r>
            <w:r w:rsidRPr="007853F3">
              <w:rPr>
                <w:b/>
                <w:bCs/>
                <w:color w:val="000000"/>
              </w:rPr>
              <w:t>turi būti</w:t>
            </w:r>
            <w:r w:rsidRPr="007853F3">
              <w:rPr>
                <w:color w:val="000000"/>
              </w:rPr>
              <w:t xml:space="preserve"> oficialus siūlomos įrangos gamintojo atstovas arba </w:t>
            </w:r>
            <w:r w:rsidRPr="007853F3">
              <w:rPr>
                <w:b/>
                <w:bCs/>
                <w:color w:val="000000"/>
              </w:rPr>
              <w:t>turi turėti</w:t>
            </w:r>
            <w:r w:rsidRPr="007853F3">
              <w:rPr>
                <w:color w:val="000000"/>
              </w:rPr>
              <w:t xml:space="preserve"> oficialų susitarimą su tokiu atstovu dėl prekybos šia įranga. Jei pateikiamas oficialus susitarimas, sudarytas su gamintojo atstovu dėl prekybos įranga, tiekėjas papildomai </w:t>
            </w:r>
            <w:r w:rsidRPr="007853F3">
              <w:rPr>
                <w:b/>
                <w:bCs/>
                <w:color w:val="000000"/>
              </w:rPr>
              <w:t>turi</w:t>
            </w:r>
            <w:r w:rsidRPr="007853F3">
              <w:rPr>
                <w:color w:val="000000"/>
              </w:rPr>
              <w:t xml:space="preserve"> </w:t>
            </w:r>
            <w:r w:rsidRPr="007853F3">
              <w:rPr>
                <w:b/>
                <w:bCs/>
                <w:color w:val="000000"/>
              </w:rPr>
              <w:t>pateikti</w:t>
            </w:r>
            <w:r w:rsidRPr="007853F3">
              <w:rPr>
                <w:color w:val="000000"/>
              </w:rPr>
              <w:t xml:space="preserve"> gamintojo atstovui suteiktą gamintojo atstovavimą ir </w:t>
            </w:r>
            <w:r w:rsidRPr="007853F3">
              <w:rPr>
                <w:color w:val="000000"/>
              </w:rPr>
              <w:lastRenderedPageBreak/>
              <w:t>teisę parduoti gamintojo įrangą tretiesiems asmenims patvirtinančius dokumentus.</w:t>
            </w:r>
          </w:p>
        </w:tc>
        <w:tc>
          <w:tcPr>
            <w:tcW w:w="4536" w:type="dxa"/>
          </w:tcPr>
          <w:p w14:paraId="50BD60A8" w14:textId="77777777"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31FFD3" w14:textId="7B152599"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7853F3" w14:paraId="5333A190" w14:textId="77777777" w:rsidTr="00820494">
        <w:tc>
          <w:tcPr>
            <w:tcW w:w="1042" w:type="dxa"/>
          </w:tcPr>
          <w:p w14:paraId="2EB957F0" w14:textId="79B7885C" w:rsidR="009B2012" w:rsidRPr="007853F3" w:rsidRDefault="009B2012" w:rsidP="009B2012">
            <w:pPr>
              <w:tabs>
                <w:tab w:val="left" w:pos="223"/>
              </w:tabs>
              <w:ind w:right="-118"/>
              <w:jc w:val="center"/>
            </w:pPr>
            <w:r w:rsidRPr="007853F3">
              <w:t>2.3.2</w:t>
            </w:r>
            <w:r w:rsidR="007F1EBF" w:rsidRPr="007853F3">
              <w:t>0</w:t>
            </w:r>
          </w:p>
        </w:tc>
        <w:tc>
          <w:tcPr>
            <w:tcW w:w="5479" w:type="dxa"/>
          </w:tcPr>
          <w:p w14:paraId="1217CEAF" w14:textId="77777777" w:rsidR="003D7E71" w:rsidRPr="007853F3" w:rsidRDefault="003D7E71" w:rsidP="003D7E71">
            <w:pPr>
              <w:jc w:val="both"/>
              <w:rPr>
                <w:b/>
                <w:bCs/>
              </w:rPr>
            </w:pPr>
            <w:r w:rsidRPr="007853F3">
              <w:rPr>
                <w:b/>
                <w:bCs/>
              </w:rPr>
              <w:t>Reikalavimai , kurie nustatomi siekiant, kad  projektas atitiktų reikšmingos žalos nedarymo principą:</w:t>
            </w:r>
          </w:p>
          <w:p w14:paraId="3660BF28" w14:textId="77777777" w:rsidR="003D7E71" w:rsidRPr="007853F3" w:rsidRDefault="003D7E71" w:rsidP="003D7E71">
            <w:pPr>
              <w:jc w:val="both"/>
              <w:rPr>
                <w:b/>
                <w:bCs/>
              </w:rPr>
            </w:pPr>
            <w:r w:rsidRPr="007853F3">
              <w:rPr>
                <w:b/>
                <w:bCs/>
              </w:rPr>
              <w:t>a) Įranga turi būti paženklinta CE ženklu;</w:t>
            </w:r>
          </w:p>
          <w:p w14:paraId="5933C8C4" w14:textId="27F4927A" w:rsidR="003D7E71" w:rsidRPr="007853F3" w:rsidRDefault="008557DA" w:rsidP="003D7E71">
            <w:pPr>
              <w:jc w:val="both"/>
              <w:rPr>
                <w:b/>
                <w:bCs/>
              </w:rPr>
            </w:pPr>
            <w:r>
              <w:rPr>
                <w:b/>
                <w:bCs/>
              </w:rPr>
              <w:t>b</w:t>
            </w:r>
            <w:r w:rsidR="003D7E71" w:rsidRPr="007853F3">
              <w:rPr>
                <w:b/>
                <w:bCs/>
              </w:rPr>
              <w:t>) Įranga turi atitikti Direktyvą 2011/65/ES.</w:t>
            </w:r>
          </w:p>
          <w:p w14:paraId="32A9E850" w14:textId="77777777" w:rsidR="003D7E71" w:rsidRPr="007853F3" w:rsidRDefault="003D7E71" w:rsidP="003D7E71">
            <w:pPr>
              <w:jc w:val="both"/>
              <w:rPr>
                <w:b/>
                <w:bCs/>
              </w:rPr>
            </w:pPr>
          </w:p>
          <w:p w14:paraId="176F6CB4" w14:textId="6CA42A22" w:rsidR="009B2012" w:rsidRPr="007853F3" w:rsidRDefault="003D7E71" w:rsidP="009B2012">
            <w:pPr>
              <w:jc w:val="both"/>
            </w:pPr>
            <w:r w:rsidRPr="007853F3">
              <w:rPr>
                <w:b/>
                <w:bCs/>
              </w:rPr>
              <w:t>Bendra pastaba a</w:t>
            </w:r>
            <w:r w:rsidR="008557DA">
              <w:rPr>
                <w:b/>
                <w:bCs/>
              </w:rPr>
              <w:t xml:space="preserve"> ir b</w:t>
            </w:r>
            <w:r w:rsidRPr="007853F3">
              <w:rPr>
                <w:b/>
                <w:bCs/>
              </w:rPr>
              <w:t xml:space="preserve"> punktams: </w:t>
            </w:r>
            <w:r w:rsidRPr="007853F3">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8A9F90D" w14:textId="77777777" w:rsidR="009B2012" w:rsidRPr="007853F3"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2D1FE6EC" w:rsidR="009B2012" w:rsidRPr="007853F3" w:rsidRDefault="00F7312A" w:rsidP="009B2012">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szCs w:val="24"/>
              </w:rPr>
              <w:t>Gamintojo dokumentų ar gamintojo patvirtinimų kartu su pasiūlymu pateikti nereikia.</w:t>
            </w:r>
          </w:p>
        </w:tc>
      </w:tr>
      <w:bookmarkEnd w:id="7"/>
    </w:tbl>
    <w:p w14:paraId="74E0DCEC" w14:textId="77777777" w:rsidR="007A178C" w:rsidRPr="007853F3"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7853F3" w14:paraId="661D03CA" w14:textId="77777777" w:rsidTr="00820494">
        <w:trPr>
          <w:tblHeader/>
        </w:trPr>
        <w:tc>
          <w:tcPr>
            <w:tcW w:w="1042" w:type="dxa"/>
          </w:tcPr>
          <w:p w14:paraId="37E8F03E" w14:textId="77777777" w:rsidR="00B765A5" w:rsidRPr="007853F3" w:rsidRDefault="00B765A5" w:rsidP="00B765A5">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lastRenderedPageBreak/>
              <w:t>Eil. Nr.</w:t>
            </w:r>
          </w:p>
        </w:tc>
        <w:tc>
          <w:tcPr>
            <w:tcW w:w="5479" w:type="dxa"/>
          </w:tcPr>
          <w:p w14:paraId="7E555568" w14:textId="77777777" w:rsidR="00B765A5" w:rsidRPr="007853F3" w:rsidRDefault="00B765A5" w:rsidP="00B765A5">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Minimalūs reikalavimai</w:t>
            </w:r>
            <w:r w:rsidRPr="007853F3">
              <w:rPr>
                <w:rStyle w:val="FootnoteReference"/>
                <w:rFonts w:ascii="Times New Roman" w:hAnsi="Times New Roman" w:cs="Times New Roman"/>
                <w:sz w:val="20"/>
                <w:szCs w:val="20"/>
              </w:rPr>
              <w:footnoteReference w:id="15"/>
            </w:r>
          </w:p>
        </w:tc>
        <w:tc>
          <w:tcPr>
            <w:tcW w:w="4536" w:type="dxa"/>
          </w:tcPr>
          <w:p w14:paraId="1CEF0B68"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Tiekėjo siūlomos įrangos parametrai</w:t>
            </w:r>
          </w:p>
          <w:p w14:paraId="50593D5D" w14:textId="060D837B" w:rsidR="00B765A5" w:rsidRPr="007853F3" w:rsidRDefault="00B765A5" w:rsidP="00B765A5">
            <w:pPr>
              <w:pStyle w:val="BodyText"/>
              <w:spacing w:after="0" w:line="240" w:lineRule="auto"/>
              <w:jc w:val="center"/>
              <w:rPr>
                <w:rFonts w:ascii="Times New Roman" w:hAnsi="Times New Roman" w:cs="Times New Roman"/>
                <w:szCs w:val="24"/>
              </w:rPr>
            </w:pPr>
          </w:p>
        </w:tc>
        <w:tc>
          <w:tcPr>
            <w:tcW w:w="4253" w:type="dxa"/>
          </w:tcPr>
          <w:p w14:paraId="37EF44FD" w14:textId="77777777" w:rsidR="00B765A5" w:rsidRPr="007703FC" w:rsidRDefault="00B765A5" w:rsidP="00B765A5">
            <w:pPr>
              <w:tabs>
                <w:tab w:val="left" w:pos="680"/>
              </w:tabs>
              <w:suppressAutoHyphens/>
              <w:spacing w:line="240" w:lineRule="auto"/>
              <w:jc w:val="both"/>
              <w:rPr>
                <w:rFonts w:eastAsia="MS Mincho"/>
                <w:kern w:val="1"/>
                <w:sz w:val="20"/>
                <w:szCs w:val="20"/>
                <w:lang w:eastAsia="ar-SA"/>
              </w:rPr>
            </w:pPr>
            <w:r w:rsidRPr="007703FC">
              <w:rPr>
                <w:rFonts w:eastAsia="MS Mincho"/>
                <w:b/>
                <w:bCs/>
                <w:kern w:val="1"/>
                <w:sz w:val="20"/>
                <w:szCs w:val="20"/>
                <w:lang w:eastAsia="ar-SA"/>
              </w:rPr>
              <w:t>Kartu su pasiūlymu pridėto</w:t>
            </w:r>
            <w:r w:rsidRPr="007703FC">
              <w:rPr>
                <w:rFonts w:eastAsia="MS Mincho"/>
                <w:kern w:val="1"/>
                <w:sz w:val="20"/>
                <w:szCs w:val="20"/>
                <w:lang w:eastAsia="ar-SA"/>
              </w:rPr>
              <w:t xml:space="preserve"> </w:t>
            </w:r>
            <w:r w:rsidRPr="007703FC">
              <w:rPr>
                <w:rFonts w:eastAsia="MS Mincho"/>
                <w:b/>
                <w:bCs/>
                <w:kern w:val="1"/>
                <w:sz w:val="20"/>
                <w:szCs w:val="20"/>
                <w:lang w:eastAsia="ar-SA"/>
              </w:rPr>
              <w:t>gamintojo dokumento</w:t>
            </w:r>
            <w:r w:rsidRPr="007703FC">
              <w:rPr>
                <w:rFonts w:eastAsia="MS Mincho"/>
                <w:i/>
                <w:iCs/>
                <w:kern w:val="1"/>
                <w:sz w:val="20"/>
                <w:szCs w:val="20"/>
                <w:vertAlign w:val="superscript"/>
                <w:lang w:eastAsia="ar-SA"/>
              </w:rPr>
              <w:footnoteReference w:id="16"/>
            </w:r>
            <w:r w:rsidRPr="007703FC">
              <w:rPr>
                <w:rFonts w:eastAsia="MS Mincho"/>
                <w:i/>
                <w:iCs/>
                <w:kern w:val="1"/>
                <w:sz w:val="20"/>
                <w:szCs w:val="20"/>
                <w:lang w:eastAsia="ar-SA"/>
              </w:rPr>
              <w:t xml:space="preserve"> </w:t>
            </w:r>
            <w:r w:rsidRPr="007703FC">
              <w:rPr>
                <w:rFonts w:eastAsia="MS Mincho"/>
                <w:kern w:val="1"/>
                <w:sz w:val="20"/>
                <w:szCs w:val="20"/>
                <w:lang w:eastAsia="ar-SA"/>
              </w:rPr>
              <w:t xml:space="preserve">arba </w:t>
            </w:r>
            <w:r w:rsidRPr="007703FC">
              <w:rPr>
                <w:rFonts w:eastAsia="MS Mincho"/>
                <w:b/>
                <w:bCs/>
                <w:kern w:val="1"/>
                <w:sz w:val="20"/>
                <w:szCs w:val="20"/>
                <w:lang w:eastAsia="ar-SA"/>
              </w:rPr>
              <w:t>gamintojo patvirtinimo</w:t>
            </w:r>
            <w:r w:rsidRPr="007703FC">
              <w:rPr>
                <w:rFonts w:eastAsia="MS Mincho"/>
                <w:i/>
                <w:iCs/>
                <w:kern w:val="1"/>
                <w:sz w:val="20"/>
                <w:szCs w:val="20"/>
                <w:lang w:eastAsia="ar-SA"/>
              </w:rPr>
              <w:t xml:space="preserve"> (jei gamintojo dokumentuose gamintojas nenurodo tam tikros  parametro reikšmės)</w:t>
            </w:r>
            <w:r w:rsidRPr="007703FC">
              <w:rPr>
                <w:rFonts w:eastAsia="MS Mincho"/>
                <w:kern w:val="1"/>
                <w:sz w:val="20"/>
                <w:szCs w:val="20"/>
                <w:lang w:eastAsia="ar-SA"/>
              </w:rPr>
              <w:t xml:space="preserve">, </w:t>
            </w:r>
            <w:r w:rsidRPr="007703FC">
              <w:rPr>
                <w:rFonts w:eastAsia="MS Mincho"/>
                <w:b/>
                <w:bCs/>
                <w:kern w:val="1"/>
                <w:sz w:val="20"/>
                <w:szCs w:val="20"/>
                <w:lang w:eastAsia="ar-SA"/>
              </w:rPr>
              <w:t>kuriame nurodyta siūloma parametro reikšmė, pavadinimas.</w:t>
            </w:r>
          </w:p>
          <w:p w14:paraId="67DB60CA" w14:textId="02E0B70E" w:rsidR="00B765A5" w:rsidRPr="007853F3" w:rsidRDefault="00B765A5" w:rsidP="00B765A5">
            <w:pPr>
              <w:pStyle w:val="BodyText"/>
              <w:spacing w:after="0" w:line="240" w:lineRule="auto"/>
              <w:rPr>
                <w:rFonts w:ascii="Times New Roman" w:hAnsi="Times New Roman" w:cs="Times New Roman"/>
                <w:szCs w:val="24"/>
              </w:rPr>
            </w:pPr>
            <w:r w:rsidRPr="007703FC">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0F5F9E" w:rsidRPr="007853F3" w14:paraId="6730825D" w14:textId="77777777" w:rsidTr="00820494">
        <w:trPr>
          <w:tblHeader/>
        </w:trPr>
        <w:tc>
          <w:tcPr>
            <w:tcW w:w="1042" w:type="dxa"/>
          </w:tcPr>
          <w:p w14:paraId="0227577E" w14:textId="77777777" w:rsidR="000F5F9E" w:rsidRPr="007853F3" w:rsidRDefault="000F5F9E" w:rsidP="00C34D15">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1</w:t>
            </w:r>
          </w:p>
        </w:tc>
        <w:tc>
          <w:tcPr>
            <w:tcW w:w="5479" w:type="dxa"/>
          </w:tcPr>
          <w:p w14:paraId="3A5440F5" w14:textId="77777777" w:rsidR="000F5F9E" w:rsidRPr="007853F3" w:rsidRDefault="000F5F9E"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2</w:t>
            </w:r>
          </w:p>
        </w:tc>
        <w:tc>
          <w:tcPr>
            <w:tcW w:w="4536" w:type="dxa"/>
          </w:tcPr>
          <w:p w14:paraId="4D4CDC16" w14:textId="77777777" w:rsidR="000F5F9E" w:rsidRPr="007853F3" w:rsidRDefault="000F5F9E"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3</w:t>
            </w:r>
          </w:p>
        </w:tc>
        <w:tc>
          <w:tcPr>
            <w:tcW w:w="4253" w:type="dxa"/>
          </w:tcPr>
          <w:p w14:paraId="18A403BF" w14:textId="77777777" w:rsidR="000F5F9E" w:rsidRPr="007853F3" w:rsidRDefault="000F5F9E"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4</w:t>
            </w:r>
          </w:p>
        </w:tc>
      </w:tr>
      <w:tr w:rsidR="000F5F9E" w:rsidRPr="007853F3" w14:paraId="0075673A" w14:textId="77777777" w:rsidTr="00820494">
        <w:tc>
          <w:tcPr>
            <w:tcW w:w="1042" w:type="dxa"/>
          </w:tcPr>
          <w:p w14:paraId="4B060AAB" w14:textId="2755DC37" w:rsidR="000F5F9E" w:rsidRPr="007853F3" w:rsidRDefault="008D404B" w:rsidP="00C34D15">
            <w:pPr>
              <w:pStyle w:val="BodyText"/>
              <w:spacing w:after="0" w:line="240" w:lineRule="auto"/>
              <w:jc w:val="center"/>
              <w:rPr>
                <w:rFonts w:ascii="Times New Roman" w:hAnsi="Times New Roman" w:cs="Times New Roman"/>
                <w:b/>
                <w:bCs/>
                <w:i/>
                <w:iCs/>
                <w:szCs w:val="24"/>
              </w:rPr>
            </w:pPr>
            <w:r w:rsidRPr="007853F3">
              <w:rPr>
                <w:rFonts w:ascii="Times New Roman" w:hAnsi="Times New Roman" w:cs="Times New Roman"/>
                <w:b/>
                <w:bCs/>
                <w:i/>
                <w:iCs/>
                <w:szCs w:val="24"/>
              </w:rPr>
              <w:t>2.4.</w:t>
            </w:r>
          </w:p>
        </w:tc>
        <w:tc>
          <w:tcPr>
            <w:tcW w:w="14268" w:type="dxa"/>
            <w:gridSpan w:val="3"/>
          </w:tcPr>
          <w:p w14:paraId="7F68FCE5" w14:textId="3907A784" w:rsidR="000F5F9E" w:rsidRPr="007853F3" w:rsidRDefault="008D404B" w:rsidP="00820494">
            <w:pPr>
              <w:pStyle w:val="BodyText"/>
              <w:spacing w:after="0" w:line="240" w:lineRule="auto"/>
              <w:rPr>
                <w:rFonts w:ascii="Times New Roman" w:hAnsi="Times New Roman" w:cs="Times New Roman"/>
                <w:b/>
                <w:bCs/>
                <w:i/>
                <w:iCs/>
              </w:rPr>
            </w:pPr>
            <w:r w:rsidRPr="007853F3">
              <w:rPr>
                <w:rFonts w:ascii="Times New Roman" w:hAnsi="Times New Roman" w:cs="Times New Roman"/>
                <w:b/>
                <w:i/>
                <w:iCs/>
              </w:rPr>
              <w:t>D</w:t>
            </w:r>
            <w:r w:rsidRPr="007853F3">
              <w:rPr>
                <w:rFonts w:ascii="Times New Roman" w:hAnsi="Times New Roman" w:cs="Times New Roman"/>
                <w:b/>
                <w:i/>
                <w:iCs/>
                <w:lang w:eastAsia="lt-LT"/>
              </w:rPr>
              <w:t xml:space="preserve">uomenų saugyklų </w:t>
            </w:r>
            <w:r w:rsidRPr="007853F3">
              <w:rPr>
                <w:rFonts w:ascii="Times New Roman" w:hAnsi="Times New Roman" w:cs="Times New Roman"/>
                <w:b/>
                <w:i/>
                <w:iCs/>
              </w:rPr>
              <w:t>komutatoriai</w:t>
            </w:r>
            <w:r w:rsidR="000F5F9E" w:rsidRPr="007853F3">
              <w:rPr>
                <w:rFonts w:ascii="Times New Roman" w:hAnsi="Times New Roman" w:cs="Times New Roman"/>
                <w:b/>
                <w:bCs/>
                <w:i/>
                <w:iCs/>
              </w:rPr>
              <w:t xml:space="preserve">, </w:t>
            </w:r>
            <w:r w:rsidR="000571E2" w:rsidRPr="007853F3">
              <w:rPr>
                <w:rFonts w:ascii="Times New Roman" w:hAnsi="Times New Roman" w:cs="Times New Roman"/>
                <w:b/>
                <w:bCs/>
                <w:i/>
                <w:iCs/>
              </w:rPr>
              <w:t>2</w:t>
            </w:r>
            <w:r w:rsidR="000F5F9E" w:rsidRPr="007853F3">
              <w:rPr>
                <w:rFonts w:ascii="Times New Roman" w:hAnsi="Times New Roman" w:cs="Times New Roman"/>
                <w:b/>
                <w:bCs/>
                <w:i/>
                <w:iCs/>
              </w:rPr>
              <w:t xml:space="preserve"> vnt.</w:t>
            </w:r>
          </w:p>
          <w:p w14:paraId="41D416A4" w14:textId="23D96CEA" w:rsidR="003A7394" w:rsidRPr="007853F3" w:rsidRDefault="00045E43" w:rsidP="00820494">
            <w:pPr>
              <w:pStyle w:val="BodyText"/>
              <w:spacing w:after="0" w:line="240" w:lineRule="auto"/>
              <w:rPr>
                <w:rFonts w:ascii="Times New Roman" w:hAnsi="Times New Roman" w:cs="Times New Roman"/>
                <w:sz w:val="20"/>
                <w:szCs w:val="20"/>
              </w:rPr>
            </w:pPr>
            <w:r w:rsidRPr="007853F3">
              <w:rPr>
                <w:rFonts w:ascii="Times New Roman" w:hAnsi="Times New Roman" w:cs="Times New Roman"/>
                <w:b/>
                <w:bCs/>
                <w:szCs w:val="24"/>
              </w:rPr>
              <w:t xml:space="preserve">(PASTABA: Turi būti suderinama su </w:t>
            </w:r>
            <w:r w:rsidR="00B84771" w:rsidRPr="007853F3">
              <w:rPr>
                <w:rFonts w:ascii="Times New Roman" w:hAnsi="Times New Roman" w:cs="Times New Roman"/>
                <w:b/>
                <w:bCs/>
                <w:szCs w:val="24"/>
              </w:rPr>
              <w:t>šio</w:t>
            </w:r>
            <w:r w:rsidR="00776A1F" w:rsidRPr="007853F3">
              <w:rPr>
                <w:rFonts w:ascii="Times New Roman" w:hAnsi="Times New Roman" w:cs="Times New Roman"/>
                <w:b/>
                <w:bCs/>
                <w:szCs w:val="24"/>
              </w:rPr>
              <w:t xml:space="preserve"> </w:t>
            </w:r>
            <w:r w:rsidR="00790E48" w:rsidRPr="007853F3">
              <w:rPr>
                <w:rFonts w:ascii="Times New Roman" w:hAnsi="Times New Roman" w:cs="Times New Roman"/>
                <w:b/>
                <w:bCs/>
                <w:szCs w:val="24"/>
              </w:rPr>
              <w:t xml:space="preserve">aprašo </w:t>
            </w:r>
            <w:r w:rsidR="008D404B" w:rsidRPr="007853F3">
              <w:rPr>
                <w:rFonts w:ascii="Times New Roman" w:hAnsi="Times New Roman" w:cs="Times New Roman"/>
                <w:b/>
                <w:bCs/>
                <w:szCs w:val="24"/>
              </w:rPr>
              <w:t>2.1, 2.2</w:t>
            </w:r>
            <w:r w:rsidRPr="007853F3">
              <w:rPr>
                <w:rFonts w:ascii="Times New Roman" w:hAnsi="Times New Roman" w:cs="Times New Roman"/>
                <w:b/>
                <w:bCs/>
                <w:szCs w:val="24"/>
              </w:rPr>
              <w:t xml:space="preserve"> ir </w:t>
            </w:r>
            <w:r w:rsidR="008D404B" w:rsidRPr="007853F3">
              <w:rPr>
                <w:rFonts w:ascii="Times New Roman" w:hAnsi="Times New Roman" w:cs="Times New Roman"/>
                <w:b/>
                <w:bCs/>
                <w:szCs w:val="24"/>
              </w:rPr>
              <w:t>2.3</w:t>
            </w:r>
            <w:r w:rsidR="00B84771" w:rsidRPr="007853F3">
              <w:rPr>
                <w:rFonts w:ascii="Times New Roman" w:hAnsi="Times New Roman" w:cs="Times New Roman"/>
                <w:b/>
                <w:bCs/>
                <w:szCs w:val="24"/>
              </w:rPr>
              <w:t xml:space="preserve"> dalimis</w:t>
            </w:r>
            <w:r w:rsidRPr="00FB677C">
              <w:rPr>
                <w:rFonts w:ascii="Times New Roman" w:hAnsi="Times New Roman" w:cs="Times New Roman"/>
                <w:b/>
                <w:bCs/>
              </w:rPr>
              <w:t>)</w:t>
            </w:r>
          </w:p>
        </w:tc>
      </w:tr>
      <w:tr w:rsidR="00AF4E70" w:rsidRPr="007853F3" w14:paraId="7B884674" w14:textId="77777777" w:rsidTr="00763C14">
        <w:tc>
          <w:tcPr>
            <w:tcW w:w="1042" w:type="dxa"/>
          </w:tcPr>
          <w:p w14:paraId="3305C0C9" w14:textId="0A0274F9" w:rsidR="00AF4E70" w:rsidRPr="007853F3" w:rsidRDefault="00AF4E70" w:rsidP="00AF4E70">
            <w:pPr>
              <w:tabs>
                <w:tab w:val="left" w:pos="223"/>
              </w:tabs>
              <w:ind w:right="-118"/>
              <w:jc w:val="center"/>
            </w:pPr>
            <w:r w:rsidRPr="007853F3">
              <w:t>2.4.1</w:t>
            </w:r>
          </w:p>
        </w:tc>
        <w:tc>
          <w:tcPr>
            <w:tcW w:w="14268" w:type="dxa"/>
            <w:gridSpan w:val="3"/>
          </w:tcPr>
          <w:p w14:paraId="77D32D93" w14:textId="7B25A4A1" w:rsidR="00AF4E70" w:rsidRPr="007853F3"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b/>
                <w:bCs/>
                <w:color w:val="000000"/>
              </w:rPr>
              <w:t>Siūlomos prekės gamintojas, modelis ir kodas (</w:t>
            </w:r>
            <w:r w:rsidR="00821289" w:rsidRPr="007853F3">
              <w:rPr>
                <w:rFonts w:ascii="Times New Roman" w:hAnsi="Times New Roman" w:cs="Times New Roman"/>
                <w:b/>
                <w:bCs/>
                <w:color w:val="000000"/>
              </w:rPr>
              <w:t>jei prekė turi kodą</w:t>
            </w:r>
            <w:r w:rsidRPr="007853F3">
              <w:rPr>
                <w:rFonts w:ascii="Times New Roman" w:hAnsi="Times New Roman" w:cs="Times New Roman"/>
                <w:b/>
                <w:bCs/>
                <w:color w:val="000000"/>
              </w:rPr>
              <w:t>) nurodomas pasiūlymo formoje</w:t>
            </w:r>
          </w:p>
        </w:tc>
      </w:tr>
      <w:tr w:rsidR="000F5F9E" w:rsidRPr="007853F3" w14:paraId="430E0118" w14:textId="77777777" w:rsidTr="00820494">
        <w:tc>
          <w:tcPr>
            <w:tcW w:w="1042" w:type="dxa"/>
          </w:tcPr>
          <w:p w14:paraId="3603B944" w14:textId="7164DF5C" w:rsidR="000F5F9E" w:rsidRPr="007853F3" w:rsidRDefault="005B5C7D" w:rsidP="00C34D15">
            <w:pPr>
              <w:tabs>
                <w:tab w:val="left" w:pos="223"/>
              </w:tabs>
              <w:ind w:right="-118"/>
              <w:jc w:val="center"/>
            </w:pPr>
            <w:r w:rsidRPr="007853F3">
              <w:t>2.4</w:t>
            </w:r>
            <w:r w:rsidR="000F5F9E" w:rsidRPr="007853F3">
              <w:t>.2</w:t>
            </w:r>
          </w:p>
        </w:tc>
        <w:tc>
          <w:tcPr>
            <w:tcW w:w="5479" w:type="dxa"/>
          </w:tcPr>
          <w:p w14:paraId="47E7398C" w14:textId="72A8310E" w:rsidR="000F5F9E" w:rsidRPr="007853F3" w:rsidRDefault="000F3CC7" w:rsidP="00820494">
            <w:pPr>
              <w:jc w:val="both"/>
            </w:pPr>
            <w:r w:rsidRPr="007853F3">
              <w:rPr>
                <w:b/>
                <w:bCs/>
              </w:rPr>
              <w:t>Turi būti</w:t>
            </w:r>
            <w:r w:rsidRPr="007853F3">
              <w:t xml:space="preserve"> SAN optinis komutatorius</w:t>
            </w:r>
            <w:r w:rsidR="00F96782" w:rsidRPr="007853F3">
              <w:t xml:space="preserve"> </w:t>
            </w:r>
            <w:r w:rsidR="00F96782" w:rsidRPr="007853F3">
              <w:rPr>
                <w:b/>
                <w:bCs/>
              </w:rPr>
              <w:t>arba lygiavertis.</w:t>
            </w:r>
          </w:p>
        </w:tc>
        <w:tc>
          <w:tcPr>
            <w:tcW w:w="4536" w:type="dxa"/>
          </w:tcPr>
          <w:p w14:paraId="0C979384"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7853F3" w14:paraId="13623305" w14:textId="77777777" w:rsidTr="00820494">
        <w:tc>
          <w:tcPr>
            <w:tcW w:w="1042" w:type="dxa"/>
          </w:tcPr>
          <w:p w14:paraId="0B4CCEAA" w14:textId="0C2FBD34" w:rsidR="000F5F9E" w:rsidRPr="007853F3" w:rsidRDefault="005B5C7D" w:rsidP="00C34D15">
            <w:pPr>
              <w:tabs>
                <w:tab w:val="left" w:pos="223"/>
              </w:tabs>
              <w:ind w:right="-118"/>
              <w:jc w:val="center"/>
            </w:pPr>
            <w:r w:rsidRPr="007853F3">
              <w:t>2.4</w:t>
            </w:r>
            <w:r w:rsidR="000F5F9E" w:rsidRPr="007853F3">
              <w:t>.3</w:t>
            </w:r>
          </w:p>
        </w:tc>
        <w:tc>
          <w:tcPr>
            <w:tcW w:w="5479" w:type="dxa"/>
          </w:tcPr>
          <w:p w14:paraId="1CA0F42D" w14:textId="5B12FE34" w:rsidR="000F5F9E" w:rsidRPr="007853F3" w:rsidRDefault="005D7DE7" w:rsidP="00B84771">
            <w:pPr>
              <w:jc w:val="both"/>
            </w:pPr>
            <w:r w:rsidRPr="00434300">
              <w:t>Aktyvių SAN prievadų skaičius</w:t>
            </w:r>
            <w:r w:rsidR="00B84771" w:rsidRPr="00434300">
              <w:t xml:space="preserve"> </w:t>
            </w:r>
            <w:r w:rsidR="00B84771" w:rsidRPr="00434300">
              <w:rPr>
                <w:b/>
                <w:bCs/>
              </w:rPr>
              <w:t>n</w:t>
            </w:r>
            <w:r w:rsidRPr="00434300">
              <w:rPr>
                <w:b/>
                <w:bCs/>
              </w:rPr>
              <w:t>e mažiau kaip</w:t>
            </w:r>
            <w:r w:rsidR="007140F7" w:rsidRPr="00434300">
              <w:t xml:space="preserve"> </w:t>
            </w:r>
            <w:r w:rsidRPr="00434300">
              <w:t xml:space="preserve">16 vnt. </w:t>
            </w:r>
            <w:r w:rsidRPr="00434300">
              <w:rPr>
                <w:b/>
                <w:bCs/>
              </w:rPr>
              <w:t>ne mažesnės kaip</w:t>
            </w:r>
            <w:r w:rsidRPr="00434300">
              <w:t xml:space="preserve"> 32 </w:t>
            </w:r>
            <w:proofErr w:type="spellStart"/>
            <w:r w:rsidRPr="00434300">
              <w:t>Gbps</w:t>
            </w:r>
            <w:proofErr w:type="spellEnd"/>
            <w:r w:rsidRPr="00434300">
              <w:t xml:space="preserve"> spartos prievadų su įdiegtais ir aktyvuotais,  </w:t>
            </w:r>
            <w:r w:rsidR="00760AA0" w:rsidRPr="00434300">
              <w:t>licencijuotais</w:t>
            </w:r>
            <w:r w:rsidRPr="00434300">
              <w:t xml:space="preserve"> (paruoštais darbui) SW SFP+ LC tipo optiniais moduliais.</w:t>
            </w:r>
            <w:r w:rsidR="007140F7" w:rsidRPr="00434300">
              <w:t xml:space="preserve"> </w:t>
            </w:r>
            <w:r w:rsidR="00264D48" w:rsidRPr="00434300">
              <w:t>Šie m</w:t>
            </w:r>
            <w:r w:rsidRPr="00434300">
              <w:t xml:space="preserve">oduliai </w:t>
            </w:r>
            <w:r w:rsidRPr="00434300">
              <w:rPr>
                <w:b/>
                <w:bCs/>
              </w:rPr>
              <w:t>turi būti</w:t>
            </w:r>
            <w:r w:rsidRPr="00434300">
              <w:t xml:space="preserve"> to paties gamintojo </w:t>
            </w:r>
            <w:r w:rsidRPr="00434300">
              <w:rPr>
                <w:b/>
                <w:bCs/>
              </w:rPr>
              <w:t xml:space="preserve">ir </w:t>
            </w:r>
            <w:r w:rsidR="003D522C" w:rsidRPr="00434300">
              <w:rPr>
                <w:b/>
                <w:bCs/>
              </w:rPr>
              <w:t>turėti</w:t>
            </w:r>
            <w:r w:rsidRPr="00434300">
              <w:t xml:space="preserve"> </w:t>
            </w:r>
            <w:r w:rsidR="003D522C" w:rsidRPr="00434300">
              <w:t>tą</w:t>
            </w:r>
            <w:r w:rsidRPr="00434300">
              <w:t xml:space="preserve"> </w:t>
            </w:r>
            <w:r w:rsidR="003D522C" w:rsidRPr="00434300">
              <w:t>patį</w:t>
            </w:r>
            <w:r w:rsidRPr="00434300">
              <w:t xml:space="preserve"> </w:t>
            </w:r>
            <w:r w:rsidR="007164FC" w:rsidRPr="00434300">
              <w:rPr>
                <w:b/>
                <w:bCs/>
              </w:rPr>
              <w:t>arba lygiavertį</w:t>
            </w:r>
            <w:r w:rsidR="007164FC" w:rsidRPr="00434300">
              <w:t xml:space="preserve"> </w:t>
            </w:r>
            <w:r w:rsidRPr="00434300">
              <w:t xml:space="preserve">garantijos </w:t>
            </w:r>
            <w:r w:rsidR="003D522C" w:rsidRPr="00434300">
              <w:t>tipą</w:t>
            </w:r>
            <w:r w:rsidRPr="00434300">
              <w:t xml:space="preserve"> kaip ir</w:t>
            </w:r>
            <w:r w:rsidR="00E03139" w:rsidRPr="00434300">
              <w:t xml:space="preserve"> siūlomas</w:t>
            </w:r>
            <w:r w:rsidRPr="00434300">
              <w:t xml:space="preserve"> komutatorius.</w:t>
            </w:r>
            <w:r w:rsidR="00B06D55" w:rsidRPr="00434300">
              <w:t xml:space="preserve"> Šie moduliai </w:t>
            </w:r>
            <w:r w:rsidR="00B06D55" w:rsidRPr="00434300">
              <w:rPr>
                <w:b/>
                <w:bCs/>
              </w:rPr>
              <w:t>turi būti</w:t>
            </w:r>
            <w:r w:rsidR="00B06D55" w:rsidRPr="00434300">
              <w:t xml:space="preserve"> pilnumoje suderinami su siūlomu komutatoriumi</w:t>
            </w:r>
            <w:r w:rsidR="00BC72F3" w:rsidRPr="00434300">
              <w:t xml:space="preserve"> ir </w:t>
            </w:r>
            <w:r w:rsidR="005E54C7" w:rsidRPr="00434300">
              <w:t xml:space="preserve">tą patį garantijos tipą kaip ir komutatorius (žr. </w:t>
            </w:r>
            <w:r w:rsidR="00C22EF5" w:rsidRPr="00434300">
              <w:t>2.4.12 p.).</w:t>
            </w:r>
          </w:p>
        </w:tc>
        <w:tc>
          <w:tcPr>
            <w:tcW w:w="4536" w:type="dxa"/>
          </w:tcPr>
          <w:p w14:paraId="65C42076"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7853F3" w14:paraId="0CF3FFCC" w14:textId="77777777" w:rsidTr="00820494">
        <w:tc>
          <w:tcPr>
            <w:tcW w:w="1042" w:type="dxa"/>
          </w:tcPr>
          <w:p w14:paraId="394BFD84" w14:textId="0F50C3BA" w:rsidR="000F5F9E" w:rsidRPr="007853F3" w:rsidRDefault="005B5C7D" w:rsidP="00C34D15">
            <w:pPr>
              <w:tabs>
                <w:tab w:val="left" w:pos="223"/>
              </w:tabs>
              <w:ind w:right="-118"/>
              <w:jc w:val="center"/>
            </w:pPr>
            <w:r w:rsidRPr="007853F3">
              <w:t>2.4</w:t>
            </w:r>
            <w:r w:rsidR="000F5F9E" w:rsidRPr="007853F3">
              <w:t>.4</w:t>
            </w:r>
          </w:p>
        </w:tc>
        <w:tc>
          <w:tcPr>
            <w:tcW w:w="5479" w:type="dxa"/>
          </w:tcPr>
          <w:p w14:paraId="33497B5C" w14:textId="061F7CA9" w:rsidR="000F5F9E" w:rsidRPr="007853F3" w:rsidRDefault="000372B4" w:rsidP="00B23CCB">
            <w:pPr>
              <w:jc w:val="both"/>
            </w:pPr>
            <w:r w:rsidRPr="007853F3">
              <w:rPr>
                <w:b/>
                <w:bCs/>
              </w:rPr>
              <w:t>Turi būti</w:t>
            </w:r>
            <w:r w:rsidRPr="007853F3">
              <w:t xml:space="preserve"> automatinis greitaveikos nusistatymas  (angl. </w:t>
            </w:r>
            <w:r w:rsidRPr="007853F3">
              <w:rPr>
                <w:i/>
                <w:iCs/>
              </w:rPr>
              <w:t xml:space="preserve">auto </w:t>
            </w:r>
            <w:proofErr w:type="spellStart"/>
            <w:r w:rsidRPr="007853F3">
              <w:rPr>
                <w:i/>
                <w:iCs/>
              </w:rPr>
              <w:t>sensing</w:t>
            </w:r>
            <w:proofErr w:type="spellEnd"/>
            <w:r w:rsidRPr="007853F3">
              <w:t xml:space="preserve">) </w:t>
            </w:r>
            <w:r w:rsidR="000573C1" w:rsidRPr="007853F3">
              <w:rPr>
                <w:b/>
                <w:bCs/>
              </w:rPr>
              <w:t>ne mažiau kaip</w:t>
            </w:r>
            <w:r w:rsidR="000573C1" w:rsidRPr="007853F3">
              <w:t xml:space="preserve"> </w:t>
            </w:r>
            <w:r w:rsidRPr="007853F3">
              <w:t xml:space="preserve">8/16/32 </w:t>
            </w:r>
            <w:proofErr w:type="spellStart"/>
            <w:r w:rsidRPr="007853F3">
              <w:t>Gbps</w:t>
            </w:r>
            <w:proofErr w:type="spellEnd"/>
            <w:r w:rsidR="00B23CCB" w:rsidRPr="007853F3">
              <w:t>, p</w:t>
            </w:r>
            <w:r w:rsidRPr="007853F3">
              <w:t xml:space="preserve">rievadai </w:t>
            </w:r>
            <w:r w:rsidRPr="007853F3">
              <w:rPr>
                <w:b/>
                <w:bCs/>
              </w:rPr>
              <w:lastRenderedPageBreak/>
              <w:t>turi būti</w:t>
            </w:r>
            <w:r w:rsidRPr="007853F3">
              <w:t xml:space="preserve"> grupuojami į SAN zonas</w:t>
            </w:r>
            <w:r w:rsidR="00B23CCB" w:rsidRPr="007853F3">
              <w:t>, t</w:t>
            </w:r>
            <w:r w:rsidRPr="007853F3">
              <w:rPr>
                <w:b/>
                <w:bCs/>
              </w:rPr>
              <w:t>uri būti</w:t>
            </w:r>
            <w:r w:rsidRPr="007853F3">
              <w:t xml:space="preserve"> </w:t>
            </w:r>
            <w:r w:rsidR="0097726E" w:rsidRPr="007853F3">
              <w:t>u</w:t>
            </w:r>
            <w:r w:rsidRPr="007853F3">
              <w:t>žtikrinamas nesiblokuojantis visų prievadų darbas</w:t>
            </w:r>
            <w:r w:rsidR="0097726E" w:rsidRPr="007853F3">
              <w:t>, v</w:t>
            </w:r>
            <w:r w:rsidRPr="007853F3">
              <w:t xml:space="preserve">ieno ar kelių modulių gedimas </w:t>
            </w:r>
            <w:r w:rsidRPr="007853F3">
              <w:rPr>
                <w:b/>
                <w:bCs/>
              </w:rPr>
              <w:t>neturi nutraukti</w:t>
            </w:r>
            <w:r w:rsidRPr="007853F3">
              <w:t xml:space="preserve"> komutatoriaus darbo.</w:t>
            </w:r>
          </w:p>
        </w:tc>
        <w:tc>
          <w:tcPr>
            <w:tcW w:w="4536" w:type="dxa"/>
          </w:tcPr>
          <w:p w14:paraId="250E3A10" w14:textId="7CF4E225"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151EA1" w:rsidRPr="007853F3" w14:paraId="515F1FA8" w14:textId="77777777" w:rsidTr="00820494">
        <w:tc>
          <w:tcPr>
            <w:tcW w:w="1042" w:type="dxa"/>
          </w:tcPr>
          <w:p w14:paraId="4684284E" w14:textId="50C4A947" w:rsidR="00151EA1" w:rsidRPr="007853F3" w:rsidRDefault="005B5C7D" w:rsidP="00C34D15">
            <w:pPr>
              <w:tabs>
                <w:tab w:val="left" w:pos="223"/>
              </w:tabs>
              <w:ind w:right="-118"/>
              <w:jc w:val="center"/>
            </w:pPr>
            <w:r w:rsidRPr="007853F3">
              <w:t>2.4</w:t>
            </w:r>
            <w:r w:rsidR="00437FF7" w:rsidRPr="007853F3">
              <w:t>.5</w:t>
            </w:r>
          </w:p>
        </w:tc>
        <w:tc>
          <w:tcPr>
            <w:tcW w:w="5479" w:type="dxa"/>
          </w:tcPr>
          <w:p w14:paraId="40E407D5" w14:textId="6394E00E" w:rsidR="00151EA1" w:rsidRPr="007853F3" w:rsidRDefault="00151EA1" w:rsidP="00151EA1">
            <w:pPr>
              <w:jc w:val="both"/>
            </w:pPr>
            <w:r w:rsidRPr="007853F3">
              <w:t>Valdymas</w:t>
            </w:r>
            <w:r w:rsidR="006231C8" w:rsidRPr="007853F3">
              <w:t xml:space="preserve"> </w:t>
            </w:r>
            <w:r w:rsidR="009B7A79" w:rsidRPr="007853F3">
              <w:t>(pilnai atitinkantis žemiau nurodytą arba lygiavertis)</w:t>
            </w:r>
            <w:r w:rsidR="009B7A79" w:rsidRPr="007853F3" w:rsidDel="009B7A79">
              <w:t xml:space="preserve"> </w:t>
            </w:r>
            <w:r w:rsidRPr="007853F3">
              <w:t>:</w:t>
            </w:r>
          </w:p>
          <w:p w14:paraId="5388DA14" w14:textId="198CDE31" w:rsidR="00151EA1" w:rsidRPr="007853F3" w:rsidRDefault="00E14F88" w:rsidP="00151EA1">
            <w:pPr>
              <w:jc w:val="both"/>
            </w:pPr>
            <w:r w:rsidRPr="007853F3">
              <w:rPr>
                <w:b/>
                <w:bCs/>
              </w:rPr>
              <w:t>Turi būti</w:t>
            </w:r>
            <w:r w:rsidRPr="007853F3">
              <w:t xml:space="preserve"> p</w:t>
            </w:r>
            <w:r w:rsidR="00151EA1" w:rsidRPr="007853F3">
              <w:t>rievadų</w:t>
            </w:r>
            <w:r w:rsidRPr="007853F3">
              <w:t xml:space="preserve"> </w:t>
            </w:r>
            <w:r w:rsidR="00151EA1" w:rsidRPr="007853F3">
              <w:t>/</w:t>
            </w:r>
            <w:r w:rsidRPr="007853F3">
              <w:t xml:space="preserve"> </w:t>
            </w:r>
            <w:r w:rsidR="00151EA1" w:rsidRPr="007853F3">
              <w:t>WWN jungimas į zonas (</w:t>
            </w:r>
            <w:proofErr w:type="spellStart"/>
            <w:r w:rsidR="00151EA1" w:rsidRPr="007853F3">
              <w:t>zoning</w:t>
            </w:r>
            <w:proofErr w:type="spellEnd"/>
            <w:r w:rsidR="00151EA1" w:rsidRPr="007853F3">
              <w:t>)</w:t>
            </w:r>
            <w:r w:rsidRPr="007853F3">
              <w:t>;</w:t>
            </w:r>
          </w:p>
          <w:p w14:paraId="442317EB" w14:textId="1A18CB39" w:rsidR="00151EA1" w:rsidRPr="007853F3" w:rsidRDefault="00E14F88" w:rsidP="00151EA1">
            <w:pPr>
              <w:jc w:val="both"/>
            </w:pPr>
            <w:r w:rsidRPr="007853F3">
              <w:rPr>
                <w:b/>
                <w:bCs/>
              </w:rPr>
              <w:t>Turi būti</w:t>
            </w:r>
            <w:r w:rsidRPr="007853F3">
              <w:t xml:space="preserve"> l</w:t>
            </w:r>
            <w:r w:rsidR="00151EA1" w:rsidRPr="007853F3">
              <w:t>okalių vartotojų/teisių palaikymas</w:t>
            </w:r>
            <w:r w:rsidRPr="007853F3">
              <w:t>;</w:t>
            </w:r>
          </w:p>
          <w:p w14:paraId="5B1071D4" w14:textId="59065180" w:rsidR="00E14F88" w:rsidRPr="007853F3" w:rsidRDefault="00151EA1" w:rsidP="00151EA1">
            <w:pPr>
              <w:jc w:val="both"/>
            </w:pPr>
            <w:r w:rsidRPr="007853F3">
              <w:rPr>
                <w:b/>
                <w:bCs/>
              </w:rPr>
              <w:t>Turi būti</w:t>
            </w:r>
            <w:r w:rsidRPr="007853F3">
              <w:t xml:space="preserve"> </w:t>
            </w:r>
            <w:r w:rsidR="000573C1" w:rsidRPr="007853F3">
              <w:rPr>
                <w:b/>
                <w:bCs/>
              </w:rPr>
              <w:t>ne mažiau kaip</w:t>
            </w:r>
            <w:r w:rsidR="000573C1" w:rsidRPr="007853F3">
              <w:t xml:space="preserve"> </w:t>
            </w:r>
            <w:r w:rsidRPr="007853F3">
              <w:t xml:space="preserve">10/100/1000 </w:t>
            </w:r>
            <w:proofErr w:type="spellStart"/>
            <w:r w:rsidRPr="007853F3">
              <w:t>Ethernet</w:t>
            </w:r>
            <w:proofErr w:type="spellEnd"/>
            <w:r w:rsidRPr="007853F3">
              <w:t xml:space="preserve"> (RJ-45) komutatoriaus stebėsenos ir valdymo portas. </w:t>
            </w:r>
          </w:p>
          <w:p w14:paraId="570B06C9" w14:textId="1FA7A3AE" w:rsidR="00151EA1" w:rsidRPr="007853F3" w:rsidRDefault="00E14F88" w:rsidP="00151EA1">
            <w:pPr>
              <w:jc w:val="both"/>
            </w:pPr>
            <w:r w:rsidRPr="007853F3">
              <w:rPr>
                <w:b/>
                <w:bCs/>
              </w:rPr>
              <w:t>Turi būti</w:t>
            </w:r>
            <w:r w:rsidRPr="007853F3">
              <w:t xml:space="preserve"> v</w:t>
            </w:r>
            <w:r w:rsidR="00151EA1" w:rsidRPr="007853F3">
              <w:t>aldymas naudojant interneto naršyklę (WEB GUI,  HTTPS)</w:t>
            </w:r>
            <w:r w:rsidR="00E800A7">
              <w:t xml:space="preserve">, </w:t>
            </w:r>
            <w:r w:rsidR="00E800A7">
              <w:rPr>
                <w:b/>
                <w:bCs/>
              </w:rPr>
              <w:t>t</w:t>
            </w:r>
            <w:r w:rsidRPr="007853F3">
              <w:rPr>
                <w:b/>
                <w:bCs/>
              </w:rPr>
              <w:t>uri būti</w:t>
            </w:r>
            <w:r w:rsidRPr="007853F3">
              <w:t xml:space="preserve"> </w:t>
            </w:r>
            <w:r w:rsidR="00151EA1" w:rsidRPr="007853F3">
              <w:t xml:space="preserve">palaikoma  SNMPv3, RADIUS, SSH, CLI, </w:t>
            </w:r>
            <w:proofErr w:type="spellStart"/>
            <w:r w:rsidR="00151EA1" w:rsidRPr="007853F3">
              <w:t>Syslog</w:t>
            </w:r>
            <w:proofErr w:type="spellEnd"/>
            <w:r w:rsidR="00E43182">
              <w:t xml:space="preserve"> </w:t>
            </w:r>
            <w:r w:rsidR="00E43182" w:rsidRPr="00302A0A">
              <w:rPr>
                <w:b/>
                <w:bCs/>
              </w:rPr>
              <w:t>arba lygiaver</w:t>
            </w:r>
            <w:r w:rsidR="00426EFE">
              <w:rPr>
                <w:b/>
                <w:bCs/>
              </w:rPr>
              <w:t>čiai</w:t>
            </w:r>
            <w:r w:rsidR="00E43182">
              <w:t xml:space="preserve"> protokol</w:t>
            </w:r>
            <w:r w:rsidR="00DC3AAC">
              <w:t>ai ir technologijos</w:t>
            </w:r>
            <w:r w:rsidRPr="007853F3">
              <w:t>.</w:t>
            </w:r>
          </w:p>
        </w:tc>
        <w:tc>
          <w:tcPr>
            <w:tcW w:w="4536" w:type="dxa"/>
          </w:tcPr>
          <w:p w14:paraId="5D102DAD" w14:textId="77777777" w:rsidR="00151EA1" w:rsidRPr="007853F3"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7853F3"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7853F3" w14:paraId="773B4B9B" w14:textId="77777777" w:rsidTr="00820494">
        <w:tc>
          <w:tcPr>
            <w:tcW w:w="1042" w:type="dxa"/>
          </w:tcPr>
          <w:p w14:paraId="07A8FD6B" w14:textId="0FF19119" w:rsidR="000F5F9E" w:rsidRPr="007853F3" w:rsidRDefault="005B5C7D" w:rsidP="00C34D15">
            <w:pPr>
              <w:tabs>
                <w:tab w:val="left" w:pos="223"/>
              </w:tabs>
              <w:ind w:right="-118"/>
              <w:jc w:val="center"/>
            </w:pPr>
            <w:r w:rsidRPr="007853F3">
              <w:t>2.4</w:t>
            </w:r>
            <w:r w:rsidR="00B03566" w:rsidRPr="007853F3">
              <w:t>.6</w:t>
            </w:r>
          </w:p>
        </w:tc>
        <w:tc>
          <w:tcPr>
            <w:tcW w:w="5479" w:type="dxa"/>
          </w:tcPr>
          <w:p w14:paraId="7943BC84" w14:textId="705084E0" w:rsidR="00FF5E7D" w:rsidRPr="007853F3" w:rsidRDefault="00420E1E" w:rsidP="00FF5E7D">
            <w:pPr>
              <w:jc w:val="both"/>
            </w:pPr>
            <w:r w:rsidRPr="007853F3">
              <w:t xml:space="preserve">Programinė įranga </w:t>
            </w:r>
            <w:r w:rsidR="000E1F89">
              <w:t>su reikiamomis</w:t>
            </w:r>
            <w:r w:rsidR="000E1F89" w:rsidRPr="007853F3">
              <w:t xml:space="preserve"> </w:t>
            </w:r>
            <w:r w:rsidRPr="007853F3">
              <w:t>licencijo</w:t>
            </w:r>
            <w:r w:rsidR="000E1F89">
              <w:t>mi</w:t>
            </w:r>
            <w:r w:rsidRPr="007853F3">
              <w:t xml:space="preserve">s </w:t>
            </w:r>
            <w:r w:rsidR="00A15650" w:rsidRPr="007853F3">
              <w:rPr>
                <w:b/>
                <w:bCs/>
                <w:color w:val="000000"/>
              </w:rPr>
              <w:t>(pilnai atitinkančios žemiau nurodytas arba lygiavertės)</w:t>
            </w:r>
            <w:r w:rsidR="00A15650" w:rsidRPr="003807B5">
              <w:t>:</w:t>
            </w:r>
            <w:r w:rsidRPr="007853F3">
              <w:t>:</w:t>
            </w:r>
          </w:p>
          <w:p w14:paraId="6C662F25" w14:textId="5C066C1A" w:rsidR="00F96782" w:rsidRPr="007853F3" w:rsidRDefault="00F96782" w:rsidP="00FF5E7D">
            <w:pPr>
              <w:jc w:val="both"/>
            </w:pPr>
            <w:r w:rsidRPr="007853F3">
              <w:rPr>
                <w:b/>
                <w:bCs/>
              </w:rPr>
              <w:t>Turi būti</w:t>
            </w:r>
            <w:r w:rsidRPr="007853F3">
              <w:t xml:space="preserve"> p</w:t>
            </w:r>
            <w:r w:rsidR="00420E1E" w:rsidRPr="007853F3">
              <w:t>ateikiama p</w:t>
            </w:r>
            <w:r w:rsidR="00FF5E7D" w:rsidRPr="007853F3">
              <w:t>rogramine įranga įgalinan</w:t>
            </w:r>
            <w:r w:rsidR="00420E1E" w:rsidRPr="007853F3">
              <w:t>ti</w:t>
            </w:r>
            <w:r w:rsidR="00FF5E7D" w:rsidRPr="007853F3">
              <w:t xml:space="preserve"> kurti logines zonas (</w:t>
            </w:r>
            <w:proofErr w:type="spellStart"/>
            <w:r w:rsidR="00FF5E7D" w:rsidRPr="007853F3">
              <w:t>ang</w:t>
            </w:r>
            <w:proofErr w:type="spellEnd"/>
            <w:r w:rsidR="00FF5E7D" w:rsidRPr="007853F3">
              <w:t xml:space="preserve">. </w:t>
            </w:r>
            <w:proofErr w:type="spellStart"/>
            <w:r w:rsidR="00FF5E7D" w:rsidRPr="007853F3">
              <w:rPr>
                <w:i/>
                <w:iCs/>
              </w:rPr>
              <w:t>zoning</w:t>
            </w:r>
            <w:proofErr w:type="spellEnd"/>
            <w:r w:rsidR="00FF5E7D" w:rsidRPr="007853F3">
              <w:t xml:space="preserve">), be apribojimų apjungti su kitais </w:t>
            </w:r>
            <w:r w:rsidR="00A15650">
              <w:t>lygiaverčiais</w:t>
            </w:r>
            <w:r w:rsidR="00FF5E7D" w:rsidRPr="007853F3">
              <w:t xml:space="preserve"> SAN komutatoriais. </w:t>
            </w:r>
          </w:p>
          <w:p w14:paraId="790EB035" w14:textId="239123C7" w:rsidR="000F5F9E" w:rsidRPr="007853F3" w:rsidRDefault="00FF5E7D" w:rsidP="00FF5E7D">
            <w:pPr>
              <w:jc w:val="both"/>
            </w:pPr>
            <w:r w:rsidRPr="007853F3">
              <w:t xml:space="preserve">Licencijos </w:t>
            </w:r>
            <w:r w:rsidRPr="007853F3">
              <w:rPr>
                <w:b/>
                <w:bCs/>
              </w:rPr>
              <w:t>turi būti</w:t>
            </w:r>
            <w:r w:rsidRPr="007853F3">
              <w:t xml:space="preserve"> nuolatinės (neriboto naudojimo). Integruotis (valdymas ir  stebėjimas tomis pat priemonėmis,  bendra  SAN  zonų sistema) į </w:t>
            </w:r>
            <w:r w:rsidR="00F328DF" w:rsidRPr="007853F3">
              <w:t>Perkančiojoje organizacijoje esamą (</w:t>
            </w:r>
            <w:r w:rsidRPr="007853F3">
              <w:t>turimą</w:t>
            </w:r>
            <w:r w:rsidR="00F328DF" w:rsidRPr="007853F3">
              <w:t>)</w:t>
            </w:r>
            <w:r w:rsidRPr="007853F3">
              <w:t xml:space="preserve"> SAN duomenų tinklą, kuris yra realizuotas </w:t>
            </w:r>
            <w:proofErr w:type="spellStart"/>
            <w:r w:rsidRPr="007853F3">
              <w:rPr>
                <w:b/>
                <w:bCs/>
              </w:rPr>
              <w:t>Brocade</w:t>
            </w:r>
            <w:proofErr w:type="spellEnd"/>
            <w:r w:rsidRPr="007853F3">
              <w:rPr>
                <w:b/>
                <w:bCs/>
              </w:rPr>
              <w:t xml:space="preserve"> San </w:t>
            </w:r>
            <w:proofErr w:type="spellStart"/>
            <w:r w:rsidRPr="007853F3">
              <w:rPr>
                <w:b/>
                <w:bCs/>
              </w:rPr>
              <w:t>Fabric</w:t>
            </w:r>
            <w:proofErr w:type="spellEnd"/>
            <w:r w:rsidRPr="007853F3">
              <w:rPr>
                <w:b/>
                <w:bCs/>
              </w:rPr>
              <w:t xml:space="preserve"> </w:t>
            </w:r>
            <w:r w:rsidRPr="007853F3">
              <w:t>operacinės sistemos komutatorių pagrindu.</w:t>
            </w:r>
          </w:p>
        </w:tc>
        <w:tc>
          <w:tcPr>
            <w:tcW w:w="4536" w:type="dxa"/>
          </w:tcPr>
          <w:p w14:paraId="438AE640"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7853F3" w14:paraId="026D9254" w14:textId="77777777" w:rsidTr="00820494">
        <w:tc>
          <w:tcPr>
            <w:tcW w:w="1042" w:type="dxa"/>
          </w:tcPr>
          <w:p w14:paraId="5AD7FA9D" w14:textId="4FA314B4" w:rsidR="000F5F9E" w:rsidRPr="007853F3" w:rsidRDefault="005B5C7D" w:rsidP="00C34D15">
            <w:pPr>
              <w:tabs>
                <w:tab w:val="left" w:pos="223"/>
              </w:tabs>
              <w:ind w:right="-118"/>
              <w:jc w:val="center"/>
            </w:pPr>
            <w:r w:rsidRPr="007853F3">
              <w:t>2.4</w:t>
            </w:r>
            <w:r w:rsidR="000F5F9E" w:rsidRPr="007853F3">
              <w:t>.</w:t>
            </w:r>
            <w:r w:rsidR="00B03566" w:rsidRPr="007853F3">
              <w:t>7</w:t>
            </w:r>
          </w:p>
        </w:tc>
        <w:tc>
          <w:tcPr>
            <w:tcW w:w="5479" w:type="dxa"/>
          </w:tcPr>
          <w:p w14:paraId="2AB641C9" w14:textId="39A70DAA" w:rsidR="000F5F9E" w:rsidRPr="007853F3" w:rsidRDefault="00EB038E" w:rsidP="00862272">
            <w:pPr>
              <w:tabs>
                <w:tab w:val="center" w:pos="3672"/>
              </w:tabs>
              <w:jc w:val="both"/>
            </w:pPr>
            <w:r w:rsidRPr="007853F3">
              <w:rPr>
                <w:b/>
                <w:bCs/>
              </w:rPr>
              <w:t xml:space="preserve">Ne mažiau kaip </w:t>
            </w:r>
            <w:r w:rsidRPr="007853F3">
              <w:t xml:space="preserve">2 vnt. vienas kitą dubliuojančių vidinių maitinimo šaltinių, keičiami darbo metu (angl. </w:t>
            </w:r>
            <w:proofErr w:type="spellStart"/>
            <w:r w:rsidRPr="007853F3">
              <w:rPr>
                <w:i/>
                <w:iCs/>
              </w:rPr>
              <w:t>Hot-plug</w:t>
            </w:r>
            <w:proofErr w:type="spellEnd"/>
            <w:r w:rsidRPr="007853F3">
              <w:t xml:space="preserve">, </w:t>
            </w:r>
            <w:proofErr w:type="spellStart"/>
            <w:r w:rsidRPr="007853F3">
              <w:rPr>
                <w:i/>
                <w:iCs/>
              </w:rPr>
              <w:t>Hot-swap</w:t>
            </w:r>
            <w:proofErr w:type="spellEnd"/>
            <w:r w:rsidRPr="007853F3">
              <w:t>)</w:t>
            </w:r>
            <w:r w:rsidR="00273B56" w:rsidRPr="007853F3">
              <w:t>, s</w:t>
            </w:r>
            <w:r w:rsidRPr="007853F3">
              <w:t xml:space="preserve">ugedus vienam maitinimo </w:t>
            </w:r>
            <w:r w:rsidRPr="007853F3">
              <w:lastRenderedPageBreak/>
              <w:t xml:space="preserve">šaltiniui sistemos našumas </w:t>
            </w:r>
            <w:r w:rsidRPr="007853F3">
              <w:rPr>
                <w:b/>
                <w:bCs/>
              </w:rPr>
              <w:t>neturi</w:t>
            </w:r>
            <w:r w:rsidRPr="007853F3">
              <w:t xml:space="preserve"> </w:t>
            </w:r>
            <w:r w:rsidRPr="007853F3">
              <w:rPr>
                <w:b/>
                <w:bCs/>
              </w:rPr>
              <w:t>būti</w:t>
            </w:r>
            <w:r w:rsidRPr="007853F3">
              <w:t xml:space="preserve"> mažesnis</w:t>
            </w:r>
            <w:r w:rsidR="00A15FE6" w:rsidRPr="007853F3">
              <w:t>, lyginant su našumu, kurs</w:t>
            </w:r>
            <w:r w:rsidR="00FA10BD" w:rsidRPr="007853F3">
              <w:t xml:space="preserve"> teikiamas esant veikiantiems abiem maitinimo šaltiniams</w:t>
            </w:r>
            <w:r w:rsidR="00670D3A" w:rsidRPr="007853F3">
              <w:t>.</w:t>
            </w:r>
            <w:r w:rsidR="00862272" w:rsidRPr="007853F3">
              <w:t xml:space="preserve"> </w:t>
            </w:r>
            <w:r w:rsidR="008E1587" w:rsidRPr="007853F3">
              <w:t>Komplekte turi būti pateikti elektros kabeliai prijungti prie</w:t>
            </w:r>
            <w:r w:rsidRPr="007853F3">
              <w:t xml:space="preserve"> </w:t>
            </w:r>
            <w:r w:rsidR="008E1587" w:rsidRPr="007853F3">
              <w:t xml:space="preserve">nepertraukiamo maitinimo šaltinio </w:t>
            </w:r>
            <w:r w:rsidR="00FA5500" w:rsidRPr="007853F3">
              <w:t>C19</w:t>
            </w:r>
            <w:r w:rsidR="000573C1" w:rsidRPr="007853F3">
              <w:t xml:space="preserve"> </w:t>
            </w:r>
            <w:r w:rsidR="00451502" w:rsidRPr="007853F3">
              <w:t xml:space="preserve">arba </w:t>
            </w:r>
            <w:r w:rsidR="006C3E7B" w:rsidRPr="007853F3">
              <w:t>IEC 60320</w:t>
            </w:r>
            <w:r w:rsidR="00FA5500" w:rsidRPr="007853F3">
              <w:t xml:space="preserve"> tipo</w:t>
            </w:r>
            <w:r w:rsidR="00AC7BDA" w:rsidRPr="007853F3">
              <w:t xml:space="preserve"> lizdų.</w:t>
            </w:r>
          </w:p>
        </w:tc>
        <w:tc>
          <w:tcPr>
            <w:tcW w:w="4536" w:type="dxa"/>
          </w:tcPr>
          <w:p w14:paraId="2D069350" w14:textId="4D7DFBDA" w:rsidR="000F5F9E" w:rsidRPr="007853F3"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7853F3" w14:paraId="0AB638E0" w14:textId="77777777" w:rsidTr="00820494">
        <w:tc>
          <w:tcPr>
            <w:tcW w:w="1042" w:type="dxa"/>
          </w:tcPr>
          <w:p w14:paraId="40936214" w14:textId="577BDF43" w:rsidR="000F5F9E" w:rsidRPr="007853F3" w:rsidRDefault="005B5C7D" w:rsidP="00C34D15">
            <w:pPr>
              <w:tabs>
                <w:tab w:val="left" w:pos="223"/>
              </w:tabs>
              <w:ind w:right="-118"/>
              <w:jc w:val="center"/>
            </w:pPr>
            <w:r w:rsidRPr="007853F3">
              <w:t>2.4</w:t>
            </w:r>
            <w:r w:rsidR="000F5F9E" w:rsidRPr="007853F3">
              <w:t>.</w:t>
            </w:r>
            <w:r w:rsidR="00B03566" w:rsidRPr="007853F3">
              <w:t>8</w:t>
            </w:r>
          </w:p>
        </w:tc>
        <w:tc>
          <w:tcPr>
            <w:tcW w:w="5479" w:type="dxa"/>
          </w:tcPr>
          <w:p w14:paraId="712670A2" w14:textId="4AE6EE0F" w:rsidR="000F5F9E" w:rsidRPr="007853F3" w:rsidRDefault="00F00A43" w:rsidP="00B53F5D">
            <w:pPr>
              <w:tabs>
                <w:tab w:val="center" w:pos="3672"/>
              </w:tabs>
              <w:jc w:val="both"/>
            </w:pPr>
            <w:r w:rsidRPr="007853F3">
              <w:tab/>
            </w:r>
            <w:r w:rsidRPr="007853F3">
              <w:rPr>
                <w:b/>
                <w:bCs/>
              </w:rPr>
              <w:t xml:space="preserve">Ne mažiau kaip </w:t>
            </w:r>
            <w:r w:rsidRPr="007853F3">
              <w:t xml:space="preserve">2 vnt. keitimo ventiliatoriai keičiami darbo metu (angl. </w:t>
            </w:r>
            <w:proofErr w:type="spellStart"/>
            <w:r w:rsidRPr="007853F3">
              <w:rPr>
                <w:i/>
                <w:iCs/>
              </w:rPr>
              <w:t>Hot-plug</w:t>
            </w:r>
            <w:proofErr w:type="spellEnd"/>
            <w:r w:rsidRPr="007853F3">
              <w:t xml:space="preserve">, </w:t>
            </w:r>
            <w:proofErr w:type="spellStart"/>
            <w:r w:rsidRPr="007853F3">
              <w:rPr>
                <w:i/>
                <w:iCs/>
              </w:rPr>
              <w:t>Hot-swap</w:t>
            </w:r>
            <w:proofErr w:type="spellEnd"/>
            <w:r w:rsidRPr="007853F3">
              <w:t>)</w:t>
            </w:r>
            <w:r w:rsidR="00B53F5D" w:rsidRPr="007853F3">
              <w:t>, a</w:t>
            </w:r>
            <w:r w:rsidRPr="007853F3">
              <w:t xml:space="preserve">ušinimo kryptis </w:t>
            </w:r>
            <w:r w:rsidRPr="007853F3">
              <w:rPr>
                <w:b/>
                <w:bCs/>
              </w:rPr>
              <w:t>turi būti</w:t>
            </w:r>
            <w:r w:rsidRPr="007853F3">
              <w:t xml:space="preserve"> iš prievadų pane</w:t>
            </w:r>
            <w:r w:rsidR="00B739EF" w:rsidRPr="007853F3">
              <w:t>lio.</w:t>
            </w:r>
          </w:p>
        </w:tc>
        <w:tc>
          <w:tcPr>
            <w:tcW w:w="4536" w:type="dxa"/>
          </w:tcPr>
          <w:p w14:paraId="6ABBDFC0"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7853F3" w14:paraId="318DB078" w14:textId="77777777" w:rsidTr="00820494">
        <w:tc>
          <w:tcPr>
            <w:tcW w:w="1042" w:type="dxa"/>
          </w:tcPr>
          <w:p w14:paraId="0BB08FD1" w14:textId="693D4811" w:rsidR="000F5F9E" w:rsidRPr="007853F3" w:rsidRDefault="005B5C7D" w:rsidP="00C34D15">
            <w:pPr>
              <w:tabs>
                <w:tab w:val="left" w:pos="223"/>
              </w:tabs>
              <w:ind w:right="-118"/>
              <w:jc w:val="center"/>
            </w:pPr>
            <w:r w:rsidRPr="007853F3">
              <w:t>2.4</w:t>
            </w:r>
            <w:r w:rsidR="000F5F9E" w:rsidRPr="007853F3">
              <w:t>.</w:t>
            </w:r>
            <w:r w:rsidR="00B03566" w:rsidRPr="007853F3">
              <w:t>9</w:t>
            </w:r>
          </w:p>
        </w:tc>
        <w:tc>
          <w:tcPr>
            <w:tcW w:w="5479" w:type="dxa"/>
          </w:tcPr>
          <w:p w14:paraId="0F89FF60" w14:textId="48D72079" w:rsidR="000F5F9E" w:rsidRPr="007853F3" w:rsidRDefault="00AD2A87" w:rsidP="00B53F5D">
            <w:pPr>
              <w:jc w:val="both"/>
            </w:pPr>
            <w:r w:rsidRPr="007853F3">
              <w:rPr>
                <w:b/>
                <w:bCs/>
              </w:rPr>
              <w:t>Ne daugiau</w:t>
            </w:r>
            <w:r w:rsidRPr="007853F3">
              <w:t xml:space="preserve"> 1U aukščio, montavimo į 19“ (colių) komutacinę  spintą</w:t>
            </w:r>
            <w:r w:rsidR="00B53F5D" w:rsidRPr="007853F3">
              <w:t>, t</w:t>
            </w:r>
            <w:r w:rsidRPr="007853F3">
              <w:rPr>
                <w:b/>
                <w:bCs/>
              </w:rPr>
              <w:t>uri būti</w:t>
            </w:r>
            <w:r w:rsidRPr="007853F3">
              <w:t xml:space="preserve"> pateikiamos viso būtinos montavimo detalės.</w:t>
            </w:r>
          </w:p>
        </w:tc>
        <w:tc>
          <w:tcPr>
            <w:tcW w:w="4536" w:type="dxa"/>
          </w:tcPr>
          <w:p w14:paraId="3C16AD10"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7853F3"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D53D1" w:rsidRPr="007853F3" w14:paraId="4BF56066" w14:textId="77777777" w:rsidTr="00820494">
        <w:tc>
          <w:tcPr>
            <w:tcW w:w="1042" w:type="dxa"/>
          </w:tcPr>
          <w:p w14:paraId="23B7C91B" w14:textId="54127247" w:rsidR="000D53D1" w:rsidRPr="007853F3" w:rsidRDefault="005B5C7D" w:rsidP="000D53D1">
            <w:pPr>
              <w:tabs>
                <w:tab w:val="left" w:pos="223"/>
              </w:tabs>
              <w:ind w:right="-118"/>
              <w:jc w:val="center"/>
            </w:pPr>
            <w:r w:rsidRPr="007853F3">
              <w:t>2.4</w:t>
            </w:r>
            <w:r w:rsidR="000D53D1" w:rsidRPr="007853F3">
              <w:t>.1</w:t>
            </w:r>
            <w:r w:rsidR="00B03566" w:rsidRPr="007853F3">
              <w:t>0</w:t>
            </w:r>
          </w:p>
        </w:tc>
        <w:tc>
          <w:tcPr>
            <w:tcW w:w="5479" w:type="dxa"/>
          </w:tcPr>
          <w:p w14:paraId="5CAADEA8" w14:textId="5E086E30" w:rsidR="000D53D1" w:rsidRPr="007853F3" w:rsidRDefault="005555EB" w:rsidP="000D53D1">
            <w:pPr>
              <w:jc w:val="both"/>
            </w:pPr>
            <w:r>
              <w:rPr>
                <w:color w:val="000000"/>
              </w:rPr>
              <w:t>M</w:t>
            </w:r>
            <w:r w:rsidR="000D53D1" w:rsidRPr="007853F3">
              <w:rPr>
                <w:color w:val="000000"/>
              </w:rPr>
              <w:t xml:space="preserve">aitinimo įtampa </w:t>
            </w:r>
            <w:r w:rsidR="000D53D1" w:rsidRPr="007853F3">
              <w:rPr>
                <w:b/>
                <w:bCs/>
                <w:color w:val="000000"/>
              </w:rPr>
              <w:t>turi būti</w:t>
            </w:r>
            <w:r w:rsidR="000D53D1" w:rsidRPr="007853F3">
              <w:rPr>
                <w:color w:val="000000"/>
              </w:rPr>
              <w:t xml:space="preserve"> 230 V </w:t>
            </w:r>
            <w:r w:rsidR="000573C1" w:rsidRPr="007853F3">
              <w:rPr>
                <w:color w:val="000000"/>
              </w:rPr>
              <w:t xml:space="preserve">/ </w:t>
            </w:r>
            <w:r w:rsidR="000D53D1" w:rsidRPr="007853F3">
              <w:rPr>
                <w:color w:val="000000"/>
              </w:rPr>
              <w:t>50 Hz (galima paklaida 10 %)</w:t>
            </w:r>
            <w:r w:rsidR="001D69A0">
              <w:rPr>
                <w:color w:val="000000"/>
              </w:rPr>
              <w:t xml:space="preserve">, </w:t>
            </w:r>
            <w:r w:rsidR="000D53D1" w:rsidRPr="007853F3">
              <w:rPr>
                <w:color w:val="000000"/>
              </w:rPr>
              <w:t>maitinimo šaltinis</w:t>
            </w:r>
            <w:r w:rsidR="001D69A0">
              <w:rPr>
                <w:color w:val="000000"/>
              </w:rPr>
              <w:t xml:space="preserve"> </w:t>
            </w:r>
            <w:r w:rsidR="001D69A0" w:rsidRPr="00D10F64">
              <w:rPr>
                <w:b/>
                <w:bCs/>
                <w:color w:val="000000"/>
              </w:rPr>
              <w:t>turi būti</w:t>
            </w:r>
            <w:r w:rsidR="001D69A0">
              <w:rPr>
                <w:color w:val="000000"/>
              </w:rPr>
              <w:t xml:space="preserve"> </w:t>
            </w:r>
            <w:proofErr w:type="spellStart"/>
            <w:r w:rsidR="001D69A0">
              <w:rPr>
                <w:color w:val="000000"/>
              </w:rPr>
              <w:t>vvidinis</w:t>
            </w:r>
            <w:proofErr w:type="spellEnd"/>
            <w:r w:rsidR="000D53D1" w:rsidRPr="007853F3">
              <w:rPr>
                <w:color w:val="000000"/>
              </w:rPr>
              <w:t>.</w:t>
            </w:r>
          </w:p>
        </w:tc>
        <w:tc>
          <w:tcPr>
            <w:tcW w:w="4536" w:type="dxa"/>
          </w:tcPr>
          <w:p w14:paraId="222CC8AC" w14:textId="77777777" w:rsidR="000D53D1" w:rsidRPr="007853F3"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7853F3"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0D53D1" w:rsidRPr="007853F3" w14:paraId="5F2AC72B" w14:textId="77777777" w:rsidTr="00820494">
        <w:tc>
          <w:tcPr>
            <w:tcW w:w="1042" w:type="dxa"/>
          </w:tcPr>
          <w:p w14:paraId="1F800F2F" w14:textId="4B883753" w:rsidR="000D53D1" w:rsidRPr="007853F3" w:rsidRDefault="005B5C7D" w:rsidP="000D53D1">
            <w:pPr>
              <w:tabs>
                <w:tab w:val="left" w:pos="223"/>
              </w:tabs>
              <w:ind w:right="-118"/>
              <w:jc w:val="center"/>
            </w:pPr>
            <w:r w:rsidRPr="007853F3">
              <w:t>2.4</w:t>
            </w:r>
            <w:r w:rsidR="000D53D1" w:rsidRPr="007853F3">
              <w:t>.1</w:t>
            </w:r>
            <w:r w:rsidR="00B03566" w:rsidRPr="007853F3">
              <w:t>1</w:t>
            </w:r>
          </w:p>
        </w:tc>
        <w:tc>
          <w:tcPr>
            <w:tcW w:w="5479" w:type="dxa"/>
          </w:tcPr>
          <w:p w14:paraId="0ED347A8" w14:textId="04781DFA" w:rsidR="000D53D1" w:rsidRPr="007853F3" w:rsidRDefault="000D53D1" w:rsidP="00B53F5D">
            <w:pPr>
              <w:jc w:val="both"/>
            </w:pPr>
            <w:r w:rsidRPr="007853F3">
              <w:rPr>
                <w:color w:val="000000"/>
              </w:rPr>
              <w:t xml:space="preserve">Veikimo sąlygos </w:t>
            </w:r>
            <w:r w:rsidR="00B53F5D" w:rsidRPr="007853F3">
              <w:rPr>
                <w:color w:val="000000"/>
              </w:rPr>
              <w:t>aplinkos</w:t>
            </w:r>
            <w:r w:rsidR="00B53F5D" w:rsidRPr="007853F3">
              <w:rPr>
                <w:b/>
                <w:bCs/>
                <w:color w:val="000000"/>
              </w:rPr>
              <w:t xml:space="preserve"> t</w:t>
            </w:r>
            <w:r w:rsidRPr="007853F3">
              <w:rPr>
                <w:color w:val="000000"/>
              </w:rPr>
              <w:t xml:space="preserve">emperatūra </w:t>
            </w:r>
            <w:r w:rsidR="00997F5E" w:rsidRPr="007853F3">
              <w:rPr>
                <w:b/>
                <w:bCs/>
                <w:color w:val="000000"/>
              </w:rPr>
              <w:t>ne mažiau kaip</w:t>
            </w:r>
            <w:r w:rsidR="00997F5E" w:rsidRPr="007853F3">
              <w:rPr>
                <w:color w:val="000000"/>
              </w:rPr>
              <w:t xml:space="preserve"> </w:t>
            </w:r>
            <w:r w:rsidRPr="007853F3">
              <w:rPr>
                <w:color w:val="000000"/>
              </w:rPr>
              <w:t>iki 50°C</w:t>
            </w:r>
            <w:r w:rsidR="00B53F5D" w:rsidRPr="007853F3">
              <w:rPr>
                <w:color w:val="000000"/>
              </w:rPr>
              <w:t>, aplinkos santykinė d</w:t>
            </w:r>
            <w:r w:rsidRPr="007853F3">
              <w:rPr>
                <w:color w:val="000000"/>
              </w:rPr>
              <w:t xml:space="preserve">rėgmė (nesikondenciuojanti) </w:t>
            </w:r>
            <w:r w:rsidR="00997F5E" w:rsidRPr="007853F3">
              <w:rPr>
                <w:b/>
                <w:bCs/>
                <w:color w:val="000000"/>
              </w:rPr>
              <w:t xml:space="preserve">ne mažiau kaip </w:t>
            </w:r>
            <w:r w:rsidRPr="007853F3">
              <w:rPr>
                <w:color w:val="000000"/>
              </w:rPr>
              <w:t>iki 90%.</w:t>
            </w:r>
          </w:p>
        </w:tc>
        <w:tc>
          <w:tcPr>
            <w:tcW w:w="4536" w:type="dxa"/>
          </w:tcPr>
          <w:p w14:paraId="5A70B9BE" w14:textId="77777777" w:rsidR="000D53D1" w:rsidRPr="007853F3"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7853F3"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8D7F7E" w:rsidRPr="007853F3" w14:paraId="7F93D30E" w14:textId="77777777" w:rsidTr="000571E2">
        <w:trPr>
          <w:trHeight w:val="96"/>
        </w:trPr>
        <w:tc>
          <w:tcPr>
            <w:tcW w:w="1042" w:type="dxa"/>
          </w:tcPr>
          <w:p w14:paraId="7E46F99C" w14:textId="2B128808" w:rsidR="008D7F7E" w:rsidRPr="007853F3" w:rsidRDefault="008D7F7E" w:rsidP="008D7F7E">
            <w:pPr>
              <w:tabs>
                <w:tab w:val="left" w:pos="223"/>
              </w:tabs>
              <w:ind w:right="-118"/>
              <w:jc w:val="center"/>
            </w:pPr>
            <w:r w:rsidRPr="007853F3">
              <w:t>2.4.1</w:t>
            </w:r>
            <w:r w:rsidR="00772AAE" w:rsidRPr="007853F3">
              <w:t>2</w:t>
            </w:r>
          </w:p>
        </w:tc>
        <w:tc>
          <w:tcPr>
            <w:tcW w:w="5479" w:type="dxa"/>
          </w:tcPr>
          <w:p w14:paraId="3CC5B116" w14:textId="77777777" w:rsidR="00641E6F" w:rsidRDefault="00641E6F" w:rsidP="008D7F7E">
            <w:pPr>
              <w:jc w:val="both"/>
            </w:pPr>
            <w:r>
              <w:rPr>
                <w:b/>
                <w:bCs/>
              </w:rPr>
              <w:t xml:space="preserve">a) </w:t>
            </w:r>
            <w:r w:rsidR="008D7F7E" w:rsidRPr="007853F3">
              <w:rPr>
                <w:b/>
                <w:bCs/>
              </w:rPr>
              <w:t>Turi būti</w:t>
            </w:r>
            <w:r w:rsidR="008D7F7E" w:rsidRPr="007853F3">
              <w:t xml:space="preserve"> suteikta</w:t>
            </w:r>
            <w:r w:rsidR="004F491B" w:rsidRPr="007853F3">
              <w:t xml:space="preserve"> </w:t>
            </w:r>
            <w:r w:rsidR="008D7F7E" w:rsidRPr="00D10F64">
              <w:rPr>
                <w:b/>
                <w:bCs/>
              </w:rPr>
              <w:t>ne trumpesn</w:t>
            </w:r>
            <w:r w:rsidR="004F491B" w:rsidRPr="00D10F64">
              <w:rPr>
                <w:b/>
                <w:bCs/>
              </w:rPr>
              <w:t>ė</w:t>
            </w:r>
            <w:r w:rsidR="008D7F7E" w:rsidRPr="00D10F64">
              <w:rPr>
                <w:b/>
                <w:bCs/>
              </w:rPr>
              <w:t xml:space="preserve"> kaip</w:t>
            </w:r>
            <w:r w:rsidR="008D7F7E" w:rsidRPr="007853F3">
              <w:t xml:space="preserve"> 60 mėn. </w:t>
            </w:r>
            <w:r w:rsidR="00DF57F3" w:rsidRPr="007853F3">
              <w:t xml:space="preserve">gamintojo </w:t>
            </w:r>
            <w:r w:rsidR="0022492E" w:rsidRPr="007853F3">
              <w:t>garantija</w:t>
            </w:r>
            <w:r>
              <w:t>;</w:t>
            </w:r>
          </w:p>
          <w:p w14:paraId="79E1CB45" w14:textId="1013DE59" w:rsidR="00A96B50" w:rsidRDefault="00641E6F" w:rsidP="008D7F7E">
            <w:pPr>
              <w:jc w:val="both"/>
            </w:pPr>
            <w:r>
              <w:t xml:space="preserve">b) </w:t>
            </w:r>
            <w:r>
              <w:rPr>
                <w:color w:val="000000"/>
              </w:rPr>
              <w:t>R</w:t>
            </w:r>
            <w:r w:rsidR="00772AAE" w:rsidRPr="007853F3">
              <w:rPr>
                <w:color w:val="000000"/>
              </w:rPr>
              <w:t xml:space="preserve">eakcijos laikas </w:t>
            </w:r>
            <w:r w:rsidR="00772AAE" w:rsidRPr="007853F3">
              <w:rPr>
                <w:b/>
                <w:bCs/>
                <w:color w:val="000000"/>
              </w:rPr>
              <w:t>turi būti</w:t>
            </w:r>
            <w:r w:rsidR="00772AAE" w:rsidRPr="007853F3">
              <w:rPr>
                <w:color w:val="000000"/>
              </w:rPr>
              <w:t xml:space="preserve"> sekanti darbo diena </w:t>
            </w:r>
            <w:r w:rsidR="008D7F7E" w:rsidRPr="007853F3">
              <w:t xml:space="preserve">aptarnaujant įrangos buvimo vietoje, gedimų registravimas gamintojo palaikymo linijoje </w:t>
            </w:r>
            <w:r w:rsidR="008D7F7E" w:rsidRPr="007853F3">
              <w:rPr>
                <w:b/>
                <w:bCs/>
              </w:rPr>
              <w:t>ne trumpiau kaip</w:t>
            </w:r>
            <w:r w:rsidR="008D7F7E" w:rsidRPr="007853F3">
              <w:t xml:space="preserve"> 24 valandas per parą, 7 dienas per savaitę, 365 dienas per metus. Nesant galimybei problemos išspręsti nuotoliniu būdu, gamintojas </w:t>
            </w:r>
            <w:r w:rsidR="008D7F7E" w:rsidRPr="007853F3">
              <w:rPr>
                <w:b/>
                <w:bCs/>
              </w:rPr>
              <w:t>turi užtikrinti</w:t>
            </w:r>
            <w:r w:rsidR="008D7F7E" w:rsidRPr="007853F3">
              <w:t xml:space="preserve"> specialisto atvykimą į nurodytą įrangos eksploatacijos vietą </w:t>
            </w:r>
            <w:r w:rsidR="008D7F7E" w:rsidRPr="007853F3">
              <w:rPr>
                <w:b/>
                <w:bCs/>
              </w:rPr>
              <w:t xml:space="preserve">ne vėliau kaip </w:t>
            </w:r>
            <w:r w:rsidR="008D7F7E" w:rsidRPr="007853F3">
              <w:t>sekančią darbo dieną nuo gedimo nustatymo</w:t>
            </w:r>
            <w:r w:rsidR="00A96B50">
              <w:t>;</w:t>
            </w:r>
          </w:p>
          <w:p w14:paraId="03E2C7DE" w14:textId="3E7BFE1A" w:rsidR="008D7F7E" w:rsidRPr="007853F3" w:rsidRDefault="00A96B50" w:rsidP="008D7F7E">
            <w:pPr>
              <w:jc w:val="both"/>
              <w:rPr>
                <w:color w:val="000000"/>
              </w:rPr>
            </w:pPr>
            <w:r>
              <w:lastRenderedPageBreak/>
              <w:t xml:space="preserve">c) </w:t>
            </w:r>
            <w:r w:rsidR="008D7F7E" w:rsidRPr="007853F3">
              <w:t xml:space="preserve"> Į garantinį aptarnavimą </w:t>
            </w:r>
            <w:r w:rsidR="008D7F7E" w:rsidRPr="007853F3">
              <w:rPr>
                <w:b/>
                <w:bCs/>
              </w:rPr>
              <w:t>turi būti</w:t>
            </w:r>
            <w:r w:rsidR="008D7F7E" w:rsidRPr="007853F3">
              <w:t xml:space="preserve"> įtraukti nemokami remonto darbai ir nemokamas sugedusių komponentų pakeitimas</w:t>
            </w:r>
            <w:r>
              <w:t xml:space="preserve"> (</w:t>
            </w:r>
            <w:r>
              <w:t>šio</w:t>
            </w:r>
            <w:r w:rsidRPr="003807B5">
              <w:rPr>
                <w:i/>
                <w:iCs/>
              </w:rPr>
              <w:t xml:space="preserve"> reikalavim</w:t>
            </w:r>
            <w:r>
              <w:rPr>
                <w:i/>
                <w:iCs/>
              </w:rPr>
              <w:t>o</w:t>
            </w:r>
            <w:r w:rsidRPr="003807B5">
              <w:rPr>
                <w:i/>
                <w:iCs/>
              </w:rPr>
              <w:t xml:space="preserve"> atitiktį patvirtinančių gamintojo dokumentų ar gamintojo patvirtinimų nereikia pateikti, pakanka, kad tiekėjas 3 stulpelyje deklaruotų  ar atitinka š</w:t>
            </w:r>
            <w:r>
              <w:rPr>
                <w:i/>
                <w:iCs/>
              </w:rPr>
              <w:t>į</w:t>
            </w:r>
            <w:r w:rsidRPr="003807B5">
              <w:rPr>
                <w:i/>
                <w:iCs/>
              </w:rPr>
              <w:t xml:space="preserve"> reikalavim</w:t>
            </w:r>
            <w:r>
              <w:rPr>
                <w:i/>
                <w:iCs/>
              </w:rPr>
              <w:t>ą).</w:t>
            </w:r>
          </w:p>
        </w:tc>
        <w:tc>
          <w:tcPr>
            <w:tcW w:w="4536" w:type="dxa"/>
          </w:tcPr>
          <w:p w14:paraId="2E1A3C3B" w14:textId="77777777" w:rsidR="008D7F7E" w:rsidRPr="007853F3"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0D55697" w:rsidR="008D7F7E" w:rsidRPr="007853F3"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8D7F7E" w:rsidRPr="007853F3" w14:paraId="6755E6D5" w14:textId="77777777" w:rsidTr="00820494">
        <w:tc>
          <w:tcPr>
            <w:tcW w:w="1042" w:type="dxa"/>
          </w:tcPr>
          <w:p w14:paraId="52C0DEC5" w14:textId="7BFB00D3" w:rsidR="008D7F7E" w:rsidRPr="002B4D4A" w:rsidRDefault="008D7F7E" w:rsidP="008D7F7E">
            <w:pPr>
              <w:tabs>
                <w:tab w:val="left" w:pos="223"/>
              </w:tabs>
              <w:ind w:right="-118"/>
              <w:jc w:val="center"/>
            </w:pPr>
            <w:r w:rsidRPr="002B4D4A">
              <w:t>2.4.1</w:t>
            </w:r>
            <w:r w:rsidR="00772AAE" w:rsidRPr="002B4D4A">
              <w:t>3</w:t>
            </w:r>
          </w:p>
        </w:tc>
        <w:tc>
          <w:tcPr>
            <w:tcW w:w="5479" w:type="dxa"/>
          </w:tcPr>
          <w:p w14:paraId="7F8A288A" w14:textId="77777777" w:rsidR="00DB7AEF" w:rsidRPr="002B4D4A" w:rsidRDefault="005D5DE0" w:rsidP="008D7F7E">
            <w:pPr>
              <w:jc w:val="both"/>
              <w:rPr>
                <w:color w:val="000000"/>
              </w:rPr>
            </w:pPr>
            <w:r w:rsidRPr="002B4D4A">
              <w:rPr>
                <w:color w:val="000000"/>
              </w:rPr>
              <w:t xml:space="preserve">a) </w:t>
            </w:r>
            <w:r w:rsidR="008D7F7E" w:rsidRPr="002B4D4A">
              <w:rPr>
                <w:color w:val="000000"/>
              </w:rPr>
              <w:t xml:space="preserve">Visa siūloma įranga </w:t>
            </w:r>
            <w:r w:rsidR="008D7F7E" w:rsidRPr="002B4D4A">
              <w:rPr>
                <w:b/>
                <w:bCs/>
                <w:color w:val="000000"/>
              </w:rPr>
              <w:t>turi būti</w:t>
            </w:r>
            <w:r w:rsidR="008D7F7E" w:rsidRPr="002B4D4A">
              <w:rPr>
                <w:color w:val="000000"/>
              </w:rPr>
              <w:t xml:space="preserve"> nauja, </w:t>
            </w:r>
            <w:r w:rsidR="008D7F7E" w:rsidRPr="002B4D4A">
              <w:rPr>
                <w:b/>
                <w:bCs/>
                <w:color w:val="000000"/>
              </w:rPr>
              <w:t>negalima</w:t>
            </w:r>
            <w:r w:rsidR="008D7F7E" w:rsidRPr="002B4D4A">
              <w:rPr>
                <w:color w:val="000000"/>
              </w:rPr>
              <w:t xml:space="preserve"> siūlyti naudotos arba naudotos ir atnaujintos (angl. </w:t>
            </w:r>
            <w:proofErr w:type="spellStart"/>
            <w:r w:rsidR="008D7F7E" w:rsidRPr="002B4D4A">
              <w:rPr>
                <w:i/>
                <w:iCs/>
                <w:color w:val="000000"/>
              </w:rPr>
              <w:t>remarketing</w:t>
            </w:r>
            <w:proofErr w:type="spellEnd"/>
            <w:r w:rsidR="008D7F7E" w:rsidRPr="002B4D4A">
              <w:rPr>
                <w:i/>
                <w:iCs/>
                <w:color w:val="000000"/>
              </w:rPr>
              <w:t>/</w:t>
            </w:r>
            <w:proofErr w:type="spellStart"/>
            <w:r w:rsidR="008D7F7E" w:rsidRPr="002B4D4A">
              <w:rPr>
                <w:i/>
                <w:iCs/>
                <w:color w:val="000000"/>
              </w:rPr>
              <w:t>refurbished</w:t>
            </w:r>
            <w:proofErr w:type="spellEnd"/>
            <w:r w:rsidR="008D7F7E" w:rsidRPr="002B4D4A">
              <w:rPr>
                <w:color w:val="000000"/>
              </w:rPr>
              <w:t>) įrangos.</w:t>
            </w:r>
          </w:p>
          <w:p w14:paraId="0293D4A9" w14:textId="77777777" w:rsidR="00DB7AEF" w:rsidRPr="002B4D4A" w:rsidRDefault="00DB7AEF" w:rsidP="008D7F7E">
            <w:pPr>
              <w:jc w:val="both"/>
              <w:rPr>
                <w:color w:val="000000"/>
              </w:rPr>
            </w:pPr>
          </w:p>
          <w:p w14:paraId="713A8A42" w14:textId="77777777" w:rsidR="00112721" w:rsidRDefault="008D7F7E" w:rsidP="008D7F7E">
            <w:pPr>
              <w:jc w:val="both"/>
            </w:pPr>
            <w:r w:rsidRPr="002B4D4A">
              <w:rPr>
                <w:color w:val="000000"/>
              </w:rPr>
              <w:t xml:space="preserve"> </w:t>
            </w:r>
            <w:r w:rsidR="00DB7AEF" w:rsidRPr="002B4D4A">
              <w:rPr>
                <w:color w:val="000000"/>
              </w:rPr>
              <w:t xml:space="preserve">b) </w:t>
            </w:r>
            <w:r w:rsidRPr="002B4D4A">
              <w:t xml:space="preserve">Visos komplektuojamos įrangos dalys </w:t>
            </w:r>
            <w:r w:rsidRPr="002B4D4A">
              <w:rPr>
                <w:b/>
                <w:bCs/>
              </w:rPr>
              <w:t>privalo būti</w:t>
            </w:r>
            <w:r w:rsidRPr="002B4D4A">
              <w:t xml:space="preserve"> komplektuojamos įrangos gamintojo </w:t>
            </w:r>
            <w:r w:rsidR="002F2048" w:rsidRPr="002B4D4A">
              <w:t>arba oficialaus gamintojo atstovo, įgalioto gamintojo atlikti įrangos komplektavimą</w:t>
            </w:r>
            <w:r w:rsidR="00112721">
              <w:t>;</w:t>
            </w:r>
          </w:p>
          <w:p w14:paraId="68625D73" w14:textId="77777777" w:rsidR="00112721" w:rsidRDefault="00112721" w:rsidP="008D7F7E">
            <w:pPr>
              <w:jc w:val="both"/>
            </w:pPr>
          </w:p>
          <w:p w14:paraId="5E95BEE8" w14:textId="09A0E519" w:rsidR="008D7F7E" w:rsidRDefault="00112721" w:rsidP="008D7F7E">
            <w:pPr>
              <w:jc w:val="both"/>
              <w:rPr>
                <w:b/>
                <w:bCs/>
              </w:rPr>
            </w:pPr>
            <w:r>
              <w:t xml:space="preserve">c) </w:t>
            </w:r>
            <w:r w:rsidR="002F2048" w:rsidRPr="002B4D4A">
              <w:t xml:space="preserve"> </w:t>
            </w:r>
            <w:r w:rsidR="00483776">
              <w:t xml:space="preserve"> Komplektuojamosios dalys </w:t>
            </w:r>
            <w:r w:rsidR="00483776" w:rsidRPr="00497AB1">
              <w:rPr>
                <w:b/>
                <w:bCs/>
              </w:rPr>
              <w:t>neprivalo būti</w:t>
            </w:r>
            <w:r w:rsidR="00483776">
              <w:t xml:space="preserve"> vieno gamintojo</w:t>
            </w:r>
            <w:r w:rsidR="003D54E6">
              <w:t>,</w:t>
            </w:r>
            <w:r w:rsidR="00483776" w:rsidRPr="00DB1294">
              <w:rPr>
                <w:b/>
                <w:bCs/>
              </w:rPr>
              <w:t xml:space="preserve"> </w:t>
            </w:r>
            <w:r w:rsidR="00483776" w:rsidRPr="00497AB1">
              <w:rPr>
                <w:b/>
                <w:bCs/>
              </w:rPr>
              <w:t>turi būti</w:t>
            </w:r>
            <w:r w:rsidR="008D7F7E" w:rsidRPr="00DB1294">
              <w:rPr>
                <w:b/>
                <w:bCs/>
              </w:rPr>
              <w:t xml:space="preserve"> pažymėtos gamykliniais kodais</w:t>
            </w:r>
            <w:r w:rsidR="002F2048" w:rsidRPr="00DB1294">
              <w:rPr>
                <w:b/>
                <w:bCs/>
              </w:rPr>
              <w:t xml:space="preserve"> (jei turi kodus)</w:t>
            </w:r>
            <w:r w:rsidR="008D7F7E" w:rsidRPr="00DB1294">
              <w:rPr>
                <w:b/>
                <w:bCs/>
              </w:rPr>
              <w:t>.</w:t>
            </w:r>
          </w:p>
          <w:p w14:paraId="23546383" w14:textId="77777777" w:rsidR="00112721" w:rsidRDefault="00112721" w:rsidP="008D7F7E">
            <w:pPr>
              <w:jc w:val="both"/>
              <w:rPr>
                <w:b/>
                <w:bCs/>
              </w:rPr>
            </w:pPr>
          </w:p>
          <w:p w14:paraId="4C2F057B" w14:textId="25737A27" w:rsidR="00112721" w:rsidRPr="002B4D4A" w:rsidRDefault="00112721" w:rsidP="008D7F7E">
            <w:pPr>
              <w:jc w:val="both"/>
            </w:pPr>
            <w:r w:rsidRPr="00DB1294">
              <w:rPr>
                <w:b/>
                <w:bCs/>
              </w:rPr>
              <w:t>Pastaba:</w:t>
            </w:r>
            <w:r w:rsidRPr="00582DB8">
              <w:t xml:space="preserve"> </w:t>
            </w:r>
            <w:r>
              <w:t>a ir c</w:t>
            </w:r>
            <w:r w:rsidRPr="00582DB8">
              <w:t xml:space="preserve"> punktuose nustatytų reikalavimų atitiktį patvirtinančių gamintojo dokumentų ar gamintojo patvirtinimų nereikia pateikti, pakanka, kad tiekėjas 3 stulpelyje deklaruotų  ar atitinka šiuos reikalavimus</w:t>
            </w:r>
          </w:p>
        </w:tc>
        <w:tc>
          <w:tcPr>
            <w:tcW w:w="4536" w:type="dxa"/>
          </w:tcPr>
          <w:p w14:paraId="42F21853" w14:textId="5BD01F17" w:rsidR="008D7F7E" w:rsidRPr="007853F3"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C9BFD6B" w14:textId="77777777" w:rsidR="008D7F7E" w:rsidRPr="007853F3"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8D7F7E" w:rsidRPr="007853F3" w14:paraId="15B1D0B5" w14:textId="77777777" w:rsidTr="00820494">
        <w:tc>
          <w:tcPr>
            <w:tcW w:w="1042" w:type="dxa"/>
          </w:tcPr>
          <w:p w14:paraId="658567F9" w14:textId="4FE39523" w:rsidR="008D7F7E" w:rsidRPr="007853F3" w:rsidRDefault="008D7F7E" w:rsidP="008D7F7E">
            <w:pPr>
              <w:tabs>
                <w:tab w:val="left" w:pos="223"/>
              </w:tabs>
              <w:ind w:right="-118"/>
              <w:jc w:val="center"/>
            </w:pPr>
            <w:r w:rsidRPr="007853F3">
              <w:t>2.4.1</w:t>
            </w:r>
            <w:r w:rsidR="00772AAE" w:rsidRPr="007853F3">
              <w:t>4</w:t>
            </w:r>
          </w:p>
        </w:tc>
        <w:tc>
          <w:tcPr>
            <w:tcW w:w="5479" w:type="dxa"/>
          </w:tcPr>
          <w:p w14:paraId="49F29931" w14:textId="090A6D93" w:rsidR="008D7F7E" w:rsidRPr="007853F3" w:rsidRDefault="008D7F7E" w:rsidP="008D7F7E">
            <w:pPr>
              <w:jc w:val="both"/>
              <w:rPr>
                <w:highlight w:val="yellow"/>
              </w:rPr>
            </w:pPr>
            <w:r w:rsidRPr="007853F3">
              <w:rPr>
                <w:color w:val="000000"/>
              </w:rPr>
              <w:t>Tiekėjas</w:t>
            </w:r>
            <w:r w:rsidR="00EB68B4" w:rsidRPr="007853F3">
              <w:rPr>
                <w:color w:val="000000"/>
              </w:rPr>
              <w:t xml:space="preserve"> </w:t>
            </w:r>
            <w:r w:rsidR="00E343E8" w:rsidRPr="007853F3">
              <w:rPr>
                <w:color w:val="000000"/>
              </w:rPr>
              <w:t xml:space="preserve">(jei nėra </w:t>
            </w:r>
            <w:r w:rsidR="00E343E8" w:rsidRPr="007853F3">
              <w:t xml:space="preserve">siūlomos įrangos </w:t>
            </w:r>
            <w:r w:rsidR="00E343E8" w:rsidRPr="007853F3">
              <w:rPr>
                <w:color w:val="000000"/>
              </w:rPr>
              <w:t>Gamintojas)</w:t>
            </w:r>
            <w:r w:rsidRPr="007853F3">
              <w:rPr>
                <w:color w:val="000000"/>
              </w:rPr>
              <w:t xml:space="preserve"> </w:t>
            </w:r>
            <w:r w:rsidRPr="007853F3">
              <w:rPr>
                <w:b/>
                <w:bCs/>
                <w:color w:val="000000"/>
              </w:rPr>
              <w:t>turi būti</w:t>
            </w:r>
            <w:r w:rsidRPr="007853F3">
              <w:rPr>
                <w:color w:val="000000"/>
              </w:rPr>
              <w:t xml:space="preserve"> oficialus siūlomos įrangos gamintojo atstovas arba </w:t>
            </w:r>
            <w:r w:rsidRPr="007853F3">
              <w:rPr>
                <w:b/>
                <w:bCs/>
                <w:color w:val="000000"/>
              </w:rPr>
              <w:t>turi turėti</w:t>
            </w:r>
            <w:r w:rsidRPr="007853F3">
              <w:rPr>
                <w:color w:val="000000"/>
              </w:rPr>
              <w:t xml:space="preserve"> oficialų susitarimą su tokiu atstovu dėl prekybos šia įranga. Jei pateikiamas oficialus susitarimas, sudarytas su gamintojo atstovu dėl </w:t>
            </w:r>
            <w:r w:rsidRPr="007853F3">
              <w:rPr>
                <w:color w:val="000000"/>
              </w:rPr>
              <w:lastRenderedPageBreak/>
              <w:t xml:space="preserve">prekybos įranga, tiekėjas papildomai </w:t>
            </w:r>
            <w:r w:rsidRPr="007853F3">
              <w:rPr>
                <w:b/>
                <w:bCs/>
                <w:color w:val="000000"/>
              </w:rPr>
              <w:t>turi</w:t>
            </w:r>
            <w:r w:rsidRPr="007853F3">
              <w:rPr>
                <w:color w:val="000000"/>
              </w:rPr>
              <w:t xml:space="preserve"> </w:t>
            </w:r>
            <w:r w:rsidRPr="007853F3">
              <w:rPr>
                <w:b/>
                <w:bCs/>
                <w:color w:val="000000"/>
              </w:rPr>
              <w:t>pateikti</w:t>
            </w:r>
            <w:r w:rsidRPr="007853F3">
              <w:rPr>
                <w:color w:val="000000"/>
              </w:rPr>
              <w:t xml:space="preserve"> gamintojo atstovui suteiktą gamintojo atstovavimą ir teisę parduoti gamintojo įrangą tretiesiems asmenims patvirtinančius dokumentus.</w:t>
            </w:r>
          </w:p>
        </w:tc>
        <w:tc>
          <w:tcPr>
            <w:tcW w:w="4536" w:type="dxa"/>
          </w:tcPr>
          <w:p w14:paraId="7AEBCF8E" w14:textId="77777777" w:rsidR="008D7F7E" w:rsidRPr="007853F3"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38663DC" w14:textId="3A0B2020" w:rsidR="008D7F7E" w:rsidRPr="007853F3" w:rsidRDefault="008D7F7E" w:rsidP="008D7F7E">
            <w:pPr>
              <w:jc w:val="both"/>
            </w:pPr>
          </w:p>
        </w:tc>
      </w:tr>
      <w:tr w:rsidR="008D7F7E" w:rsidRPr="007853F3" w14:paraId="3A0B382D" w14:textId="77777777" w:rsidTr="00820494">
        <w:tc>
          <w:tcPr>
            <w:tcW w:w="1042" w:type="dxa"/>
          </w:tcPr>
          <w:p w14:paraId="61A064CD" w14:textId="09CD9012" w:rsidR="008D7F7E" w:rsidRPr="007853F3" w:rsidRDefault="009C40F0" w:rsidP="008D7F7E">
            <w:pPr>
              <w:tabs>
                <w:tab w:val="left" w:pos="223"/>
              </w:tabs>
              <w:ind w:right="-118"/>
              <w:jc w:val="center"/>
            </w:pPr>
            <w:r w:rsidRPr="007853F3">
              <w:t>2.4.1</w:t>
            </w:r>
            <w:r w:rsidR="00772AAE" w:rsidRPr="007853F3">
              <w:t>5</w:t>
            </w:r>
          </w:p>
        </w:tc>
        <w:tc>
          <w:tcPr>
            <w:tcW w:w="5479" w:type="dxa"/>
          </w:tcPr>
          <w:p w14:paraId="35CFD99F" w14:textId="77777777" w:rsidR="00376910" w:rsidRPr="007853F3" w:rsidRDefault="00376910" w:rsidP="00376910">
            <w:pPr>
              <w:jc w:val="both"/>
              <w:rPr>
                <w:b/>
                <w:bCs/>
              </w:rPr>
            </w:pPr>
            <w:r w:rsidRPr="007853F3">
              <w:rPr>
                <w:b/>
                <w:bCs/>
              </w:rPr>
              <w:t>Reikalavimai , kurie nustatomi siekiant, kad  projektas atitiktų reikšmingos žalos nedarymo principą:</w:t>
            </w:r>
          </w:p>
          <w:p w14:paraId="01DC7558" w14:textId="77777777" w:rsidR="00376910" w:rsidRPr="007853F3" w:rsidRDefault="00376910" w:rsidP="00376910">
            <w:pPr>
              <w:jc w:val="both"/>
              <w:rPr>
                <w:b/>
                <w:bCs/>
              </w:rPr>
            </w:pPr>
            <w:r w:rsidRPr="007853F3">
              <w:rPr>
                <w:b/>
                <w:bCs/>
              </w:rPr>
              <w:t>a) Įranga turi būti paženklinta CE ženklu;</w:t>
            </w:r>
          </w:p>
          <w:p w14:paraId="018E5683" w14:textId="09208B9E" w:rsidR="00376910" w:rsidRPr="007853F3" w:rsidRDefault="00376910" w:rsidP="00376910">
            <w:pPr>
              <w:jc w:val="both"/>
              <w:rPr>
                <w:b/>
                <w:bCs/>
              </w:rPr>
            </w:pPr>
            <w:r w:rsidRPr="007853F3">
              <w:rPr>
                <w:b/>
                <w:bCs/>
              </w:rPr>
              <w:t>b</w:t>
            </w:r>
          </w:p>
          <w:p w14:paraId="4C999324" w14:textId="4098EF16" w:rsidR="00376910" w:rsidRPr="007853F3" w:rsidRDefault="003059AD" w:rsidP="00376910">
            <w:pPr>
              <w:jc w:val="both"/>
              <w:rPr>
                <w:b/>
                <w:bCs/>
              </w:rPr>
            </w:pPr>
            <w:r>
              <w:rPr>
                <w:b/>
                <w:bCs/>
              </w:rPr>
              <w:t>b</w:t>
            </w:r>
            <w:r w:rsidR="00376910" w:rsidRPr="007853F3">
              <w:rPr>
                <w:b/>
                <w:bCs/>
              </w:rPr>
              <w:t>) Įranga turi atitikti Direktyvą 2011/65/ES.</w:t>
            </w:r>
          </w:p>
          <w:p w14:paraId="3AAEBBB7" w14:textId="77777777" w:rsidR="00376910" w:rsidRPr="007853F3" w:rsidRDefault="00376910" w:rsidP="00376910">
            <w:pPr>
              <w:jc w:val="both"/>
              <w:rPr>
                <w:b/>
                <w:bCs/>
              </w:rPr>
            </w:pPr>
          </w:p>
          <w:p w14:paraId="6534A3A9" w14:textId="4618EBCB" w:rsidR="008D7F7E" w:rsidRPr="007853F3" w:rsidRDefault="00376910" w:rsidP="008D7F7E">
            <w:pPr>
              <w:jc w:val="both"/>
              <w:rPr>
                <w:i/>
                <w:iCs/>
              </w:rPr>
            </w:pPr>
            <w:r w:rsidRPr="007853F3">
              <w:rPr>
                <w:b/>
                <w:bCs/>
              </w:rPr>
              <w:t>Bendra pastaba a</w:t>
            </w:r>
            <w:r w:rsidR="003059AD">
              <w:rPr>
                <w:b/>
                <w:bCs/>
              </w:rPr>
              <w:t xml:space="preserve"> ir b</w:t>
            </w:r>
            <w:r w:rsidRPr="007853F3">
              <w:rPr>
                <w:b/>
                <w:bCs/>
              </w:rPr>
              <w:t xml:space="preserve"> punktams: </w:t>
            </w:r>
            <w:r w:rsidRPr="007853F3">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F776C54" w14:textId="77777777" w:rsidR="008D7F7E" w:rsidRPr="007853F3"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70F5C92" w:rsidR="008D7F7E" w:rsidRPr="007853F3" w:rsidRDefault="00F7312A" w:rsidP="008D7F7E">
            <w:pPr>
              <w:pStyle w:val="BodyText"/>
              <w:tabs>
                <w:tab w:val="clear" w:pos="680"/>
                <w:tab w:val="left" w:pos="432"/>
              </w:tabs>
              <w:spacing w:after="0" w:line="240" w:lineRule="auto"/>
              <w:rPr>
                <w:rFonts w:ascii="Times New Roman" w:hAnsi="Times New Roman" w:cs="Times New Roman"/>
                <w:szCs w:val="24"/>
              </w:rPr>
            </w:pPr>
            <w:r w:rsidRPr="007853F3">
              <w:rPr>
                <w:rFonts w:ascii="Times New Roman" w:hAnsi="Times New Roman" w:cs="Times New Roman"/>
                <w:szCs w:val="24"/>
              </w:rPr>
              <w:t>Gamintojo dokumentų ar gamintojo patvirtinimų kartu su pasiūlymu pateikti nereikia.</w:t>
            </w:r>
          </w:p>
        </w:tc>
      </w:tr>
    </w:tbl>
    <w:p w14:paraId="00E543DC" w14:textId="46E28CBF" w:rsidR="00F81C93" w:rsidRPr="007853F3" w:rsidRDefault="00F81C93">
      <w:pPr>
        <w:rPr>
          <w:b/>
          <w:bCs/>
        </w:rPr>
      </w:pPr>
    </w:p>
    <w:p w14:paraId="7C3E52F9" w14:textId="77777777" w:rsidR="00F81C93" w:rsidRPr="007853F3" w:rsidRDefault="00F81C93">
      <w:pPr>
        <w:rPr>
          <w:b/>
          <w:bCs/>
        </w:rPr>
      </w:pPr>
      <w:r w:rsidRPr="007853F3">
        <w:rPr>
          <w:b/>
          <w:bCs/>
        </w:rPr>
        <w:br w:type="page"/>
      </w:r>
    </w:p>
    <w:p w14:paraId="3ECFD9C7" w14:textId="77777777" w:rsidR="000571E2" w:rsidRPr="007853F3" w:rsidRDefault="000571E2">
      <w:pPr>
        <w:rPr>
          <w:b/>
          <w:bCs/>
        </w:rPr>
      </w:pPr>
    </w:p>
    <w:p w14:paraId="35DDF61D" w14:textId="2CCCEBE9" w:rsidR="00695950" w:rsidRPr="007853F3" w:rsidRDefault="005B5C7D" w:rsidP="004F37D6">
      <w:pPr>
        <w:jc w:val="both"/>
        <w:rPr>
          <w:b/>
          <w:i/>
          <w:iCs/>
          <w:lang w:eastAsia="lt-LT"/>
        </w:rPr>
      </w:pPr>
      <w:r w:rsidRPr="007853F3">
        <w:rPr>
          <w:b/>
          <w:bCs/>
          <w:i/>
          <w:iCs/>
        </w:rPr>
        <w:t>3</w:t>
      </w:r>
      <w:r w:rsidR="00615860" w:rsidRPr="007853F3">
        <w:rPr>
          <w:b/>
          <w:bCs/>
          <w:i/>
          <w:iCs/>
        </w:rPr>
        <w:t xml:space="preserve"> pirkimo objekto dalis – </w:t>
      </w:r>
      <w:r w:rsidR="00695950" w:rsidRPr="007853F3">
        <w:rPr>
          <w:b/>
          <w:bCs/>
          <w:i/>
          <w:iCs/>
        </w:rPr>
        <w:t>Modulinė automatizuota juostinė duomenų saugykla (biblioteka) ir eksploatacinės medžiagos</w:t>
      </w:r>
      <w:r w:rsidR="00695950" w:rsidRPr="007853F3">
        <w:rPr>
          <w:b/>
          <w:i/>
          <w:iCs/>
          <w:lang w:eastAsia="lt-LT"/>
        </w:rPr>
        <w:t xml:space="preserve">, 1 kompl. </w:t>
      </w:r>
    </w:p>
    <w:p w14:paraId="042023FB" w14:textId="1F3786C9" w:rsidR="006F6431" w:rsidRPr="007853F3" w:rsidRDefault="006F6431" w:rsidP="004F37D6">
      <w:pPr>
        <w:jc w:val="both"/>
        <w:rPr>
          <w:b/>
          <w:bCs/>
        </w:rPr>
      </w:pPr>
    </w:p>
    <w:p w14:paraId="3F8FF9CA" w14:textId="157C1FFA" w:rsidR="00D24B97" w:rsidRPr="00007A2E" w:rsidRDefault="00097741" w:rsidP="00D24B97">
      <w:pPr>
        <w:jc w:val="both"/>
      </w:pPr>
      <w:r w:rsidRPr="00DB1294">
        <w:rPr>
          <w:b/>
          <w:bCs/>
        </w:rPr>
        <w:t>P</w:t>
      </w:r>
      <w:r w:rsidR="00200AC8" w:rsidRPr="00DB1294">
        <w:rPr>
          <w:b/>
          <w:bCs/>
        </w:rPr>
        <w:t>irkimo tikslas</w:t>
      </w:r>
      <w:r w:rsidR="00FE5C0A" w:rsidRPr="00DB1294">
        <w:rPr>
          <w:b/>
          <w:bCs/>
        </w:rPr>
        <w:t>:</w:t>
      </w:r>
      <w:r w:rsidR="00FE5C0A" w:rsidRPr="00DB1294">
        <w:t xml:space="preserve"> įsigyti </w:t>
      </w:r>
      <w:r w:rsidR="005F168E" w:rsidRPr="00DB1294">
        <w:t xml:space="preserve">a) </w:t>
      </w:r>
      <w:r w:rsidR="00FE5C0A" w:rsidRPr="00DB1294">
        <w:t xml:space="preserve">naują modulinę automatizuotą juostinę duomenų saugyklą (biblioteką), skirta ilgalaikiam duomenų archyvavimui ir atsarginių kopijų kūrimui </w:t>
      </w:r>
      <w:r w:rsidR="00FE5C0A" w:rsidRPr="00DB1294">
        <w:rPr>
          <w:u w:val="single"/>
        </w:rPr>
        <w:t>arba</w:t>
      </w:r>
      <w:r w:rsidR="005F168E" w:rsidRPr="00DB1294">
        <w:rPr>
          <w:u w:val="single"/>
        </w:rPr>
        <w:t xml:space="preserve"> b)</w:t>
      </w:r>
      <w:r w:rsidR="00FE5C0A" w:rsidRPr="00DB1294">
        <w:t xml:space="preserve"> </w:t>
      </w:r>
      <w:r w:rsidR="00D24B97" w:rsidRPr="00DB1294">
        <w:t>įsigyti išplėtimo modulį, suderinamą su esamos bibliotekos valdymo bloku, kuris padidintų bendrą kasečių ir įrenginių skaičių, atitiktų archyvavimo standartus ir būtų suderinamas su ne mažesnės kaip 18 TB talpos magnetinėmis juostomis (be glaudinimo), atitinkančiomis LTO-9  (arba naujesnį) arba lygiavertį standartą</w:t>
      </w:r>
      <w:r w:rsidR="00014539" w:rsidRPr="00DB1294">
        <w:t>.</w:t>
      </w:r>
    </w:p>
    <w:p w14:paraId="43B87215" w14:textId="77777777" w:rsidR="00FE5C0A" w:rsidRPr="00007A2E" w:rsidRDefault="00FE5C0A" w:rsidP="00F81C93">
      <w:pPr>
        <w:jc w:val="both"/>
        <w:rPr>
          <w:b/>
          <w:bCs/>
        </w:rPr>
      </w:pPr>
    </w:p>
    <w:p w14:paraId="2DB53E98" w14:textId="779FE6E6" w:rsidR="00F81C93" w:rsidRPr="00007A2E" w:rsidRDefault="00F81C93" w:rsidP="00F81C93">
      <w:pPr>
        <w:jc w:val="both"/>
        <w:rPr>
          <w:b/>
          <w:bCs/>
        </w:rPr>
      </w:pPr>
      <w:r w:rsidRPr="00007A2E">
        <w:rPr>
          <w:b/>
          <w:bCs/>
        </w:rPr>
        <w:t>Tiekėjas</w:t>
      </w:r>
      <w:r w:rsidR="00DC173D" w:rsidRPr="00007A2E">
        <w:rPr>
          <w:b/>
          <w:bCs/>
        </w:rPr>
        <w:t xml:space="preserve"> teikiantis pasiūlymą </w:t>
      </w:r>
      <w:r w:rsidR="00DC173D" w:rsidRPr="00007A2E">
        <w:rPr>
          <w:b/>
          <w:bCs/>
          <w:lang w:val="en-US"/>
        </w:rPr>
        <w:t xml:space="preserve">3 </w:t>
      </w:r>
      <w:proofErr w:type="spellStart"/>
      <w:r w:rsidR="00DC173D" w:rsidRPr="00007A2E">
        <w:rPr>
          <w:b/>
          <w:bCs/>
          <w:lang w:val="en-US"/>
        </w:rPr>
        <w:t>pirkimo</w:t>
      </w:r>
      <w:proofErr w:type="spellEnd"/>
      <w:r w:rsidR="00DC173D" w:rsidRPr="00007A2E">
        <w:rPr>
          <w:b/>
          <w:bCs/>
          <w:lang w:val="en-US"/>
        </w:rPr>
        <w:t xml:space="preserve"> </w:t>
      </w:r>
      <w:proofErr w:type="spellStart"/>
      <w:r w:rsidR="00DC173D" w:rsidRPr="00007A2E">
        <w:rPr>
          <w:b/>
          <w:bCs/>
          <w:lang w:val="en-US"/>
        </w:rPr>
        <w:t>objekto</w:t>
      </w:r>
      <w:proofErr w:type="spellEnd"/>
      <w:r w:rsidR="00DC173D" w:rsidRPr="00007A2E">
        <w:rPr>
          <w:b/>
          <w:bCs/>
          <w:lang w:val="en-US"/>
        </w:rPr>
        <w:t xml:space="preserve"> </w:t>
      </w:r>
      <w:proofErr w:type="spellStart"/>
      <w:r w:rsidR="00DC173D" w:rsidRPr="00007A2E">
        <w:rPr>
          <w:b/>
          <w:bCs/>
          <w:lang w:val="en-US"/>
        </w:rPr>
        <w:t>daliai</w:t>
      </w:r>
      <w:proofErr w:type="spellEnd"/>
      <w:r w:rsidRPr="00007A2E">
        <w:rPr>
          <w:b/>
          <w:bCs/>
        </w:rPr>
        <w:t xml:space="preserve"> </w:t>
      </w:r>
      <w:r w:rsidR="007B380F" w:rsidRPr="00DB1294">
        <w:rPr>
          <w:b/>
          <w:bCs/>
          <w:u w:val="single"/>
        </w:rPr>
        <w:t>turi</w:t>
      </w:r>
      <w:r w:rsidRPr="00DB1294">
        <w:rPr>
          <w:b/>
          <w:bCs/>
        </w:rPr>
        <w:t xml:space="preserve"> pateikti </w:t>
      </w:r>
      <w:r w:rsidR="007B380F" w:rsidRPr="00DB1294">
        <w:rPr>
          <w:b/>
          <w:bCs/>
        </w:rPr>
        <w:t xml:space="preserve">tik </w:t>
      </w:r>
      <w:r w:rsidRPr="00DB1294">
        <w:rPr>
          <w:b/>
          <w:bCs/>
        </w:rPr>
        <w:t>vieną</w:t>
      </w:r>
      <w:r w:rsidRPr="00007A2E">
        <w:rPr>
          <w:b/>
          <w:bCs/>
        </w:rPr>
        <w:t xml:space="preserve"> iš dviejų </w:t>
      </w:r>
      <w:r w:rsidR="00DC173D" w:rsidRPr="00007A2E">
        <w:rPr>
          <w:b/>
          <w:bCs/>
        </w:rPr>
        <w:t xml:space="preserve">žemiau nurodytų  variantų: </w:t>
      </w:r>
    </w:p>
    <w:p w14:paraId="1D2F05B8" w14:textId="4C6A01B6" w:rsidR="00F81C93" w:rsidRPr="007853F3" w:rsidRDefault="00FE5C0A" w:rsidP="007879A5">
      <w:pPr>
        <w:ind w:left="426"/>
        <w:jc w:val="both"/>
        <w:rPr>
          <w:b/>
          <w:bCs/>
        </w:rPr>
      </w:pPr>
      <w:r w:rsidRPr="00007A2E">
        <w:rPr>
          <w:b/>
          <w:bCs/>
        </w:rPr>
        <w:t>3</w:t>
      </w:r>
      <w:r w:rsidR="00F81C93" w:rsidRPr="00007A2E">
        <w:rPr>
          <w:b/>
          <w:bCs/>
        </w:rPr>
        <w:t xml:space="preserve">.1a </w:t>
      </w:r>
      <w:r w:rsidR="00B54D05" w:rsidRPr="00007A2E">
        <w:rPr>
          <w:b/>
          <w:bCs/>
        </w:rPr>
        <w:t xml:space="preserve"> modulinė a</w:t>
      </w:r>
      <w:r w:rsidR="00F81C93" w:rsidRPr="00007A2E">
        <w:rPr>
          <w:b/>
          <w:bCs/>
        </w:rPr>
        <w:t>utomatizuota juostinė duomenų saugykla (biblioteka), 1 vnt.</w:t>
      </w:r>
      <w:r w:rsidR="00DC173D" w:rsidRPr="00007A2E">
        <w:rPr>
          <w:b/>
          <w:bCs/>
        </w:rPr>
        <w:t xml:space="preserve"> , arba</w:t>
      </w:r>
    </w:p>
    <w:p w14:paraId="2FFB15AC" w14:textId="253176EA" w:rsidR="00F81C93" w:rsidRPr="007853F3" w:rsidRDefault="00FE5C0A" w:rsidP="007879A5">
      <w:pPr>
        <w:ind w:left="426"/>
        <w:jc w:val="both"/>
        <w:rPr>
          <w:b/>
          <w:bCs/>
        </w:rPr>
      </w:pPr>
      <w:r w:rsidRPr="007853F3">
        <w:rPr>
          <w:b/>
          <w:bCs/>
        </w:rPr>
        <w:t>3</w:t>
      </w:r>
      <w:r w:rsidR="00F81C93" w:rsidRPr="007853F3">
        <w:rPr>
          <w:b/>
          <w:bCs/>
        </w:rPr>
        <w:t>.1b Išplėtimo modulis Perkančiosios organizacijos turimai IBM TS4300 juostinei duomenų saugyklai (bibliotekai), 1 vnt.</w:t>
      </w:r>
    </w:p>
    <w:p w14:paraId="109FA71A" w14:textId="77777777" w:rsidR="00FE5C0A" w:rsidRPr="007853F3" w:rsidRDefault="00FE5C0A" w:rsidP="00F81C93">
      <w:pPr>
        <w:jc w:val="both"/>
        <w:rPr>
          <w:b/>
          <w:bCs/>
        </w:rPr>
      </w:pPr>
    </w:p>
    <w:p w14:paraId="4114D1E0" w14:textId="77777777" w:rsidR="00F81C93" w:rsidRPr="007853F3" w:rsidRDefault="00F81C93" w:rsidP="004F37D6">
      <w:pPr>
        <w:jc w:val="both"/>
        <w:rPr>
          <w:b/>
          <w:bCs/>
        </w:rPr>
      </w:pPr>
    </w:p>
    <w:p w14:paraId="6AB5A32D" w14:textId="4CA2F1F5" w:rsidR="00EC6C81" w:rsidRPr="007853F3" w:rsidRDefault="00EC6C81">
      <w:pPr>
        <w:rPr>
          <w:b/>
          <w:bCs/>
        </w:rPr>
      </w:pPr>
      <w:r w:rsidRPr="007853F3">
        <w:rPr>
          <w:b/>
          <w:bCs/>
        </w:rPr>
        <w:br w:type="page"/>
      </w:r>
    </w:p>
    <w:p w14:paraId="0C47224D" w14:textId="787BB5EE" w:rsidR="007B380F" w:rsidRPr="00B365A6" w:rsidRDefault="007B380F" w:rsidP="00014539">
      <w:pPr>
        <w:jc w:val="both"/>
        <w:rPr>
          <w:b/>
          <w:bCs/>
        </w:rPr>
      </w:pPr>
    </w:p>
    <w:p w14:paraId="46547898" w14:textId="77777777" w:rsidR="00EC6C81" w:rsidRPr="007853F3" w:rsidRDefault="00EC6C81">
      <w:pPr>
        <w:rPr>
          <w:b/>
          <w:bCs/>
        </w:rPr>
      </w:pPr>
    </w:p>
    <w:tbl>
      <w:tblPr>
        <w:tblW w:w="153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3"/>
        <w:gridCol w:w="5481"/>
        <w:gridCol w:w="4537"/>
        <w:gridCol w:w="4254"/>
      </w:tblGrid>
      <w:tr w:rsidR="00B765A5" w:rsidRPr="007853F3" w14:paraId="5DF46285" w14:textId="77777777" w:rsidTr="00B765A5">
        <w:trPr>
          <w:tblHeader/>
        </w:trPr>
        <w:tc>
          <w:tcPr>
            <w:tcW w:w="1043" w:type="dxa"/>
            <w:tcBorders>
              <w:top w:val="single" w:sz="4" w:space="0" w:color="auto"/>
              <w:left w:val="single" w:sz="4" w:space="0" w:color="auto"/>
              <w:bottom w:val="single" w:sz="4" w:space="0" w:color="auto"/>
              <w:right w:val="single" w:sz="4" w:space="0" w:color="auto"/>
            </w:tcBorders>
          </w:tcPr>
          <w:p w14:paraId="3B879C10" w14:textId="24D21395" w:rsidR="00B765A5" w:rsidRPr="00161A69" w:rsidRDefault="00B765A5" w:rsidP="00B765A5">
            <w:pPr>
              <w:pStyle w:val="BodyText"/>
              <w:spacing w:after="0" w:line="240" w:lineRule="auto"/>
              <w:jc w:val="center"/>
              <w:rPr>
                <w:rFonts w:ascii="Times New Roman" w:hAnsi="Times New Roman" w:cs="Times New Roman"/>
                <w:szCs w:val="24"/>
              </w:rPr>
            </w:pPr>
            <w:r w:rsidRPr="00161A69">
              <w:rPr>
                <w:rFonts w:ascii="Times New Roman" w:hAnsi="Times New Roman" w:cs="Times New Roman"/>
                <w:szCs w:val="24"/>
              </w:rPr>
              <w:t>Eil. Nr.</w:t>
            </w:r>
          </w:p>
        </w:tc>
        <w:tc>
          <w:tcPr>
            <w:tcW w:w="5481" w:type="dxa"/>
            <w:tcBorders>
              <w:top w:val="single" w:sz="4" w:space="0" w:color="auto"/>
              <w:left w:val="single" w:sz="4" w:space="0" w:color="auto"/>
              <w:bottom w:val="single" w:sz="4" w:space="0" w:color="auto"/>
              <w:right w:val="single" w:sz="4" w:space="0" w:color="auto"/>
            </w:tcBorders>
          </w:tcPr>
          <w:p w14:paraId="5C7AE728" w14:textId="6791F79F" w:rsidR="00B765A5" w:rsidRPr="00161A69" w:rsidRDefault="00B765A5" w:rsidP="00B765A5">
            <w:pPr>
              <w:pStyle w:val="BodyText"/>
              <w:spacing w:after="0" w:line="240" w:lineRule="auto"/>
              <w:jc w:val="center"/>
              <w:rPr>
                <w:rFonts w:ascii="Times New Roman" w:hAnsi="Times New Roman" w:cs="Times New Roman"/>
                <w:szCs w:val="24"/>
              </w:rPr>
            </w:pPr>
            <w:r w:rsidRPr="00161A69">
              <w:rPr>
                <w:rFonts w:ascii="Times New Roman" w:hAnsi="Times New Roman" w:cs="Times New Roman"/>
                <w:szCs w:val="24"/>
              </w:rPr>
              <w:t>Minimalūs reikalavimai</w:t>
            </w:r>
            <w:r w:rsidRPr="00161A69">
              <w:rPr>
                <w:rStyle w:val="FootnoteReference"/>
                <w:rFonts w:ascii="Times New Roman" w:hAnsi="Times New Roman" w:cs="Times New Roman"/>
                <w:sz w:val="20"/>
                <w:szCs w:val="20"/>
              </w:rPr>
              <w:footnoteReference w:id="17"/>
            </w:r>
          </w:p>
        </w:tc>
        <w:tc>
          <w:tcPr>
            <w:tcW w:w="4537" w:type="dxa"/>
          </w:tcPr>
          <w:p w14:paraId="4BC2C842" w14:textId="77777777" w:rsidR="00B765A5" w:rsidRPr="00161A69" w:rsidRDefault="00B765A5" w:rsidP="00B765A5">
            <w:pPr>
              <w:pStyle w:val="BodyText"/>
              <w:spacing w:after="0" w:line="240" w:lineRule="auto"/>
              <w:jc w:val="center"/>
              <w:rPr>
                <w:rFonts w:ascii="Times New Roman" w:hAnsi="Times New Roman" w:cs="Times New Roman"/>
                <w:szCs w:val="24"/>
              </w:rPr>
            </w:pPr>
            <w:r w:rsidRPr="00161A69">
              <w:rPr>
                <w:rFonts w:ascii="Times New Roman" w:hAnsi="Times New Roman" w:cs="Times New Roman"/>
                <w:szCs w:val="24"/>
              </w:rPr>
              <w:t>Tiekėjo siūlomos įrangos parametrai</w:t>
            </w:r>
          </w:p>
          <w:p w14:paraId="6E6A0C8D" w14:textId="35166D04" w:rsidR="00B765A5" w:rsidRPr="00161A69" w:rsidRDefault="00B765A5" w:rsidP="00B765A5">
            <w:pPr>
              <w:pStyle w:val="BodyText"/>
              <w:spacing w:after="0" w:line="240" w:lineRule="auto"/>
              <w:jc w:val="center"/>
              <w:rPr>
                <w:rFonts w:ascii="Times New Roman" w:hAnsi="Times New Roman" w:cs="Times New Roman"/>
                <w:szCs w:val="24"/>
              </w:rPr>
            </w:pPr>
          </w:p>
        </w:tc>
        <w:tc>
          <w:tcPr>
            <w:tcW w:w="4254" w:type="dxa"/>
          </w:tcPr>
          <w:p w14:paraId="794CCFA7" w14:textId="77777777" w:rsidR="00B765A5" w:rsidRPr="00161A69" w:rsidRDefault="00B765A5" w:rsidP="00B765A5">
            <w:pPr>
              <w:tabs>
                <w:tab w:val="left" w:pos="680"/>
              </w:tabs>
              <w:suppressAutoHyphens/>
              <w:spacing w:line="240" w:lineRule="auto"/>
              <w:jc w:val="both"/>
              <w:rPr>
                <w:rFonts w:eastAsia="MS Mincho"/>
                <w:kern w:val="1"/>
                <w:sz w:val="20"/>
                <w:szCs w:val="20"/>
                <w:lang w:eastAsia="ar-SA"/>
              </w:rPr>
            </w:pPr>
            <w:r w:rsidRPr="00161A69">
              <w:rPr>
                <w:rFonts w:eastAsia="MS Mincho"/>
                <w:b/>
                <w:bCs/>
                <w:kern w:val="1"/>
                <w:sz w:val="20"/>
                <w:szCs w:val="20"/>
                <w:lang w:eastAsia="ar-SA"/>
              </w:rPr>
              <w:t>Kartu su pasiūlymu pridėto</w:t>
            </w:r>
            <w:r w:rsidRPr="00161A69">
              <w:rPr>
                <w:rFonts w:eastAsia="MS Mincho"/>
                <w:kern w:val="1"/>
                <w:sz w:val="20"/>
                <w:szCs w:val="20"/>
                <w:lang w:eastAsia="ar-SA"/>
              </w:rPr>
              <w:t xml:space="preserve"> </w:t>
            </w:r>
            <w:r w:rsidRPr="00161A69">
              <w:rPr>
                <w:rFonts w:eastAsia="MS Mincho"/>
                <w:b/>
                <w:bCs/>
                <w:kern w:val="1"/>
                <w:sz w:val="20"/>
                <w:szCs w:val="20"/>
                <w:lang w:eastAsia="ar-SA"/>
              </w:rPr>
              <w:t>gamintojo dokumento</w:t>
            </w:r>
            <w:r w:rsidRPr="00161A69">
              <w:rPr>
                <w:rFonts w:eastAsia="MS Mincho"/>
                <w:i/>
                <w:iCs/>
                <w:kern w:val="1"/>
                <w:sz w:val="20"/>
                <w:szCs w:val="20"/>
                <w:vertAlign w:val="superscript"/>
                <w:lang w:eastAsia="ar-SA"/>
              </w:rPr>
              <w:footnoteReference w:id="18"/>
            </w:r>
            <w:r w:rsidRPr="00161A69">
              <w:rPr>
                <w:rFonts w:eastAsia="MS Mincho"/>
                <w:i/>
                <w:iCs/>
                <w:kern w:val="1"/>
                <w:sz w:val="20"/>
                <w:szCs w:val="20"/>
                <w:lang w:eastAsia="ar-SA"/>
              </w:rPr>
              <w:t xml:space="preserve"> </w:t>
            </w:r>
            <w:r w:rsidRPr="00161A69">
              <w:rPr>
                <w:rFonts w:eastAsia="MS Mincho"/>
                <w:kern w:val="1"/>
                <w:sz w:val="20"/>
                <w:szCs w:val="20"/>
                <w:lang w:eastAsia="ar-SA"/>
              </w:rPr>
              <w:t xml:space="preserve">arba </w:t>
            </w:r>
            <w:r w:rsidRPr="00161A69">
              <w:rPr>
                <w:rFonts w:eastAsia="MS Mincho"/>
                <w:b/>
                <w:bCs/>
                <w:kern w:val="1"/>
                <w:sz w:val="20"/>
                <w:szCs w:val="20"/>
                <w:lang w:eastAsia="ar-SA"/>
              </w:rPr>
              <w:t>gamintojo patvirtinimo</w:t>
            </w:r>
            <w:r w:rsidRPr="00161A69">
              <w:rPr>
                <w:rFonts w:eastAsia="MS Mincho"/>
                <w:i/>
                <w:iCs/>
                <w:kern w:val="1"/>
                <w:sz w:val="20"/>
                <w:szCs w:val="20"/>
                <w:lang w:eastAsia="ar-SA"/>
              </w:rPr>
              <w:t xml:space="preserve"> (jei gamintojo dokumentuose gamintojas nenurodo tam tikros  parametro reikšmės)</w:t>
            </w:r>
            <w:r w:rsidRPr="00161A69">
              <w:rPr>
                <w:rFonts w:eastAsia="MS Mincho"/>
                <w:kern w:val="1"/>
                <w:sz w:val="20"/>
                <w:szCs w:val="20"/>
                <w:lang w:eastAsia="ar-SA"/>
              </w:rPr>
              <w:t xml:space="preserve">, </w:t>
            </w:r>
            <w:r w:rsidRPr="00161A69">
              <w:rPr>
                <w:rFonts w:eastAsia="MS Mincho"/>
                <w:b/>
                <w:bCs/>
                <w:kern w:val="1"/>
                <w:sz w:val="20"/>
                <w:szCs w:val="20"/>
                <w:lang w:eastAsia="ar-SA"/>
              </w:rPr>
              <w:t>kuriame nurodyta siūloma parametro reikšmė, pavadinimas.</w:t>
            </w:r>
          </w:p>
          <w:p w14:paraId="782F48D7" w14:textId="06498607" w:rsidR="00B765A5" w:rsidRPr="00161A69" w:rsidRDefault="00B765A5" w:rsidP="00B765A5">
            <w:pPr>
              <w:rPr>
                <w:rFonts w:eastAsia="MS Mincho"/>
                <w:b/>
                <w:bCs/>
                <w:kern w:val="1"/>
                <w:sz w:val="20"/>
                <w:szCs w:val="20"/>
                <w:lang w:eastAsia="ar-SA"/>
              </w:rPr>
            </w:pPr>
            <w:r w:rsidRPr="00161A69">
              <w:rPr>
                <w:rFonts w:eastAsia="Arial Unicode MS"/>
                <w:b/>
                <w:color w:val="FF0000"/>
                <w:sz w:val="20"/>
                <w:szCs w:val="20"/>
                <w:u w:val="single"/>
                <w:bdr w:val="none" w:sz="0" w:space="0" w:color="auto" w:frame="1"/>
                <w:lang w:eastAsia="lt-LT"/>
              </w:rPr>
              <w:t>Nuoroda į gamintojo interneto svetainę nebus laikoma gamintojo dokumentui lygiaverčiu dokumentu.</w:t>
            </w:r>
          </w:p>
        </w:tc>
      </w:tr>
      <w:tr w:rsidR="00EC6C81" w:rsidRPr="007853F3" w14:paraId="4768BBB1" w14:textId="77777777" w:rsidTr="00313046">
        <w:trPr>
          <w:tblHeader/>
        </w:trPr>
        <w:tc>
          <w:tcPr>
            <w:tcW w:w="1043" w:type="dxa"/>
            <w:tcBorders>
              <w:top w:val="single" w:sz="4" w:space="0" w:color="auto"/>
              <w:left w:val="single" w:sz="4" w:space="0" w:color="auto"/>
              <w:bottom w:val="single" w:sz="4" w:space="0" w:color="auto"/>
              <w:right w:val="single" w:sz="4" w:space="0" w:color="auto"/>
            </w:tcBorders>
          </w:tcPr>
          <w:p w14:paraId="2DC74C54" w14:textId="77777777" w:rsidR="00EC6C81" w:rsidRPr="00161A69" w:rsidRDefault="00EC6C81">
            <w:pPr>
              <w:pStyle w:val="BodyText"/>
              <w:spacing w:after="0" w:line="240" w:lineRule="auto"/>
              <w:jc w:val="center"/>
              <w:rPr>
                <w:rFonts w:ascii="Times New Roman" w:hAnsi="Times New Roman" w:cs="Times New Roman"/>
                <w:szCs w:val="24"/>
              </w:rPr>
            </w:pPr>
            <w:r w:rsidRPr="00161A69">
              <w:rPr>
                <w:rFonts w:ascii="Times New Roman" w:hAnsi="Times New Roman" w:cs="Times New Roman"/>
                <w:szCs w:val="24"/>
              </w:rPr>
              <w:t>1</w:t>
            </w:r>
          </w:p>
        </w:tc>
        <w:tc>
          <w:tcPr>
            <w:tcW w:w="5481" w:type="dxa"/>
            <w:tcBorders>
              <w:top w:val="single" w:sz="4" w:space="0" w:color="auto"/>
              <w:left w:val="single" w:sz="4" w:space="0" w:color="auto"/>
              <w:bottom w:val="single" w:sz="4" w:space="0" w:color="auto"/>
              <w:right w:val="single" w:sz="4" w:space="0" w:color="auto"/>
            </w:tcBorders>
          </w:tcPr>
          <w:p w14:paraId="51C7F50D" w14:textId="77777777" w:rsidR="00EC6C81" w:rsidRPr="00161A69" w:rsidRDefault="00EC6C81">
            <w:pPr>
              <w:pStyle w:val="BodyText"/>
              <w:spacing w:after="0" w:line="240" w:lineRule="auto"/>
              <w:jc w:val="center"/>
              <w:rPr>
                <w:rFonts w:ascii="Times New Roman" w:hAnsi="Times New Roman" w:cs="Times New Roman"/>
                <w:szCs w:val="24"/>
              </w:rPr>
            </w:pPr>
            <w:r w:rsidRPr="00161A69">
              <w:rPr>
                <w:rFonts w:ascii="Times New Roman" w:hAnsi="Times New Roman" w:cs="Times New Roman"/>
                <w:szCs w:val="24"/>
              </w:rPr>
              <w:t>2</w:t>
            </w:r>
          </w:p>
        </w:tc>
        <w:tc>
          <w:tcPr>
            <w:tcW w:w="4537" w:type="dxa"/>
            <w:tcBorders>
              <w:top w:val="single" w:sz="4" w:space="0" w:color="auto"/>
              <w:left w:val="single" w:sz="4" w:space="0" w:color="auto"/>
              <w:bottom w:val="single" w:sz="4" w:space="0" w:color="auto"/>
              <w:right w:val="single" w:sz="4" w:space="0" w:color="auto"/>
            </w:tcBorders>
          </w:tcPr>
          <w:p w14:paraId="7F10D8F2" w14:textId="77777777" w:rsidR="00EC6C81" w:rsidRPr="00161A69" w:rsidRDefault="00EC6C81">
            <w:pPr>
              <w:pStyle w:val="BodyText"/>
              <w:spacing w:after="0" w:line="240" w:lineRule="auto"/>
              <w:jc w:val="center"/>
              <w:rPr>
                <w:rFonts w:ascii="Times New Roman" w:hAnsi="Times New Roman" w:cs="Times New Roman"/>
                <w:szCs w:val="24"/>
              </w:rPr>
            </w:pPr>
            <w:r w:rsidRPr="00161A69">
              <w:rPr>
                <w:rFonts w:ascii="Times New Roman" w:hAnsi="Times New Roman" w:cs="Times New Roman"/>
                <w:szCs w:val="24"/>
              </w:rPr>
              <w:t>3</w:t>
            </w:r>
          </w:p>
        </w:tc>
        <w:tc>
          <w:tcPr>
            <w:tcW w:w="4254" w:type="dxa"/>
            <w:tcBorders>
              <w:top w:val="single" w:sz="4" w:space="0" w:color="auto"/>
              <w:left w:val="single" w:sz="4" w:space="0" w:color="auto"/>
              <w:bottom w:val="single" w:sz="4" w:space="0" w:color="auto"/>
              <w:right w:val="single" w:sz="4" w:space="0" w:color="auto"/>
            </w:tcBorders>
          </w:tcPr>
          <w:p w14:paraId="445FCB54" w14:textId="77777777" w:rsidR="00EC6C81" w:rsidRPr="00161A69" w:rsidRDefault="00EC6C81" w:rsidP="00EC6C81">
            <w:pPr>
              <w:jc w:val="both"/>
              <w:rPr>
                <w:rFonts w:eastAsia="MS Mincho"/>
                <w:b/>
                <w:bCs/>
                <w:kern w:val="1"/>
                <w:sz w:val="20"/>
                <w:szCs w:val="20"/>
                <w:lang w:eastAsia="ar-SA"/>
              </w:rPr>
            </w:pPr>
            <w:r w:rsidRPr="00161A69">
              <w:rPr>
                <w:rFonts w:eastAsia="MS Mincho"/>
                <w:b/>
                <w:bCs/>
                <w:kern w:val="1"/>
                <w:sz w:val="20"/>
                <w:szCs w:val="20"/>
                <w:lang w:eastAsia="ar-SA"/>
              </w:rPr>
              <w:t>4</w:t>
            </w:r>
          </w:p>
        </w:tc>
      </w:tr>
      <w:tr w:rsidR="00EC6C81" w:rsidRPr="007853F3" w14:paraId="68DFE185" w14:textId="77777777" w:rsidTr="00EC6C81">
        <w:tc>
          <w:tcPr>
            <w:tcW w:w="1043" w:type="dxa"/>
            <w:tcBorders>
              <w:top w:val="single" w:sz="4" w:space="0" w:color="auto"/>
              <w:left w:val="single" w:sz="4" w:space="0" w:color="auto"/>
              <w:bottom w:val="single" w:sz="4" w:space="0" w:color="auto"/>
              <w:right w:val="single" w:sz="4" w:space="0" w:color="auto"/>
            </w:tcBorders>
            <w:hideMark/>
          </w:tcPr>
          <w:p w14:paraId="151F1DFA" w14:textId="77E43195" w:rsidR="00EC6C81" w:rsidRPr="00161A69" w:rsidRDefault="00EC6C81">
            <w:pPr>
              <w:pStyle w:val="BodyText"/>
              <w:spacing w:after="0" w:line="240" w:lineRule="auto"/>
              <w:jc w:val="center"/>
              <w:rPr>
                <w:rFonts w:ascii="Times New Roman" w:hAnsi="Times New Roman" w:cs="Times New Roman"/>
                <w:b/>
                <w:bCs/>
                <w:szCs w:val="24"/>
                <w14:ligatures w14:val="standardContextual"/>
              </w:rPr>
            </w:pPr>
            <w:r w:rsidRPr="00161A69">
              <w:rPr>
                <w:rFonts w:ascii="Times New Roman" w:hAnsi="Times New Roman" w:cs="Times New Roman"/>
                <w:b/>
                <w:bCs/>
                <w:szCs w:val="24"/>
                <w14:ligatures w14:val="standardContextual"/>
              </w:rPr>
              <w:t>3.1a</w:t>
            </w:r>
          </w:p>
        </w:tc>
        <w:tc>
          <w:tcPr>
            <w:tcW w:w="14272" w:type="dxa"/>
            <w:gridSpan w:val="3"/>
            <w:tcBorders>
              <w:top w:val="single" w:sz="4" w:space="0" w:color="auto"/>
              <w:left w:val="single" w:sz="4" w:space="0" w:color="auto"/>
              <w:bottom w:val="single" w:sz="4" w:space="0" w:color="auto"/>
              <w:right w:val="single" w:sz="4" w:space="0" w:color="auto"/>
            </w:tcBorders>
            <w:hideMark/>
          </w:tcPr>
          <w:p w14:paraId="65CDC521" w14:textId="08CCA72A" w:rsidR="00EC6C81" w:rsidRPr="00161A69" w:rsidRDefault="00B54D05">
            <w:pPr>
              <w:spacing w:line="240" w:lineRule="auto"/>
              <w:rPr>
                <w:b/>
                <w:bCs/>
                <w:kern w:val="2"/>
                <w14:ligatures w14:val="standardContextual"/>
              </w:rPr>
            </w:pPr>
            <w:r w:rsidRPr="00161A69">
              <w:rPr>
                <w:b/>
                <w:kern w:val="2"/>
                <w14:ligatures w14:val="standardContextual"/>
              </w:rPr>
              <w:t>Modulinė a</w:t>
            </w:r>
            <w:r w:rsidR="00EC6C81" w:rsidRPr="00161A69">
              <w:rPr>
                <w:b/>
                <w:kern w:val="2"/>
                <w14:ligatures w14:val="standardContextual"/>
              </w:rPr>
              <w:t>utomatizuota</w:t>
            </w:r>
            <w:r w:rsidR="00EC6C81" w:rsidRPr="00161A69">
              <w:rPr>
                <w:b/>
                <w:bCs/>
                <w:kern w:val="2"/>
                <w14:ligatures w14:val="standardContextual"/>
              </w:rPr>
              <w:t xml:space="preserve"> juostinė duomenų saugykla (biblioteka), 1 vnt. </w:t>
            </w:r>
          </w:p>
          <w:p w14:paraId="22105D81" w14:textId="0CB584AA" w:rsidR="00EC6C81" w:rsidRPr="00161A69" w:rsidRDefault="000C57C9">
            <w:pPr>
              <w:spacing w:line="240" w:lineRule="auto"/>
              <w:rPr>
                <w:kern w:val="2"/>
                <w:sz w:val="20"/>
                <w:szCs w:val="20"/>
                <w:lang w:val="en-US"/>
                <w14:ligatures w14:val="standardContextual"/>
              </w:rPr>
            </w:pPr>
            <w:r w:rsidRPr="00161A69">
              <w:rPr>
                <w:b/>
                <w:bCs/>
                <w:color w:val="EE0000"/>
                <w:kern w:val="2"/>
                <w14:ligatures w14:val="standardContextual"/>
              </w:rPr>
              <w:t>(</w:t>
            </w:r>
            <w:r w:rsidRPr="00161A69">
              <w:rPr>
                <w:b/>
                <w:bCs/>
                <w:color w:val="EE0000"/>
                <w:u w:val="single"/>
              </w:rPr>
              <w:t xml:space="preserve">PILDYTI TIK </w:t>
            </w:r>
            <w:r w:rsidR="00313046" w:rsidRPr="00161A69">
              <w:rPr>
                <w:b/>
                <w:bCs/>
                <w:color w:val="EE0000"/>
                <w:u w:val="single"/>
              </w:rPr>
              <w:t xml:space="preserve">JEI SIŪLOMAS VARIANTAS </w:t>
            </w:r>
            <w:r w:rsidR="00313046" w:rsidRPr="00161A69">
              <w:rPr>
                <w:b/>
                <w:bCs/>
                <w:color w:val="EE0000"/>
                <w:u w:val="single"/>
                <w:lang w:val="en-US"/>
              </w:rPr>
              <w:t>3.1a</w:t>
            </w:r>
            <w:r w:rsidR="00161A69" w:rsidRPr="00161A69">
              <w:rPr>
                <w:b/>
                <w:bCs/>
                <w:color w:val="EE0000"/>
                <w:u w:val="single"/>
                <w:lang w:val="en-US"/>
              </w:rPr>
              <w:t>)</w:t>
            </w:r>
          </w:p>
        </w:tc>
      </w:tr>
      <w:tr w:rsidR="00C74CF6" w:rsidRPr="007853F3" w14:paraId="36C69B4F" w14:textId="77777777" w:rsidTr="006D20D5">
        <w:tc>
          <w:tcPr>
            <w:tcW w:w="1043" w:type="dxa"/>
            <w:tcBorders>
              <w:top w:val="single" w:sz="4" w:space="0" w:color="auto"/>
              <w:left w:val="single" w:sz="4" w:space="0" w:color="auto"/>
              <w:bottom w:val="single" w:sz="4" w:space="0" w:color="auto"/>
              <w:right w:val="single" w:sz="4" w:space="0" w:color="auto"/>
            </w:tcBorders>
            <w:hideMark/>
          </w:tcPr>
          <w:p w14:paraId="6FDBAC57" w14:textId="385101B1" w:rsidR="00C74CF6" w:rsidRPr="007853F3" w:rsidRDefault="00C74CF6" w:rsidP="00C74CF6">
            <w:pPr>
              <w:tabs>
                <w:tab w:val="left" w:pos="223"/>
                <w:tab w:val="left" w:pos="680"/>
              </w:tabs>
              <w:spacing w:line="240" w:lineRule="auto"/>
              <w:ind w:right="-118"/>
              <w:jc w:val="center"/>
              <w:rPr>
                <w:kern w:val="2"/>
                <w14:ligatures w14:val="standardContextual"/>
              </w:rPr>
            </w:pPr>
            <w:r w:rsidRPr="007853F3">
              <w:rPr>
                <w:kern w:val="2"/>
                <w14:ligatures w14:val="standardContextual"/>
              </w:rPr>
              <w:t>3.1a.1</w:t>
            </w:r>
          </w:p>
        </w:tc>
        <w:tc>
          <w:tcPr>
            <w:tcW w:w="14272" w:type="dxa"/>
            <w:gridSpan w:val="3"/>
            <w:tcBorders>
              <w:top w:val="single" w:sz="4" w:space="0" w:color="auto"/>
              <w:left w:val="single" w:sz="4" w:space="0" w:color="auto"/>
              <w:bottom w:val="single" w:sz="4" w:space="0" w:color="auto"/>
              <w:right w:val="single" w:sz="4" w:space="0" w:color="auto"/>
            </w:tcBorders>
            <w:hideMark/>
          </w:tcPr>
          <w:p w14:paraId="36FD843B" w14:textId="24A10F75" w:rsidR="00C74CF6" w:rsidRPr="007853F3" w:rsidRDefault="00C74CF6" w:rsidP="00C74CF6">
            <w:pPr>
              <w:pStyle w:val="BodyText"/>
              <w:tabs>
                <w:tab w:val="left" w:pos="432"/>
              </w:tabs>
              <w:spacing w:after="0" w:line="240" w:lineRule="auto"/>
              <w:jc w:val="left"/>
              <w:rPr>
                <w:rFonts w:ascii="Times New Roman" w:hAnsi="Times New Roman" w:cs="Times New Roman"/>
                <w:szCs w:val="24"/>
                <w14:ligatures w14:val="standardContextual"/>
              </w:rPr>
            </w:pPr>
            <w:r w:rsidRPr="007853F3">
              <w:rPr>
                <w:rFonts w:ascii="Times New Roman" w:hAnsi="Times New Roman" w:cs="Times New Roman"/>
                <w:b/>
                <w:bCs/>
                <w:color w:val="000000"/>
              </w:rPr>
              <w:t>Siūlomos prekės gamintojas, modelis ir kodas (</w:t>
            </w:r>
            <w:r w:rsidR="00821289" w:rsidRPr="007853F3">
              <w:rPr>
                <w:rFonts w:ascii="Times New Roman" w:hAnsi="Times New Roman" w:cs="Times New Roman"/>
                <w:b/>
                <w:bCs/>
                <w:color w:val="000000"/>
              </w:rPr>
              <w:t>jei prekė turi kodą</w:t>
            </w:r>
            <w:r w:rsidRPr="007853F3">
              <w:rPr>
                <w:rFonts w:ascii="Times New Roman" w:hAnsi="Times New Roman" w:cs="Times New Roman"/>
                <w:b/>
                <w:bCs/>
                <w:color w:val="000000"/>
              </w:rPr>
              <w:t>) nurodomas pasiūlymo formoje</w:t>
            </w:r>
          </w:p>
        </w:tc>
      </w:tr>
      <w:tr w:rsidR="00311ED5" w:rsidRPr="007853F3" w14:paraId="1F18378B"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7C40F14C" w14:textId="45FC8933" w:rsidR="00311ED5" w:rsidRPr="007853F3" w:rsidRDefault="00311ED5" w:rsidP="00311ED5">
            <w:pPr>
              <w:tabs>
                <w:tab w:val="left" w:pos="223"/>
                <w:tab w:val="left" w:pos="680"/>
              </w:tabs>
              <w:spacing w:line="240" w:lineRule="auto"/>
              <w:ind w:right="-118"/>
              <w:jc w:val="center"/>
              <w:rPr>
                <w:kern w:val="2"/>
                <w14:ligatures w14:val="standardContextual"/>
              </w:rPr>
            </w:pPr>
            <w:r w:rsidRPr="007853F3">
              <w:rPr>
                <w:kern w:val="2"/>
                <w14:ligatures w14:val="standardContextual"/>
              </w:rPr>
              <w:t>3.1a.2</w:t>
            </w:r>
          </w:p>
        </w:tc>
        <w:tc>
          <w:tcPr>
            <w:tcW w:w="5481" w:type="dxa"/>
            <w:tcBorders>
              <w:top w:val="single" w:sz="4" w:space="0" w:color="auto"/>
              <w:left w:val="single" w:sz="4" w:space="0" w:color="auto"/>
              <w:bottom w:val="single" w:sz="4" w:space="0" w:color="auto"/>
              <w:right w:val="single" w:sz="4" w:space="0" w:color="auto"/>
            </w:tcBorders>
          </w:tcPr>
          <w:p w14:paraId="63397AFF" w14:textId="60ACABAF" w:rsidR="00311ED5" w:rsidRPr="007853F3" w:rsidRDefault="005F19F7" w:rsidP="0059011F">
            <w:pPr>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magnetinių </w:t>
            </w:r>
            <w:r w:rsidR="00555D09" w:rsidRPr="007853F3">
              <w:rPr>
                <w:kern w:val="2"/>
                <w14:ligatures w14:val="standardContextual"/>
              </w:rPr>
              <w:t>juostų (</w:t>
            </w:r>
            <w:r w:rsidRPr="007853F3">
              <w:rPr>
                <w:kern w:val="2"/>
                <w14:ligatures w14:val="standardContextual"/>
              </w:rPr>
              <w:t>kasečių</w:t>
            </w:r>
            <w:r w:rsidR="00521616" w:rsidRPr="007853F3">
              <w:rPr>
                <w:kern w:val="2"/>
                <w14:ligatures w14:val="standardContextual"/>
              </w:rPr>
              <w:t>, laikmenų</w:t>
            </w:r>
            <w:r w:rsidR="00555D09" w:rsidRPr="007853F3">
              <w:rPr>
                <w:kern w:val="2"/>
                <w14:ligatures w14:val="standardContextual"/>
              </w:rPr>
              <w:t>)</w:t>
            </w:r>
            <w:r w:rsidRPr="007853F3">
              <w:rPr>
                <w:kern w:val="2"/>
                <w14:ligatures w14:val="standardContextual"/>
              </w:rPr>
              <w:t xml:space="preserve"> </w:t>
            </w:r>
            <w:r w:rsidRPr="0059011F">
              <w:rPr>
                <w:b/>
                <w:bCs/>
                <w:kern w:val="2"/>
                <w14:ligatures w14:val="standardContextual"/>
              </w:rPr>
              <w:t>arba lygiavertė</w:t>
            </w:r>
            <w:r w:rsidRPr="007853F3">
              <w:rPr>
                <w:kern w:val="2"/>
                <w14:ligatures w14:val="standardContextual"/>
              </w:rPr>
              <w:t xml:space="preserve"> technologija, palaikanti ne mažiau kaip 18 TB talpą be glaudinimo ir ne mažiau kaip 45 TB su glaudinimu</w:t>
            </w:r>
            <w:r w:rsidR="00C85220" w:rsidRPr="007853F3">
              <w:rPr>
                <w:kern w:val="2"/>
                <w14:ligatures w14:val="standardContextual"/>
              </w:rPr>
              <w:t xml:space="preserve"> </w:t>
            </w:r>
            <w:r w:rsidR="00EB6753" w:rsidRPr="0059011F">
              <w:rPr>
                <w:b/>
                <w:bCs/>
                <w:kern w:val="2"/>
                <w14:ligatures w14:val="standardContextual"/>
              </w:rPr>
              <w:t xml:space="preserve">vienoje </w:t>
            </w:r>
            <w:r w:rsidR="00521616" w:rsidRPr="0059011F">
              <w:rPr>
                <w:kern w:val="2"/>
                <w14:ligatures w14:val="standardContextual"/>
              </w:rPr>
              <w:t>juostoje (</w:t>
            </w:r>
            <w:r w:rsidR="00EB6753" w:rsidRPr="007853F3">
              <w:rPr>
                <w:kern w:val="2"/>
                <w14:ligatures w14:val="standardContextual"/>
              </w:rPr>
              <w:t>kasetėje</w:t>
            </w:r>
            <w:r w:rsidR="00A0546C" w:rsidRPr="007853F3">
              <w:rPr>
                <w:kern w:val="2"/>
                <w14:ligatures w14:val="standardContextual"/>
              </w:rPr>
              <w:t>, laikmenoje)</w:t>
            </w:r>
            <w:r w:rsidRPr="007853F3">
              <w:rPr>
                <w:kern w:val="2"/>
                <w14:ligatures w14:val="standardContextual"/>
              </w:rPr>
              <w:t xml:space="preserve"> atitinkanti LTO-9 (arba naujesnio standarto) </w:t>
            </w:r>
            <w:r w:rsidRPr="0059011F">
              <w:rPr>
                <w:b/>
                <w:bCs/>
                <w:kern w:val="2"/>
                <w14:ligatures w14:val="standardContextual"/>
              </w:rPr>
              <w:t>arba lygiavert</w:t>
            </w:r>
            <w:r w:rsidR="00FC1114" w:rsidRPr="007853F3">
              <w:rPr>
                <w:b/>
                <w:bCs/>
                <w:kern w:val="2"/>
                <w14:ligatures w14:val="standardContextual"/>
              </w:rPr>
              <w:t xml:space="preserve">ės </w:t>
            </w:r>
            <w:r w:rsidR="00FC1114" w:rsidRPr="0059011F">
              <w:rPr>
                <w:kern w:val="2"/>
                <w14:ligatures w14:val="standardContextual"/>
              </w:rPr>
              <w:t>technologijos</w:t>
            </w:r>
            <w:r w:rsidR="00403E71" w:rsidRPr="007853F3">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2F3082C5" w14:textId="5D153525" w:rsidR="00311ED5" w:rsidRPr="007853F3"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3159C40" w14:textId="77777777" w:rsidR="00311ED5" w:rsidRPr="007853F3"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311ED5" w:rsidRPr="007853F3" w14:paraId="5058DD6E"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2043C9E3" w14:textId="78AB11A8" w:rsidR="00311ED5" w:rsidRPr="007853F3" w:rsidRDefault="00311ED5" w:rsidP="00311ED5">
            <w:pPr>
              <w:tabs>
                <w:tab w:val="left" w:pos="223"/>
                <w:tab w:val="left" w:pos="680"/>
              </w:tabs>
              <w:spacing w:line="240" w:lineRule="auto"/>
              <w:ind w:right="-118"/>
              <w:jc w:val="center"/>
              <w:rPr>
                <w:kern w:val="2"/>
                <w14:ligatures w14:val="standardContextual"/>
              </w:rPr>
            </w:pPr>
            <w:r w:rsidRPr="007853F3">
              <w:rPr>
                <w:kern w:val="2"/>
                <w14:ligatures w14:val="standardContextual"/>
              </w:rPr>
              <w:t>3.1a.4</w:t>
            </w:r>
          </w:p>
        </w:tc>
        <w:tc>
          <w:tcPr>
            <w:tcW w:w="5481" w:type="dxa"/>
            <w:tcBorders>
              <w:top w:val="single" w:sz="4" w:space="0" w:color="auto"/>
              <w:left w:val="single" w:sz="4" w:space="0" w:color="auto"/>
              <w:bottom w:val="single" w:sz="4" w:space="0" w:color="auto"/>
              <w:right w:val="single" w:sz="4" w:space="0" w:color="auto"/>
            </w:tcBorders>
          </w:tcPr>
          <w:p w14:paraId="46A884E8" w14:textId="6E6EACE9" w:rsidR="00311ED5" w:rsidRPr="007853F3" w:rsidRDefault="005F19F7" w:rsidP="0059011F">
            <w:pPr>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modulis, talpinantis </w:t>
            </w:r>
            <w:r w:rsidRPr="0059011F">
              <w:rPr>
                <w:b/>
                <w:bCs/>
                <w:kern w:val="2"/>
                <w14:ligatures w14:val="standardContextual"/>
              </w:rPr>
              <w:t>ne mažiau kaip</w:t>
            </w:r>
            <w:r w:rsidRPr="007853F3">
              <w:rPr>
                <w:kern w:val="2"/>
                <w14:ligatures w14:val="standardContextual"/>
              </w:rPr>
              <w:t xml:space="preserve"> </w:t>
            </w:r>
            <w:r w:rsidR="00F1688A" w:rsidRPr="007853F3">
              <w:rPr>
                <w:kern w:val="2"/>
                <w14:ligatures w14:val="standardContextual"/>
              </w:rPr>
              <w:t>8</w:t>
            </w:r>
            <w:r w:rsidRPr="007853F3">
              <w:rPr>
                <w:kern w:val="2"/>
                <w14:ligatures w14:val="standardContextual"/>
              </w:rPr>
              <w:t xml:space="preserve">0 vnt. LTO-9 (arba naujesnio standarto) </w:t>
            </w:r>
            <w:r w:rsidRPr="0059011F">
              <w:rPr>
                <w:b/>
                <w:bCs/>
                <w:kern w:val="2"/>
                <w14:ligatures w14:val="standardContextual"/>
              </w:rPr>
              <w:t>arba lygiavertės</w:t>
            </w:r>
            <w:r w:rsidRPr="007853F3">
              <w:rPr>
                <w:kern w:val="2"/>
                <w14:ligatures w14:val="standardContextual"/>
              </w:rPr>
              <w:t xml:space="preserve"> technologijos </w:t>
            </w:r>
            <w:r w:rsidR="00555D09" w:rsidRPr="007853F3">
              <w:rPr>
                <w:kern w:val="2"/>
                <w14:ligatures w14:val="standardContextual"/>
              </w:rPr>
              <w:t>juostų (</w:t>
            </w:r>
            <w:r w:rsidRPr="007853F3">
              <w:rPr>
                <w:kern w:val="2"/>
                <w14:ligatures w14:val="standardContextual"/>
              </w:rPr>
              <w:t>kasečių</w:t>
            </w:r>
            <w:r w:rsidR="00F36F8D" w:rsidRPr="007853F3">
              <w:rPr>
                <w:kern w:val="2"/>
                <w14:ligatures w14:val="standardContextual"/>
              </w:rPr>
              <w:t>, laikmenų</w:t>
            </w:r>
            <w:r w:rsidR="00555D09" w:rsidRPr="007853F3">
              <w:rPr>
                <w:kern w:val="2"/>
                <w14:ligatures w14:val="standardContextual"/>
              </w:rPr>
              <w:t>)</w:t>
            </w:r>
            <w:r w:rsidRPr="007853F3">
              <w:rPr>
                <w:kern w:val="2"/>
                <w14:ligatures w14:val="standardContextual"/>
              </w:rPr>
              <w:t xml:space="preserve">, su gamintojo numatyta galimybe plėsti iki </w:t>
            </w:r>
            <w:r w:rsidRPr="0059011F">
              <w:rPr>
                <w:b/>
                <w:bCs/>
                <w:kern w:val="2"/>
                <w14:ligatures w14:val="standardContextual"/>
              </w:rPr>
              <w:t>ne mažiau kaip</w:t>
            </w:r>
            <w:r w:rsidRPr="007853F3">
              <w:rPr>
                <w:kern w:val="2"/>
                <w14:ligatures w14:val="standardContextual"/>
              </w:rPr>
              <w:t xml:space="preserve"> 160 vnt. </w:t>
            </w:r>
            <w:r w:rsidR="00555D09" w:rsidRPr="007853F3">
              <w:rPr>
                <w:kern w:val="2"/>
                <w14:ligatures w14:val="standardContextual"/>
              </w:rPr>
              <w:t>juostų (</w:t>
            </w:r>
            <w:r w:rsidRPr="007853F3">
              <w:rPr>
                <w:kern w:val="2"/>
                <w14:ligatures w14:val="standardContextual"/>
              </w:rPr>
              <w:t>kasečių</w:t>
            </w:r>
            <w:r w:rsidR="00F36F8D" w:rsidRPr="007853F3">
              <w:rPr>
                <w:kern w:val="2"/>
                <w14:ligatures w14:val="standardContextual"/>
              </w:rPr>
              <w:t>, laikmenų</w:t>
            </w:r>
            <w:r w:rsidR="00555D09" w:rsidRPr="007853F3">
              <w:rPr>
                <w:kern w:val="2"/>
                <w14:ligatures w14:val="standardContextual"/>
              </w:rPr>
              <w:t>)</w:t>
            </w:r>
            <w:r w:rsidRPr="007853F3">
              <w:rPr>
                <w:kern w:val="2"/>
                <w14:ligatures w14:val="standardContextual"/>
              </w:rPr>
              <w:t xml:space="preserve"> prijungiant papildomus </w:t>
            </w:r>
            <w:r w:rsidR="00555D09" w:rsidRPr="007853F3">
              <w:rPr>
                <w:kern w:val="2"/>
                <w14:ligatures w14:val="standardContextual"/>
              </w:rPr>
              <w:lastRenderedPageBreak/>
              <w:t>juostų (kasečių</w:t>
            </w:r>
            <w:r w:rsidR="00F36F8D" w:rsidRPr="007853F3">
              <w:rPr>
                <w:kern w:val="2"/>
                <w14:ligatures w14:val="standardContextual"/>
              </w:rPr>
              <w:t>, laikmenų</w:t>
            </w:r>
            <w:r w:rsidR="00555D09" w:rsidRPr="007853F3">
              <w:rPr>
                <w:kern w:val="2"/>
                <w14:ligatures w14:val="standardContextual"/>
              </w:rPr>
              <w:t xml:space="preserve">) </w:t>
            </w:r>
            <w:r w:rsidRPr="007853F3">
              <w:rPr>
                <w:kern w:val="2"/>
                <w14:ligatures w14:val="standardContextual"/>
              </w:rPr>
              <w:t xml:space="preserve">modulius. </w:t>
            </w:r>
            <w:r w:rsidRPr="0059011F">
              <w:rPr>
                <w:b/>
                <w:bCs/>
                <w:kern w:val="2"/>
                <w14:ligatures w14:val="standardContextual"/>
              </w:rPr>
              <w:t xml:space="preserve">Papildomų atskirų saugyklų siūlyti </w:t>
            </w:r>
            <w:r w:rsidR="00F1688A" w:rsidRPr="0059011F">
              <w:rPr>
                <w:b/>
                <w:bCs/>
                <w:kern w:val="2"/>
                <w14:ligatures w14:val="standardContextual"/>
              </w:rPr>
              <w:t xml:space="preserve">kaip išplėtimo alternatyvos </w:t>
            </w:r>
            <w:r w:rsidRPr="0059011F">
              <w:rPr>
                <w:b/>
                <w:bCs/>
                <w:kern w:val="2"/>
                <w14:ligatures w14:val="standardContextual"/>
              </w:rPr>
              <w:t>negalima</w:t>
            </w:r>
            <w:r w:rsidR="007B4AA2" w:rsidRPr="0059011F">
              <w:rPr>
                <w:b/>
                <w:bCs/>
                <w:kern w:val="2"/>
                <w14:ligatures w14:val="standardContextual"/>
              </w:rPr>
              <w:t>.</w:t>
            </w:r>
            <w:r w:rsidR="007B4AA2" w:rsidRPr="007853F3">
              <w:rPr>
                <w:kern w:val="2"/>
                <w14:ligatures w14:val="standardContextual"/>
              </w:rPr>
              <w:t xml:space="preserve"> </w:t>
            </w:r>
            <w:r w:rsidR="00FD3279" w:rsidRPr="007853F3">
              <w:rPr>
                <w:kern w:val="2"/>
                <w14:ligatures w14:val="standardContextual"/>
              </w:rPr>
              <w:t xml:space="preserve">Turi būti automatinė </w:t>
            </w:r>
            <w:r w:rsidR="003B45A1" w:rsidRPr="007853F3">
              <w:rPr>
                <w:kern w:val="2"/>
                <w14:ligatures w14:val="standardContextual"/>
              </w:rPr>
              <w:t>juostų (</w:t>
            </w:r>
            <w:r w:rsidR="00FD3279" w:rsidRPr="007853F3">
              <w:rPr>
                <w:kern w:val="2"/>
                <w14:ligatures w14:val="standardContextual"/>
              </w:rPr>
              <w:t>kasečių</w:t>
            </w:r>
            <w:r w:rsidR="00F36F8D" w:rsidRPr="007853F3">
              <w:rPr>
                <w:kern w:val="2"/>
                <w14:ligatures w14:val="standardContextual"/>
              </w:rPr>
              <w:t>, laikmenų</w:t>
            </w:r>
            <w:r w:rsidR="003B45A1" w:rsidRPr="007853F3">
              <w:rPr>
                <w:kern w:val="2"/>
                <w14:ligatures w14:val="standardContextual"/>
              </w:rPr>
              <w:t>)</w:t>
            </w:r>
            <w:r w:rsidR="00FD3279" w:rsidRPr="007853F3">
              <w:rPr>
                <w:kern w:val="2"/>
                <w14:ligatures w14:val="standardContextual"/>
              </w:rPr>
              <w:t xml:space="preserve"> paėmimo ir įdėjimo sistema</w:t>
            </w:r>
            <w:r w:rsidR="00AA2050" w:rsidRPr="007853F3">
              <w:rPr>
                <w:kern w:val="2"/>
                <w14:ligatures w14:val="standardContextual"/>
              </w:rPr>
              <w:t xml:space="preserve">, kuri </w:t>
            </w:r>
            <w:r w:rsidR="00FD3279" w:rsidRPr="0059011F">
              <w:rPr>
                <w:b/>
                <w:bCs/>
                <w:kern w:val="2"/>
                <w14:ligatures w14:val="standardContextual"/>
              </w:rPr>
              <w:t>turi pasiekti</w:t>
            </w:r>
            <w:r w:rsidR="00FD3279" w:rsidRPr="007853F3">
              <w:rPr>
                <w:kern w:val="2"/>
                <w14:ligatures w14:val="standardContextual"/>
              </w:rPr>
              <w:t xml:space="preserve"> </w:t>
            </w:r>
            <w:r w:rsidR="00AA2050" w:rsidRPr="007853F3">
              <w:rPr>
                <w:kern w:val="2"/>
                <w14:ligatures w14:val="standardContextual"/>
              </w:rPr>
              <w:t xml:space="preserve">visas </w:t>
            </w:r>
            <w:r w:rsidR="003B45A1" w:rsidRPr="007853F3">
              <w:rPr>
                <w:kern w:val="2"/>
                <w14:ligatures w14:val="standardContextual"/>
              </w:rPr>
              <w:t>juostas (</w:t>
            </w:r>
            <w:r w:rsidR="00AA2050" w:rsidRPr="007853F3">
              <w:rPr>
                <w:kern w:val="2"/>
                <w14:ligatures w14:val="standardContextual"/>
              </w:rPr>
              <w:t>kasetes</w:t>
            </w:r>
            <w:r w:rsidR="00F36F8D" w:rsidRPr="007853F3">
              <w:rPr>
                <w:kern w:val="2"/>
                <w14:ligatures w14:val="standardContextual"/>
              </w:rPr>
              <w:t>, laikmenas</w:t>
            </w:r>
            <w:r w:rsidR="003B45A1" w:rsidRPr="007853F3">
              <w:rPr>
                <w:kern w:val="2"/>
                <w14:ligatures w14:val="standardContextual"/>
              </w:rPr>
              <w:t>)</w:t>
            </w:r>
            <w:r w:rsidR="00FD3279" w:rsidRPr="007853F3">
              <w:rPr>
                <w:kern w:val="2"/>
                <w14:ligatures w14:val="standardContextual"/>
              </w:rPr>
              <w:t xml:space="preserve"> talpyklo</w:t>
            </w:r>
            <w:r w:rsidR="00AA2050" w:rsidRPr="007853F3">
              <w:rPr>
                <w:kern w:val="2"/>
                <w14:ligatures w14:val="standardContextual"/>
              </w:rPr>
              <w:t>je</w:t>
            </w:r>
            <w:r w:rsidR="00FD3279" w:rsidRPr="007853F3">
              <w:rPr>
                <w:kern w:val="2"/>
                <w14:ligatures w14:val="standardContextual"/>
              </w:rPr>
              <w:t xml:space="preserve"> be rankinio įsikišimo</w:t>
            </w:r>
            <w:r w:rsidR="00AA2050" w:rsidRPr="007853F3">
              <w:rPr>
                <w:kern w:val="2"/>
                <w14:ligatures w14:val="standardContextual"/>
              </w:rPr>
              <w:t xml:space="preserve"> </w:t>
            </w:r>
            <w:r w:rsidR="00FD3279" w:rsidRPr="0059011F">
              <w:rPr>
                <w:b/>
                <w:bCs/>
                <w:kern w:val="2"/>
                <w14:ligatures w14:val="standardContextual"/>
              </w:rPr>
              <w:t>arba lygiavert</w:t>
            </w:r>
            <w:r w:rsidR="00403E71" w:rsidRPr="0059011F">
              <w:rPr>
                <w:b/>
                <w:bCs/>
                <w:kern w:val="2"/>
                <w14:ligatures w14:val="standardContextual"/>
              </w:rPr>
              <w:t>is</w:t>
            </w:r>
            <w:r w:rsidR="00403E71" w:rsidRPr="007853F3">
              <w:rPr>
                <w:kern w:val="2"/>
                <w14:ligatures w14:val="standardContextual"/>
              </w:rPr>
              <w:t xml:space="preserve"> funkcionalumas.</w:t>
            </w:r>
          </w:p>
        </w:tc>
        <w:tc>
          <w:tcPr>
            <w:tcW w:w="4537" w:type="dxa"/>
            <w:tcBorders>
              <w:top w:val="single" w:sz="4" w:space="0" w:color="auto"/>
              <w:left w:val="single" w:sz="4" w:space="0" w:color="auto"/>
              <w:bottom w:val="single" w:sz="4" w:space="0" w:color="auto"/>
              <w:right w:val="single" w:sz="4" w:space="0" w:color="auto"/>
            </w:tcBorders>
            <w:vAlign w:val="center"/>
          </w:tcPr>
          <w:p w14:paraId="49FF8D2D" w14:textId="7E4DFA69" w:rsidR="00311ED5" w:rsidRPr="007853F3"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BD7C977" w14:textId="77777777" w:rsidR="00311ED5" w:rsidRPr="007853F3"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311ED5" w:rsidRPr="007853F3" w14:paraId="2FE28D94"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7C33A0E5" w14:textId="44712829" w:rsidR="00311ED5" w:rsidRPr="007853F3" w:rsidRDefault="00311ED5" w:rsidP="00311ED5">
            <w:pPr>
              <w:tabs>
                <w:tab w:val="left" w:pos="223"/>
                <w:tab w:val="left" w:pos="680"/>
              </w:tabs>
              <w:spacing w:line="240" w:lineRule="auto"/>
              <w:ind w:right="-118"/>
              <w:jc w:val="center"/>
              <w:rPr>
                <w:kern w:val="2"/>
                <w14:ligatures w14:val="standardContextual"/>
              </w:rPr>
            </w:pPr>
            <w:r w:rsidRPr="007853F3">
              <w:rPr>
                <w:kern w:val="2"/>
                <w14:ligatures w14:val="standardContextual"/>
              </w:rPr>
              <w:t>3.1a.5</w:t>
            </w:r>
          </w:p>
        </w:tc>
        <w:tc>
          <w:tcPr>
            <w:tcW w:w="5481" w:type="dxa"/>
            <w:tcBorders>
              <w:top w:val="single" w:sz="4" w:space="0" w:color="auto"/>
              <w:left w:val="single" w:sz="4" w:space="0" w:color="auto"/>
              <w:bottom w:val="single" w:sz="4" w:space="0" w:color="auto"/>
              <w:right w:val="single" w:sz="4" w:space="0" w:color="auto"/>
            </w:tcBorders>
          </w:tcPr>
          <w:p w14:paraId="024029EC" w14:textId="6322D2D2" w:rsidR="00311ED5" w:rsidRPr="007853F3" w:rsidRDefault="007B4AA2" w:rsidP="0059011F">
            <w:pPr>
              <w:spacing w:line="240" w:lineRule="auto"/>
              <w:jc w:val="both"/>
              <w:rPr>
                <w:kern w:val="2"/>
                <w14:ligatures w14:val="standardContextual"/>
              </w:rPr>
            </w:pPr>
            <w:r w:rsidRPr="007853F3">
              <w:rPr>
                <w:kern w:val="2"/>
                <w14:ligatures w14:val="standardContextual"/>
              </w:rPr>
              <w:t xml:space="preserve">Visos </w:t>
            </w:r>
            <w:r w:rsidR="003B45A1" w:rsidRPr="007853F3">
              <w:rPr>
                <w:kern w:val="2"/>
                <w14:ligatures w14:val="standardContextual"/>
              </w:rPr>
              <w:t>juostos (</w:t>
            </w:r>
            <w:r w:rsidRPr="007853F3">
              <w:rPr>
                <w:kern w:val="2"/>
                <w14:ligatures w14:val="standardContextual"/>
              </w:rPr>
              <w:t>kasetės</w:t>
            </w:r>
            <w:r w:rsidR="00F36F8D" w:rsidRPr="007853F3">
              <w:rPr>
                <w:kern w:val="2"/>
                <w14:ligatures w14:val="standardContextual"/>
              </w:rPr>
              <w:t>, laikmenos</w:t>
            </w:r>
            <w:r w:rsidR="003B45A1" w:rsidRPr="007853F3">
              <w:rPr>
                <w:kern w:val="2"/>
                <w14:ligatures w14:val="standardContextual"/>
              </w:rPr>
              <w:t>)</w:t>
            </w:r>
            <w:r w:rsidRPr="007853F3">
              <w:rPr>
                <w:kern w:val="2"/>
                <w14:ligatures w14:val="standardContextual"/>
              </w:rPr>
              <w:t xml:space="preserve"> </w:t>
            </w:r>
            <w:r w:rsidRPr="0059011F">
              <w:rPr>
                <w:b/>
                <w:bCs/>
                <w:kern w:val="2"/>
                <w14:ligatures w14:val="standardContextual"/>
              </w:rPr>
              <w:t>turi būti</w:t>
            </w:r>
            <w:r w:rsidRPr="007853F3">
              <w:rPr>
                <w:kern w:val="2"/>
                <w14:ligatures w14:val="standardContextual"/>
              </w:rPr>
              <w:t xml:space="preserve"> prieinamos iš tos pačios bibliotekos</w:t>
            </w:r>
            <w:r w:rsidR="0028691B" w:rsidRPr="007853F3">
              <w:rPr>
                <w:kern w:val="2"/>
                <w14:ligatures w14:val="standardContextual"/>
              </w:rPr>
              <w:t xml:space="preserve"> valdiklio, v</w:t>
            </w:r>
            <w:r w:rsidR="00311ED5" w:rsidRPr="007853F3">
              <w:rPr>
                <w:kern w:val="2"/>
                <w14:ligatures w14:val="standardContextual"/>
              </w:rPr>
              <w:t xml:space="preserve">isos fizinės </w:t>
            </w:r>
            <w:r w:rsidR="00E70EAF" w:rsidRPr="007853F3">
              <w:rPr>
                <w:kern w:val="2"/>
                <w14:ligatures w14:val="standardContextual"/>
              </w:rPr>
              <w:t>juostų (</w:t>
            </w:r>
            <w:r w:rsidR="001C6806" w:rsidRPr="007853F3">
              <w:rPr>
                <w:kern w:val="2"/>
                <w14:ligatures w14:val="standardContextual"/>
              </w:rPr>
              <w:t>kasečių</w:t>
            </w:r>
            <w:r w:rsidR="00F36F8D" w:rsidRPr="007853F3">
              <w:rPr>
                <w:kern w:val="2"/>
                <w14:ligatures w14:val="standardContextual"/>
              </w:rPr>
              <w:t>, laikmenų</w:t>
            </w:r>
            <w:r w:rsidR="00E70EAF" w:rsidRPr="007853F3">
              <w:rPr>
                <w:kern w:val="2"/>
                <w14:ligatures w14:val="standardContextual"/>
              </w:rPr>
              <w:t>)</w:t>
            </w:r>
            <w:r w:rsidR="001C6806" w:rsidRPr="007853F3">
              <w:rPr>
                <w:kern w:val="2"/>
                <w14:ligatures w14:val="standardContextual"/>
              </w:rPr>
              <w:t xml:space="preserve"> </w:t>
            </w:r>
            <w:r w:rsidR="00311ED5" w:rsidRPr="007853F3">
              <w:rPr>
                <w:kern w:val="2"/>
                <w14:ligatures w14:val="standardContextual"/>
              </w:rPr>
              <w:t xml:space="preserve">vietos </w:t>
            </w:r>
            <w:r w:rsidR="00311ED5" w:rsidRPr="0059011F">
              <w:rPr>
                <w:b/>
                <w:bCs/>
                <w:kern w:val="2"/>
                <w14:ligatures w14:val="standardContextual"/>
              </w:rPr>
              <w:t>turi būti</w:t>
            </w:r>
            <w:r w:rsidR="00311ED5" w:rsidRPr="007853F3">
              <w:rPr>
                <w:kern w:val="2"/>
                <w14:ligatures w14:val="standardContextual"/>
              </w:rPr>
              <w:t xml:space="preserve"> aktyvios (jei</w:t>
            </w:r>
            <w:r w:rsidR="001C6806" w:rsidRPr="007853F3">
              <w:rPr>
                <w:kern w:val="2"/>
                <w14:ligatures w14:val="standardContextual"/>
              </w:rPr>
              <w:t xml:space="preserve"> </w:t>
            </w:r>
            <w:r w:rsidR="00E70EAF" w:rsidRPr="007853F3">
              <w:rPr>
                <w:kern w:val="2"/>
                <w14:ligatures w14:val="standardContextual"/>
              </w:rPr>
              <w:t>juostų (</w:t>
            </w:r>
            <w:r w:rsidR="001C6806" w:rsidRPr="007853F3">
              <w:rPr>
                <w:kern w:val="2"/>
                <w14:ligatures w14:val="standardContextual"/>
              </w:rPr>
              <w:t>kasečių</w:t>
            </w:r>
            <w:r w:rsidR="00F36F8D" w:rsidRPr="007853F3">
              <w:rPr>
                <w:kern w:val="2"/>
                <w14:ligatures w14:val="standardContextual"/>
              </w:rPr>
              <w:t>, laikmenų</w:t>
            </w:r>
            <w:r w:rsidR="00E70EAF" w:rsidRPr="007853F3">
              <w:rPr>
                <w:kern w:val="2"/>
                <w14:ligatures w14:val="standardContextual"/>
              </w:rPr>
              <w:t>)</w:t>
            </w:r>
            <w:r w:rsidR="00311ED5" w:rsidRPr="007853F3">
              <w:rPr>
                <w:kern w:val="2"/>
                <w14:ligatures w14:val="standardContextual"/>
              </w:rPr>
              <w:t xml:space="preserve"> vietos licencijuojamos, licencijos </w:t>
            </w:r>
            <w:r w:rsidR="00311ED5" w:rsidRPr="001717AC">
              <w:rPr>
                <w:kern w:val="2"/>
                <w14:ligatures w14:val="standardContextual"/>
              </w:rPr>
              <w:t>pateikiamos pilnam kiekiui</w:t>
            </w:r>
            <w:r w:rsidR="001C6806" w:rsidRPr="001717AC">
              <w:rPr>
                <w:kern w:val="2"/>
                <w14:ligatures w14:val="standardContextual"/>
              </w:rPr>
              <w:t xml:space="preserve">, kuris yra </w:t>
            </w:r>
            <w:r w:rsidR="001717AC" w:rsidRPr="001717AC">
              <w:rPr>
                <w:b/>
                <w:bCs/>
                <w:kern w:val="2"/>
                <w14:ligatures w14:val="standardContextual"/>
              </w:rPr>
              <w:t>ne mažiau kaip</w:t>
            </w:r>
            <w:r w:rsidR="001717AC" w:rsidRPr="001717AC">
              <w:rPr>
                <w:kern w:val="2"/>
                <w14:ligatures w14:val="standardContextual"/>
              </w:rPr>
              <w:t xml:space="preserve"> </w:t>
            </w:r>
            <w:r w:rsidR="001C6806" w:rsidRPr="001717AC">
              <w:rPr>
                <w:kern w:val="2"/>
                <w14:ligatures w14:val="standardContextual"/>
              </w:rPr>
              <w:t>80 vn</w:t>
            </w:r>
            <w:r w:rsidR="001717AC">
              <w:rPr>
                <w:kern w:val="2"/>
                <w14:ligatures w14:val="standardContextual"/>
              </w:rPr>
              <w:t xml:space="preserve">t. </w:t>
            </w:r>
            <w:r w:rsidR="002E54CE" w:rsidRPr="007853F3">
              <w:rPr>
                <w:kern w:val="2"/>
                <w14:ligatures w14:val="standardContextual"/>
              </w:rPr>
              <w:t>(žr. 3.1a.4)</w:t>
            </w:r>
            <w:r w:rsidR="00311ED5" w:rsidRPr="007853F3">
              <w:rPr>
                <w:kern w:val="2"/>
                <w14:ligatures w14:val="standardContextual"/>
              </w:rPr>
              <w:t xml:space="preserve">) </w:t>
            </w:r>
            <w:r w:rsidR="00311ED5" w:rsidRPr="0059011F">
              <w:rPr>
                <w:b/>
                <w:bCs/>
                <w:kern w:val="2"/>
                <w14:ligatures w14:val="standardContextual"/>
              </w:rPr>
              <w:t>arba lygiavertis</w:t>
            </w:r>
            <w:r w:rsidR="0077695D" w:rsidRPr="007853F3">
              <w:rPr>
                <w:b/>
                <w:bCs/>
                <w:kern w:val="2"/>
                <w14:ligatures w14:val="standardContextual"/>
              </w:rPr>
              <w:t xml:space="preserve"> </w:t>
            </w:r>
            <w:r w:rsidR="0077695D" w:rsidRPr="007853F3">
              <w:rPr>
                <w:kern w:val="2"/>
                <w14:ligatures w14:val="standardContextual"/>
              </w:rPr>
              <w:t>funkcionalumas</w:t>
            </w:r>
            <w:r w:rsidR="00403E71" w:rsidRPr="007853F3">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72950305" w14:textId="32819EEC" w:rsidR="00311ED5" w:rsidRPr="007853F3"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59A1D12D" w14:textId="77777777" w:rsidR="00311ED5" w:rsidRPr="007853F3"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311ED5" w:rsidRPr="007853F3" w14:paraId="302D1B3C"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215E45A1" w14:textId="51DB42FB" w:rsidR="00311ED5" w:rsidRPr="007853F3" w:rsidRDefault="00311ED5" w:rsidP="00311ED5">
            <w:pPr>
              <w:tabs>
                <w:tab w:val="left" w:pos="223"/>
                <w:tab w:val="left" w:pos="680"/>
              </w:tabs>
              <w:spacing w:line="240" w:lineRule="auto"/>
              <w:ind w:right="-118"/>
              <w:jc w:val="center"/>
              <w:rPr>
                <w:kern w:val="2"/>
                <w14:ligatures w14:val="standardContextual"/>
              </w:rPr>
            </w:pPr>
            <w:r w:rsidRPr="007853F3">
              <w:rPr>
                <w:kern w:val="2"/>
                <w14:ligatures w14:val="standardContextual"/>
              </w:rPr>
              <w:t>3.1a.6</w:t>
            </w:r>
          </w:p>
        </w:tc>
        <w:tc>
          <w:tcPr>
            <w:tcW w:w="5481" w:type="dxa"/>
            <w:tcBorders>
              <w:top w:val="single" w:sz="4" w:space="0" w:color="auto"/>
              <w:left w:val="single" w:sz="4" w:space="0" w:color="auto"/>
              <w:bottom w:val="single" w:sz="4" w:space="0" w:color="auto"/>
              <w:right w:val="single" w:sz="4" w:space="0" w:color="auto"/>
            </w:tcBorders>
          </w:tcPr>
          <w:p w14:paraId="359A6C40" w14:textId="1C25880A" w:rsidR="00311ED5" w:rsidRPr="007853F3" w:rsidRDefault="007B4AA2" w:rsidP="0059011F">
            <w:pPr>
              <w:spacing w:line="240" w:lineRule="auto"/>
              <w:jc w:val="both"/>
              <w:rPr>
                <w:kern w:val="2"/>
                <w14:ligatures w14:val="standardContextual"/>
              </w:rPr>
            </w:pPr>
            <w:r w:rsidRPr="0059011F">
              <w:rPr>
                <w:b/>
                <w:bCs/>
              </w:rPr>
              <w:t>Turi būti</w:t>
            </w:r>
            <w:r w:rsidRPr="007853F3">
              <w:t xml:space="preserve"> galimybė keisti kasetes po vieną </w:t>
            </w:r>
            <w:r w:rsidR="002F4B0F" w:rsidRPr="007853F3">
              <w:t xml:space="preserve">(po 1 vnt.) </w:t>
            </w:r>
            <w:r w:rsidRPr="007853F3">
              <w:t xml:space="preserve">ir ištraukiant </w:t>
            </w:r>
            <w:r w:rsidR="00F36F8D" w:rsidRPr="007853F3">
              <w:rPr>
                <w:kern w:val="2"/>
                <w14:ligatures w14:val="standardContextual"/>
              </w:rPr>
              <w:t xml:space="preserve">juostų (kasečių, laikmenų) </w:t>
            </w:r>
            <w:r w:rsidRPr="007853F3">
              <w:t xml:space="preserve">stalčius, </w:t>
            </w:r>
            <w:r w:rsidR="00F36F8D" w:rsidRPr="007853F3">
              <w:rPr>
                <w:kern w:val="2"/>
                <w14:ligatures w14:val="standardContextual"/>
              </w:rPr>
              <w:t xml:space="preserve">juostų (kasečių, laikmenų) </w:t>
            </w:r>
            <w:r w:rsidRPr="007853F3">
              <w:t xml:space="preserve">atpažinimui </w:t>
            </w:r>
            <w:r w:rsidRPr="0059011F">
              <w:rPr>
                <w:b/>
                <w:bCs/>
              </w:rPr>
              <w:t>turi būti</w:t>
            </w:r>
            <w:r w:rsidRPr="007853F3">
              <w:t xml:space="preserve"> naudojamas vidinis įrenginio brūkšninio kodo skaitytuvas (automatinė sistema), </w:t>
            </w:r>
            <w:r w:rsidRPr="0059011F">
              <w:rPr>
                <w:b/>
                <w:bCs/>
              </w:rPr>
              <w:t>arba lygiavertis</w:t>
            </w:r>
            <w:r w:rsidR="0077695D" w:rsidRPr="007853F3">
              <w:rPr>
                <w:b/>
                <w:bCs/>
              </w:rPr>
              <w:t xml:space="preserve"> </w:t>
            </w:r>
            <w:r w:rsidR="0077695D" w:rsidRPr="007853F3">
              <w:rPr>
                <w:kern w:val="2"/>
                <w14:ligatures w14:val="standardContextual"/>
              </w:rPr>
              <w:t>funkcionalumas</w:t>
            </w:r>
            <w:r w:rsidRPr="007853F3">
              <w:t>.</w:t>
            </w:r>
          </w:p>
        </w:tc>
        <w:tc>
          <w:tcPr>
            <w:tcW w:w="4537" w:type="dxa"/>
            <w:tcBorders>
              <w:top w:val="single" w:sz="4" w:space="0" w:color="auto"/>
              <w:left w:val="single" w:sz="4" w:space="0" w:color="auto"/>
              <w:bottom w:val="single" w:sz="4" w:space="0" w:color="auto"/>
              <w:right w:val="single" w:sz="4" w:space="0" w:color="auto"/>
            </w:tcBorders>
            <w:vAlign w:val="center"/>
          </w:tcPr>
          <w:p w14:paraId="00379438" w14:textId="52D988BF" w:rsidR="00311ED5" w:rsidRPr="007853F3"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F3DC7F6" w14:textId="77777777" w:rsidR="00311ED5" w:rsidRPr="007853F3"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7853F3" w14:paraId="6BFDDDD7"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4D7AA031" w14:textId="53C1AC3B" w:rsidR="005C199E" w:rsidRPr="007853F3" w:rsidRDefault="005C199E"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3.1a.7</w:t>
            </w:r>
          </w:p>
        </w:tc>
        <w:tc>
          <w:tcPr>
            <w:tcW w:w="5481" w:type="dxa"/>
            <w:tcBorders>
              <w:top w:val="single" w:sz="4" w:space="0" w:color="auto"/>
              <w:left w:val="single" w:sz="4" w:space="0" w:color="auto"/>
              <w:bottom w:val="single" w:sz="4" w:space="0" w:color="auto"/>
              <w:right w:val="single" w:sz="4" w:space="0" w:color="auto"/>
            </w:tcBorders>
            <w:vAlign w:val="center"/>
          </w:tcPr>
          <w:p w14:paraId="2F1D2742" w14:textId="285C025A" w:rsidR="005C199E" w:rsidRPr="007853F3" w:rsidRDefault="005C199E" w:rsidP="0059011F">
            <w:pPr>
              <w:spacing w:line="240" w:lineRule="auto"/>
              <w:jc w:val="both"/>
              <w:rPr>
                <w:kern w:val="2"/>
                <w14:ligatures w14:val="standardContextual"/>
              </w:rPr>
            </w:pPr>
            <w:r w:rsidRPr="0059011F">
              <w:rPr>
                <w:b/>
                <w:bCs/>
              </w:rPr>
              <w:t>Turi būti</w:t>
            </w:r>
            <w:r w:rsidRPr="007853F3">
              <w:t xml:space="preserve"> valdoma</w:t>
            </w:r>
            <w:r w:rsidR="002E54CE" w:rsidRPr="007853F3">
              <w:t xml:space="preserve"> tiesiogiai</w:t>
            </w:r>
            <w:r w:rsidRPr="007853F3">
              <w:t xml:space="preserve"> per bibliotekos grafinę vartotojo sąsają be papildomų valdymo</w:t>
            </w:r>
            <w:r w:rsidR="002E54CE" w:rsidRPr="007853F3">
              <w:t xml:space="preserve"> ar programinių</w:t>
            </w:r>
            <w:r w:rsidRPr="007853F3">
              <w:t xml:space="preserve"> sąsajų </w:t>
            </w:r>
            <w:r w:rsidRPr="0059011F">
              <w:rPr>
                <w:b/>
                <w:bCs/>
              </w:rPr>
              <w:t>arba lygiavertis</w:t>
            </w:r>
            <w:r w:rsidRPr="007853F3">
              <w:t xml:space="preserve"> </w:t>
            </w:r>
            <w:r w:rsidR="0077695D" w:rsidRPr="007853F3">
              <w:rPr>
                <w:kern w:val="2"/>
                <w14:ligatures w14:val="standardContextual"/>
              </w:rPr>
              <w:t>funkcionalumas</w:t>
            </w:r>
            <w:r w:rsidR="00403E71" w:rsidRPr="007853F3">
              <w:t>.</w:t>
            </w:r>
          </w:p>
        </w:tc>
        <w:tc>
          <w:tcPr>
            <w:tcW w:w="4537" w:type="dxa"/>
            <w:tcBorders>
              <w:top w:val="single" w:sz="4" w:space="0" w:color="auto"/>
              <w:left w:val="single" w:sz="4" w:space="0" w:color="auto"/>
              <w:bottom w:val="single" w:sz="4" w:space="0" w:color="auto"/>
              <w:right w:val="single" w:sz="4" w:space="0" w:color="auto"/>
            </w:tcBorders>
            <w:vAlign w:val="center"/>
          </w:tcPr>
          <w:p w14:paraId="0C77E36D" w14:textId="63322040" w:rsidR="005C199E" w:rsidRPr="007853F3"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E5C74E8" w14:textId="77777777" w:rsidR="005C199E" w:rsidRPr="007853F3"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7853F3" w14:paraId="267400B3"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05348129" w14:textId="421CD902" w:rsidR="005C199E" w:rsidRPr="007853F3" w:rsidRDefault="005C199E"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3.1a.8</w:t>
            </w:r>
          </w:p>
        </w:tc>
        <w:tc>
          <w:tcPr>
            <w:tcW w:w="5481" w:type="dxa"/>
            <w:tcBorders>
              <w:top w:val="single" w:sz="4" w:space="0" w:color="auto"/>
              <w:left w:val="single" w:sz="4" w:space="0" w:color="auto"/>
              <w:bottom w:val="single" w:sz="4" w:space="0" w:color="auto"/>
              <w:right w:val="single" w:sz="4" w:space="0" w:color="auto"/>
            </w:tcBorders>
          </w:tcPr>
          <w:p w14:paraId="57EC72FD" w14:textId="70508678" w:rsidR="005C199E" w:rsidRPr="007853F3" w:rsidRDefault="005C199E" w:rsidP="0059011F">
            <w:pPr>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galimybė padalinti fizinę biblioteką į ne mažiau kaip 2 vnt. virtualių bibliotekų skirtingoms atsarginių kopijų sistemoms </w:t>
            </w:r>
            <w:r w:rsidRPr="0059011F">
              <w:rPr>
                <w:b/>
                <w:bCs/>
                <w:kern w:val="2"/>
                <w14:ligatures w14:val="standardContextual"/>
              </w:rPr>
              <w:t>arba lygiavertis</w:t>
            </w:r>
            <w:r w:rsidRPr="007853F3">
              <w:rPr>
                <w:kern w:val="2"/>
                <w14:ligatures w14:val="standardContextual"/>
              </w:rPr>
              <w:t xml:space="preserve"> </w:t>
            </w:r>
            <w:r w:rsidR="0077695D" w:rsidRPr="007853F3">
              <w:rPr>
                <w:kern w:val="2"/>
                <w14:ligatures w14:val="standardContextual"/>
              </w:rPr>
              <w:t>funkcionalumas</w:t>
            </w:r>
            <w:r w:rsidR="00403E71" w:rsidRPr="007853F3">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250443A1" w14:textId="2B23C729" w:rsidR="005C199E" w:rsidRPr="007853F3"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2FA34AA9" w14:textId="77777777" w:rsidR="005C199E" w:rsidRPr="007853F3"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7853F3" w14:paraId="2DFBA724"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4B4B9B8F" w14:textId="6E0E145A" w:rsidR="005C199E" w:rsidRPr="007853F3" w:rsidRDefault="005C199E"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3.1a.9</w:t>
            </w:r>
          </w:p>
        </w:tc>
        <w:tc>
          <w:tcPr>
            <w:tcW w:w="5481" w:type="dxa"/>
            <w:tcBorders>
              <w:top w:val="single" w:sz="4" w:space="0" w:color="auto"/>
              <w:left w:val="single" w:sz="4" w:space="0" w:color="auto"/>
              <w:bottom w:val="single" w:sz="4" w:space="0" w:color="auto"/>
              <w:right w:val="single" w:sz="4" w:space="0" w:color="auto"/>
            </w:tcBorders>
          </w:tcPr>
          <w:p w14:paraId="70010082" w14:textId="502663FB" w:rsidR="00A561B8" w:rsidRPr="007853F3" w:rsidRDefault="00997944" w:rsidP="00804A1F">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centralizuota bibliotekos valdymo programinė įranga</w:t>
            </w:r>
            <w:r w:rsidR="00916B19" w:rsidRPr="007853F3">
              <w:rPr>
                <w:kern w:val="2"/>
                <w14:ligatures w14:val="standardContextual"/>
              </w:rPr>
              <w:t xml:space="preserve"> (nurodyti programin</w:t>
            </w:r>
            <w:r w:rsidR="00335004" w:rsidRPr="007853F3">
              <w:rPr>
                <w:kern w:val="2"/>
                <w14:ligatures w14:val="standardContextual"/>
              </w:rPr>
              <w:t>ę</w:t>
            </w:r>
            <w:r w:rsidR="00916B19" w:rsidRPr="007853F3">
              <w:rPr>
                <w:kern w:val="2"/>
                <w14:ligatures w14:val="standardContextual"/>
              </w:rPr>
              <w:t xml:space="preserve"> įrang</w:t>
            </w:r>
            <w:r w:rsidR="00872DAF" w:rsidRPr="007853F3">
              <w:rPr>
                <w:kern w:val="2"/>
                <w14:ligatures w14:val="standardContextual"/>
              </w:rPr>
              <w:t>ą</w:t>
            </w:r>
            <w:r w:rsidR="00916B19" w:rsidRPr="007853F3">
              <w:rPr>
                <w:kern w:val="2"/>
                <w14:ligatures w14:val="standardContextual"/>
              </w:rPr>
              <w:t>)</w:t>
            </w:r>
            <w:r w:rsidRPr="007853F3">
              <w:rPr>
                <w:kern w:val="2"/>
                <w14:ligatures w14:val="standardContextual"/>
              </w:rPr>
              <w:t xml:space="preserve">, </w:t>
            </w:r>
            <w:r w:rsidR="00872DAF" w:rsidRPr="007853F3">
              <w:rPr>
                <w:kern w:val="2"/>
                <w14:ligatures w14:val="standardContextual"/>
              </w:rPr>
              <w:t>teikianti šį funkcionalumą</w:t>
            </w:r>
            <w:r w:rsidRPr="007853F3">
              <w:rPr>
                <w:kern w:val="2"/>
                <w14:ligatures w14:val="standardContextual"/>
              </w:rPr>
              <w:t xml:space="preserve"> (</w:t>
            </w:r>
            <w:r w:rsidR="00335004" w:rsidRPr="007853F3">
              <w:rPr>
                <w:kern w:val="2"/>
                <w14:ligatures w14:val="standardContextual"/>
              </w:rPr>
              <w:t>pilnai atitinkant</w:t>
            </w:r>
            <w:r w:rsidR="00872DAF" w:rsidRPr="007853F3">
              <w:rPr>
                <w:kern w:val="2"/>
                <w14:ligatures w14:val="standardContextual"/>
              </w:rPr>
              <w:t>į</w:t>
            </w:r>
            <w:r w:rsidR="00335004" w:rsidRPr="007853F3">
              <w:rPr>
                <w:kern w:val="2"/>
                <w14:ligatures w14:val="standardContextual"/>
              </w:rPr>
              <w:t xml:space="preserve"> žemiau nurodytą arba lygiavert</w:t>
            </w:r>
            <w:r w:rsidR="00872DAF" w:rsidRPr="007853F3">
              <w:rPr>
                <w:kern w:val="2"/>
                <w14:ligatures w14:val="standardContextual"/>
              </w:rPr>
              <w:t>į</w:t>
            </w:r>
            <w:r w:rsidR="00335004" w:rsidRPr="007853F3">
              <w:rPr>
                <w:kern w:val="2"/>
                <w14:ligatures w14:val="standardContextual"/>
              </w:rPr>
              <w:t>)</w:t>
            </w:r>
            <w:r w:rsidRPr="007853F3">
              <w:rPr>
                <w:kern w:val="2"/>
                <w14:ligatures w14:val="standardContextual"/>
              </w:rPr>
              <w:t>:</w:t>
            </w:r>
          </w:p>
          <w:p w14:paraId="554621AA" w14:textId="78054D85" w:rsidR="00916B19" w:rsidRPr="007853F3" w:rsidRDefault="00A561B8" w:rsidP="00804A1F">
            <w:pPr>
              <w:tabs>
                <w:tab w:val="center" w:pos="3672"/>
              </w:tabs>
              <w:spacing w:line="240" w:lineRule="auto"/>
              <w:jc w:val="both"/>
              <w:rPr>
                <w:kern w:val="2"/>
                <w14:ligatures w14:val="standardContextual"/>
              </w:rPr>
            </w:pPr>
            <w:r w:rsidRPr="0059011F">
              <w:rPr>
                <w:b/>
                <w:bCs/>
                <w:kern w:val="2"/>
                <w14:ligatures w14:val="standardContextual"/>
              </w:rPr>
              <w:lastRenderedPageBreak/>
              <w:t>Turi būti</w:t>
            </w:r>
            <w:r w:rsidRPr="007853F3">
              <w:rPr>
                <w:kern w:val="2"/>
                <w14:ligatures w14:val="standardContextual"/>
              </w:rPr>
              <w:t xml:space="preserve"> </w:t>
            </w:r>
            <w:r w:rsidR="00916B19" w:rsidRPr="007853F3">
              <w:rPr>
                <w:kern w:val="2"/>
                <w14:ligatures w14:val="standardContextual"/>
              </w:rPr>
              <w:t xml:space="preserve">galimybė </w:t>
            </w:r>
            <w:r w:rsidR="00997944" w:rsidRPr="007853F3">
              <w:rPr>
                <w:kern w:val="2"/>
                <w14:ligatures w14:val="standardContextual"/>
              </w:rPr>
              <w:t>stebėt</w:t>
            </w:r>
            <w:r w:rsidR="00916B19" w:rsidRPr="007853F3">
              <w:rPr>
                <w:kern w:val="2"/>
                <w14:ligatures w14:val="standardContextual"/>
              </w:rPr>
              <w:t>i</w:t>
            </w:r>
            <w:r w:rsidR="00997944" w:rsidRPr="007853F3">
              <w:rPr>
                <w:kern w:val="2"/>
                <w14:ligatures w14:val="standardContextual"/>
              </w:rPr>
              <w:t xml:space="preserve"> </w:t>
            </w:r>
            <w:r w:rsidR="00F36F8D" w:rsidRPr="007853F3">
              <w:rPr>
                <w:kern w:val="2"/>
                <w14:ligatures w14:val="standardContextual"/>
              </w:rPr>
              <w:t xml:space="preserve">juostų (kasečių, laikmenų) </w:t>
            </w:r>
            <w:r w:rsidR="00997944" w:rsidRPr="007853F3">
              <w:rPr>
                <w:kern w:val="2"/>
                <w14:ligatures w14:val="standardContextual"/>
              </w:rPr>
              <w:t>būklę ir panaudojimą</w:t>
            </w:r>
            <w:r w:rsidR="00916B19" w:rsidRPr="007853F3">
              <w:rPr>
                <w:kern w:val="2"/>
                <w14:ligatures w14:val="standardContextual"/>
              </w:rPr>
              <w:t xml:space="preserve"> </w:t>
            </w:r>
            <w:r w:rsidR="00916B19" w:rsidRPr="0059011F">
              <w:rPr>
                <w:b/>
                <w:bCs/>
                <w:kern w:val="2"/>
                <w14:ligatures w14:val="standardContextual"/>
              </w:rPr>
              <w:t>arba lygiavertis</w:t>
            </w:r>
            <w:r w:rsidR="0077695D" w:rsidRPr="007853F3">
              <w:rPr>
                <w:b/>
                <w:bCs/>
                <w:kern w:val="2"/>
                <w14:ligatures w14:val="standardContextual"/>
              </w:rPr>
              <w:t xml:space="preserve"> </w:t>
            </w:r>
            <w:r w:rsidR="0077695D" w:rsidRPr="007853F3">
              <w:rPr>
                <w:kern w:val="2"/>
                <w14:ligatures w14:val="standardContextual"/>
              </w:rPr>
              <w:t>funkcionalumas</w:t>
            </w:r>
            <w:r w:rsidR="00997944" w:rsidRPr="007853F3">
              <w:rPr>
                <w:kern w:val="2"/>
                <w14:ligatures w14:val="standardContextual"/>
              </w:rPr>
              <w:t>;</w:t>
            </w:r>
          </w:p>
          <w:p w14:paraId="351FDE7F" w14:textId="299428AB" w:rsidR="00916B19" w:rsidRPr="007853F3" w:rsidRDefault="00916B19" w:rsidP="00804A1F">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galimybė </w:t>
            </w:r>
            <w:r w:rsidR="00997944" w:rsidRPr="007853F3">
              <w:rPr>
                <w:kern w:val="2"/>
                <w14:ligatures w14:val="standardContextual"/>
              </w:rPr>
              <w:t>planuoti automatinį duomenų perkėlimą ir archyvavimą</w:t>
            </w:r>
            <w:r w:rsidRPr="007853F3">
              <w:rPr>
                <w:kern w:val="2"/>
                <w14:ligatures w14:val="standardContextual"/>
              </w:rPr>
              <w:t xml:space="preserve"> </w:t>
            </w:r>
            <w:r w:rsidRPr="0059011F">
              <w:rPr>
                <w:b/>
                <w:bCs/>
                <w:kern w:val="2"/>
                <w14:ligatures w14:val="standardContextual"/>
              </w:rPr>
              <w:t>arba lygiavertis</w:t>
            </w:r>
            <w:r w:rsidR="0077695D" w:rsidRPr="007853F3">
              <w:rPr>
                <w:b/>
                <w:bCs/>
                <w:kern w:val="2"/>
                <w14:ligatures w14:val="standardContextual"/>
              </w:rPr>
              <w:t xml:space="preserve"> </w:t>
            </w:r>
            <w:r w:rsidR="0077695D" w:rsidRPr="007853F3">
              <w:rPr>
                <w:kern w:val="2"/>
                <w14:ligatures w14:val="standardContextual"/>
              </w:rPr>
              <w:t>funkcionalumas</w:t>
            </w:r>
            <w:r w:rsidR="00997944" w:rsidRPr="007853F3">
              <w:rPr>
                <w:kern w:val="2"/>
                <w14:ligatures w14:val="standardContextual"/>
              </w:rPr>
              <w:t>;</w:t>
            </w:r>
          </w:p>
          <w:p w14:paraId="3A621CED" w14:textId="367A87F7" w:rsidR="00916B19" w:rsidRPr="007853F3" w:rsidRDefault="00916B19" w:rsidP="00804A1F">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galimybė </w:t>
            </w:r>
            <w:r w:rsidR="00997944" w:rsidRPr="007853F3">
              <w:rPr>
                <w:kern w:val="2"/>
                <w14:ligatures w14:val="standardContextual"/>
              </w:rPr>
              <w:t xml:space="preserve">generuoti ataskaitas apie </w:t>
            </w:r>
            <w:r w:rsidR="00F36F8D" w:rsidRPr="007853F3">
              <w:rPr>
                <w:kern w:val="2"/>
                <w14:ligatures w14:val="standardContextual"/>
              </w:rPr>
              <w:t xml:space="preserve">juostų (kasečių, laikmenų) juostų (kasečių, laikmenų) </w:t>
            </w:r>
            <w:r w:rsidR="00997944" w:rsidRPr="007853F3">
              <w:rPr>
                <w:kern w:val="2"/>
                <w14:ligatures w14:val="standardContextual"/>
              </w:rPr>
              <w:t>naudojimą ir gedimus</w:t>
            </w:r>
            <w:r w:rsidRPr="007853F3">
              <w:rPr>
                <w:kern w:val="2"/>
                <w14:ligatures w14:val="standardContextual"/>
              </w:rPr>
              <w:t xml:space="preserve"> </w:t>
            </w:r>
            <w:r w:rsidRPr="0059011F">
              <w:rPr>
                <w:b/>
                <w:bCs/>
                <w:kern w:val="2"/>
                <w14:ligatures w14:val="standardContextual"/>
              </w:rPr>
              <w:t>arba lygiavertis</w:t>
            </w:r>
            <w:r w:rsidR="0077695D" w:rsidRPr="007853F3">
              <w:rPr>
                <w:b/>
                <w:bCs/>
                <w:kern w:val="2"/>
                <w14:ligatures w14:val="standardContextual"/>
              </w:rPr>
              <w:t xml:space="preserve"> </w:t>
            </w:r>
            <w:r w:rsidR="0077695D" w:rsidRPr="007853F3">
              <w:rPr>
                <w:kern w:val="2"/>
                <w14:ligatures w14:val="standardContextual"/>
              </w:rPr>
              <w:t>funkcionalumas</w:t>
            </w:r>
            <w:r w:rsidR="00997944" w:rsidRPr="007853F3">
              <w:rPr>
                <w:kern w:val="2"/>
                <w14:ligatures w14:val="standardContextual"/>
              </w:rPr>
              <w:t>;</w:t>
            </w:r>
          </w:p>
          <w:p w14:paraId="143FB977" w14:textId="29ACDF8F" w:rsidR="00916B19" w:rsidRPr="007853F3" w:rsidRDefault="00916B19" w:rsidP="00804A1F">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galimybė </w:t>
            </w:r>
            <w:r w:rsidR="00997944" w:rsidRPr="007853F3">
              <w:rPr>
                <w:kern w:val="2"/>
                <w14:ligatures w14:val="standardContextual"/>
              </w:rPr>
              <w:t>palaikyti vartotojų teisių valdymą ir audito žurnalus</w:t>
            </w:r>
            <w:r w:rsidRPr="007853F3">
              <w:rPr>
                <w:kern w:val="2"/>
                <w14:ligatures w14:val="standardContextual"/>
              </w:rPr>
              <w:t xml:space="preserve"> </w:t>
            </w:r>
            <w:r w:rsidRPr="0059011F">
              <w:rPr>
                <w:b/>
                <w:bCs/>
                <w:kern w:val="2"/>
                <w14:ligatures w14:val="standardContextual"/>
              </w:rPr>
              <w:t>arba lygiavertis</w:t>
            </w:r>
            <w:r w:rsidR="0077695D" w:rsidRPr="007853F3">
              <w:rPr>
                <w:b/>
                <w:bCs/>
                <w:kern w:val="2"/>
                <w14:ligatures w14:val="standardContextual"/>
              </w:rPr>
              <w:t xml:space="preserve"> </w:t>
            </w:r>
            <w:r w:rsidR="0077695D" w:rsidRPr="007853F3">
              <w:rPr>
                <w:kern w:val="2"/>
                <w14:ligatures w14:val="standardContextual"/>
              </w:rPr>
              <w:t>funkcionalumas</w:t>
            </w:r>
            <w:r w:rsidR="00997944" w:rsidRPr="007853F3">
              <w:rPr>
                <w:kern w:val="2"/>
                <w14:ligatures w14:val="standardContextual"/>
              </w:rPr>
              <w:t>;</w:t>
            </w:r>
          </w:p>
          <w:p w14:paraId="20F7A070" w14:textId="48295071" w:rsidR="005C199E" w:rsidRPr="007853F3" w:rsidRDefault="00916B19" w:rsidP="0059011F">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galimybė </w:t>
            </w:r>
            <w:r w:rsidR="00997944" w:rsidRPr="007853F3">
              <w:rPr>
                <w:kern w:val="2"/>
                <w14:ligatures w14:val="standardContextual"/>
              </w:rPr>
              <w:t>integracij</w:t>
            </w:r>
            <w:r w:rsidR="0077695D" w:rsidRPr="007853F3">
              <w:rPr>
                <w:kern w:val="2"/>
                <w14:ligatures w14:val="standardContextual"/>
              </w:rPr>
              <w:t>ai</w:t>
            </w:r>
            <w:r w:rsidR="00997944" w:rsidRPr="007853F3">
              <w:rPr>
                <w:kern w:val="2"/>
                <w14:ligatures w14:val="standardContextual"/>
              </w:rPr>
              <w:t xml:space="preserve"> su</w:t>
            </w:r>
            <w:r w:rsidR="00935E25" w:rsidRPr="007853F3">
              <w:rPr>
                <w:kern w:val="2"/>
                <w14:ligatures w14:val="standardContextual"/>
              </w:rPr>
              <w:t xml:space="preserve"> atsarginių kopijų (angl. </w:t>
            </w:r>
            <w:proofErr w:type="spellStart"/>
            <w:r w:rsidR="00997944" w:rsidRPr="007853F3">
              <w:rPr>
                <w:kern w:val="2"/>
                <w14:ligatures w14:val="standardContextual"/>
              </w:rPr>
              <w:t>backup</w:t>
            </w:r>
            <w:proofErr w:type="spellEnd"/>
            <w:r w:rsidR="00935E25" w:rsidRPr="007853F3">
              <w:rPr>
                <w:kern w:val="2"/>
                <w14:ligatures w14:val="standardContextual"/>
              </w:rPr>
              <w:t xml:space="preserve">) </w:t>
            </w:r>
            <w:r w:rsidR="00997944" w:rsidRPr="007853F3">
              <w:rPr>
                <w:kern w:val="2"/>
                <w14:ligatures w14:val="standardContextual"/>
              </w:rPr>
              <w:t>ir archyvavimo sistemomis per standartines API/SDK</w:t>
            </w:r>
            <w:r w:rsidR="0077695D" w:rsidRPr="007853F3">
              <w:rPr>
                <w:kern w:val="2"/>
                <w14:ligatures w14:val="standardContextual"/>
              </w:rPr>
              <w:t xml:space="preserve"> sąsajas </w:t>
            </w:r>
            <w:r w:rsidRPr="0059011F">
              <w:rPr>
                <w:b/>
                <w:bCs/>
                <w:kern w:val="2"/>
                <w14:ligatures w14:val="standardContextual"/>
              </w:rPr>
              <w:t>arba lygiavertis</w:t>
            </w:r>
            <w:r w:rsidR="0077695D" w:rsidRPr="007853F3">
              <w:rPr>
                <w:b/>
                <w:bCs/>
                <w:kern w:val="2"/>
                <w14:ligatures w14:val="standardContextual"/>
              </w:rPr>
              <w:t xml:space="preserve"> </w:t>
            </w:r>
            <w:r w:rsidR="0077695D" w:rsidRPr="007853F3">
              <w:rPr>
                <w:kern w:val="2"/>
                <w14:ligatures w14:val="standardContextual"/>
              </w:rPr>
              <w:t>funkcionalumas</w:t>
            </w:r>
            <w:r w:rsidR="00997944" w:rsidRPr="007853F3">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56D2AD19" w14:textId="2F3AA3E0" w:rsidR="005C199E" w:rsidRPr="007853F3"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B476BB3" w14:textId="77777777" w:rsidR="005C199E" w:rsidRPr="007853F3"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D50651" w:rsidRPr="007853F3" w14:paraId="21A3B4B2" w14:textId="77777777" w:rsidTr="00D113AD">
        <w:tc>
          <w:tcPr>
            <w:tcW w:w="1043" w:type="dxa"/>
            <w:tcBorders>
              <w:top w:val="single" w:sz="4" w:space="0" w:color="auto"/>
              <w:left w:val="single" w:sz="4" w:space="0" w:color="auto"/>
              <w:bottom w:val="single" w:sz="4" w:space="0" w:color="auto"/>
              <w:right w:val="single" w:sz="4" w:space="0" w:color="auto"/>
            </w:tcBorders>
          </w:tcPr>
          <w:p w14:paraId="24EFF75F" w14:textId="0B394DDE" w:rsidR="00D50651" w:rsidRPr="007853F3" w:rsidRDefault="00AB602A"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3.1a.10</w:t>
            </w:r>
          </w:p>
        </w:tc>
        <w:tc>
          <w:tcPr>
            <w:tcW w:w="5481" w:type="dxa"/>
            <w:tcBorders>
              <w:top w:val="single" w:sz="4" w:space="0" w:color="auto"/>
              <w:left w:val="single" w:sz="4" w:space="0" w:color="auto"/>
              <w:bottom w:val="single" w:sz="4" w:space="0" w:color="auto"/>
              <w:right w:val="single" w:sz="4" w:space="0" w:color="auto"/>
            </w:tcBorders>
          </w:tcPr>
          <w:p w14:paraId="6164D255" w14:textId="2FF715C5" w:rsidR="00FD040B" w:rsidRPr="007853F3" w:rsidRDefault="00935E25" w:rsidP="00935E25">
            <w:pPr>
              <w:tabs>
                <w:tab w:val="center" w:pos="3672"/>
              </w:tabs>
              <w:spacing w:line="240" w:lineRule="auto"/>
              <w:jc w:val="both"/>
              <w:rPr>
                <w:kern w:val="2"/>
                <w14:ligatures w14:val="standardContextual"/>
              </w:rPr>
            </w:pPr>
            <w:r w:rsidRPr="0059011F">
              <w:rPr>
                <w:b/>
                <w:bCs/>
                <w:kern w:val="2"/>
                <w14:ligatures w14:val="standardContextual"/>
              </w:rPr>
              <w:t xml:space="preserve">Turi </w:t>
            </w:r>
            <w:r w:rsidR="00916B19" w:rsidRPr="0059011F">
              <w:rPr>
                <w:b/>
                <w:bCs/>
                <w:kern w:val="2"/>
                <w14:ligatures w14:val="standardContextual"/>
              </w:rPr>
              <w:t>atitikti</w:t>
            </w:r>
            <w:r w:rsidR="00916B19" w:rsidRPr="007853F3">
              <w:rPr>
                <w:kern w:val="2"/>
                <w14:ligatures w14:val="standardContextual"/>
              </w:rPr>
              <w:t xml:space="preserve"> šias</w:t>
            </w:r>
            <w:r w:rsidRPr="007853F3">
              <w:rPr>
                <w:kern w:val="2"/>
                <w14:ligatures w14:val="standardContextual"/>
              </w:rPr>
              <w:t xml:space="preserve"> archyvavimo ir duomenų apsaugos charakteristik</w:t>
            </w:r>
            <w:r w:rsidR="00916B19" w:rsidRPr="007853F3">
              <w:rPr>
                <w:kern w:val="2"/>
                <w14:ligatures w14:val="standardContextual"/>
              </w:rPr>
              <w:t>a</w:t>
            </w:r>
            <w:r w:rsidRPr="007853F3">
              <w:rPr>
                <w:kern w:val="2"/>
                <w14:ligatures w14:val="standardContextual"/>
              </w:rPr>
              <w:t>s (</w:t>
            </w:r>
            <w:r w:rsidR="002545AB" w:rsidRPr="007853F3">
              <w:rPr>
                <w:kern w:val="2"/>
                <w14:ligatures w14:val="standardContextual"/>
              </w:rPr>
              <w:t>pilnai atitinkanči</w:t>
            </w:r>
            <w:r w:rsidR="00D45F55" w:rsidRPr="007853F3">
              <w:rPr>
                <w:kern w:val="2"/>
                <w14:ligatures w14:val="standardContextual"/>
              </w:rPr>
              <w:t>a</w:t>
            </w:r>
            <w:r w:rsidR="002545AB" w:rsidRPr="007853F3">
              <w:rPr>
                <w:kern w:val="2"/>
                <w14:ligatures w14:val="standardContextual"/>
              </w:rPr>
              <w:t>s žemiau nurodytas arba lygiavertės</w:t>
            </w:r>
            <w:r w:rsidRPr="007853F3">
              <w:rPr>
                <w:kern w:val="2"/>
                <w14:ligatures w14:val="standardContextual"/>
              </w:rPr>
              <w:t xml:space="preserve">): </w:t>
            </w:r>
          </w:p>
          <w:p w14:paraId="23D80970" w14:textId="6D4A5C86" w:rsidR="00935E25" w:rsidRPr="007853F3" w:rsidRDefault="00935E25" w:rsidP="00935E25">
            <w:pPr>
              <w:tabs>
                <w:tab w:val="center" w:pos="3672"/>
              </w:tabs>
              <w:spacing w:line="240" w:lineRule="auto"/>
              <w:jc w:val="both"/>
              <w:rPr>
                <w:kern w:val="2"/>
                <w14:ligatures w14:val="standardContextual"/>
              </w:rPr>
            </w:pPr>
            <w:r w:rsidRPr="007853F3">
              <w:rPr>
                <w:kern w:val="2"/>
                <w14:ligatures w14:val="standardContextual"/>
              </w:rPr>
              <w:t xml:space="preserve">Turi būti palaikomas automatinis </w:t>
            </w:r>
            <w:proofErr w:type="spellStart"/>
            <w:r w:rsidRPr="007853F3">
              <w:rPr>
                <w:kern w:val="2"/>
                <w14:ligatures w14:val="standardContextual"/>
              </w:rPr>
              <w:t>deduplikavimas</w:t>
            </w:r>
            <w:proofErr w:type="spellEnd"/>
            <w:r w:rsidRPr="007853F3">
              <w:rPr>
                <w:kern w:val="2"/>
                <w14:ligatures w14:val="standardContextual"/>
              </w:rPr>
              <w:t xml:space="preserve"> su ne mažiau kaip 2:1 santykiu </w:t>
            </w:r>
            <w:r w:rsidRPr="0059011F">
              <w:rPr>
                <w:b/>
                <w:bCs/>
                <w:kern w:val="2"/>
                <w14:ligatures w14:val="standardContextual"/>
              </w:rPr>
              <w:t>arba lygiavert</w:t>
            </w:r>
            <w:r w:rsidR="00916B19" w:rsidRPr="0059011F">
              <w:rPr>
                <w:b/>
                <w:bCs/>
                <w:kern w:val="2"/>
                <w14:ligatures w14:val="standardContextual"/>
              </w:rPr>
              <w:t>is</w:t>
            </w:r>
            <w:r w:rsidR="0077695D" w:rsidRPr="007853F3">
              <w:rPr>
                <w:kern w:val="2"/>
                <w14:ligatures w14:val="standardContextual"/>
              </w:rPr>
              <w:t xml:space="preserve"> funkcionalumas</w:t>
            </w:r>
            <w:r w:rsidR="00FD040B" w:rsidRPr="007853F3">
              <w:rPr>
                <w:kern w:val="2"/>
                <w14:ligatures w14:val="standardContextual"/>
              </w:rPr>
              <w:t>;</w:t>
            </w:r>
          </w:p>
          <w:p w14:paraId="61FEF36A" w14:textId="6413A1D4" w:rsidR="00916B19" w:rsidRPr="007853F3" w:rsidRDefault="00935E25" w:rsidP="00935E25">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galimybė archyvuoti duomenis su politikomis, leidžiančiomis:</w:t>
            </w:r>
            <w:r w:rsidR="00FD040B" w:rsidRPr="007853F3">
              <w:rPr>
                <w:kern w:val="2"/>
                <w14:ligatures w14:val="standardContextual"/>
              </w:rPr>
              <w:t xml:space="preserve"> </w:t>
            </w:r>
            <w:r w:rsidRPr="007853F3">
              <w:rPr>
                <w:kern w:val="2"/>
                <w14:ligatures w14:val="standardContextual"/>
              </w:rPr>
              <w:t xml:space="preserve">nustatyti </w:t>
            </w:r>
            <w:r w:rsidRPr="0059011F">
              <w:rPr>
                <w:b/>
                <w:bCs/>
                <w:kern w:val="2"/>
                <w14:ligatures w14:val="standardContextual"/>
              </w:rPr>
              <w:t>ne mažiau kaip</w:t>
            </w:r>
            <w:r w:rsidRPr="007853F3">
              <w:rPr>
                <w:kern w:val="2"/>
                <w14:ligatures w14:val="standardContextual"/>
              </w:rPr>
              <w:t xml:space="preserve"> 10 skirtingų saugojimo laikotarpių</w:t>
            </w:r>
            <w:r w:rsidR="00916B19" w:rsidRPr="007853F3">
              <w:rPr>
                <w:kern w:val="2"/>
                <w14:ligatures w14:val="standardContextual"/>
              </w:rPr>
              <w:t xml:space="preserve"> </w:t>
            </w:r>
            <w:r w:rsidR="00916B19" w:rsidRPr="0059011F">
              <w:rPr>
                <w:b/>
                <w:bCs/>
                <w:kern w:val="2"/>
                <w14:ligatures w14:val="standardContextual"/>
              </w:rPr>
              <w:t>arba lygiavertis</w:t>
            </w:r>
            <w:r w:rsidR="0077695D" w:rsidRPr="007853F3">
              <w:rPr>
                <w:kern w:val="2"/>
                <w14:ligatures w14:val="standardContextual"/>
              </w:rPr>
              <w:t xml:space="preserve"> funkcionalumas</w:t>
            </w:r>
            <w:r w:rsidRPr="007853F3">
              <w:rPr>
                <w:kern w:val="2"/>
                <w14:ligatures w14:val="standardContextual"/>
              </w:rPr>
              <w:t>;</w:t>
            </w:r>
          </w:p>
          <w:p w14:paraId="24F1CF38" w14:textId="49580FD9" w:rsidR="00D50651" w:rsidRPr="007853F3" w:rsidRDefault="00916B19" w:rsidP="00A561B8">
            <w:pPr>
              <w:tabs>
                <w:tab w:val="center" w:pos="3672"/>
              </w:tabs>
              <w:spacing w:line="240" w:lineRule="auto"/>
              <w:jc w:val="both"/>
              <w:rPr>
                <w:kern w:val="2"/>
                <w14:ligatures w14:val="standardContextual"/>
              </w:rPr>
            </w:pPr>
            <w:r w:rsidRPr="0059011F">
              <w:rPr>
                <w:b/>
                <w:bCs/>
                <w:kern w:val="2"/>
                <w14:ligatures w14:val="standardContextual"/>
              </w:rPr>
              <w:t>Turi būti</w:t>
            </w:r>
            <w:r w:rsidR="00FD040B" w:rsidRPr="007853F3">
              <w:rPr>
                <w:kern w:val="2"/>
                <w14:ligatures w14:val="standardContextual"/>
              </w:rPr>
              <w:t xml:space="preserve"> </w:t>
            </w:r>
            <w:r w:rsidR="00FA394F" w:rsidRPr="007853F3">
              <w:rPr>
                <w:kern w:val="2"/>
                <w14:ligatures w14:val="standardContextual"/>
              </w:rPr>
              <w:t xml:space="preserve">galimybė </w:t>
            </w:r>
            <w:r w:rsidR="00935E25" w:rsidRPr="007853F3">
              <w:rPr>
                <w:kern w:val="2"/>
                <w14:ligatures w14:val="standardContextual"/>
              </w:rPr>
              <w:t>automatiška</w:t>
            </w:r>
            <w:r w:rsidR="00FA394F" w:rsidRPr="007853F3">
              <w:rPr>
                <w:kern w:val="2"/>
                <w14:ligatures w14:val="standardContextual"/>
              </w:rPr>
              <w:t>i</w:t>
            </w:r>
            <w:r w:rsidR="00935E25" w:rsidRPr="007853F3">
              <w:rPr>
                <w:kern w:val="2"/>
                <w14:ligatures w14:val="standardContextual"/>
              </w:rPr>
              <w:t xml:space="preserve"> perk</w:t>
            </w:r>
            <w:r w:rsidR="00FA394F" w:rsidRPr="007853F3">
              <w:rPr>
                <w:kern w:val="2"/>
                <w14:ligatures w14:val="standardContextual"/>
              </w:rPr>
              <w:t>elti</w:t>
            </w:r>
            <w:r w:rsidR="00935E25" w:rsidRPr="007853F3">
              <w:rPr>
                <w:kern w:val="2"/>
                <w14:ligatures w14:val="standardContextual"/>
              </w:rPr>
              <w:t xml:space="preserve"> </w:t>
            </w:r>
            <w:r w:rsidR="00F36F8D" w:rsidRPr="007853F3">
              <w:rPr>
                <w:kern w:val="2"/>
                <w14:ligatures w14:val="standardContextual"/>
              </w:rPr>
              <w:t xml:space="preserve">juostas (kasetes, laikmenas) </w:t>
            </w:r>
            <w:r w:rsidR="00935E25" w:rsidRPr="007853F3">
              <w:rPr>
                <w:kern w:val="2"/>
                <w14:ligatures w14:val="standardContextual"/>
              </w:rPr>
              <w:t>į aukštesnio lygio saugojimą</w:t>
            </w:r>
            <w:r w:rsidR="00FA394F" w:rsidRPr="007853F3">
              <w:rPr>
                <w:kern w:val="2"/>
                <w14:ligatures w14:val="standardContextual"/>
              </w:rPr>
              <w:t xml:space="preserve">, </w:t>
            </w:r>
            <w:r w:rsidR="00FA394F" w:rsidRPr="0059011F">
              <w:rPr>
                <w:b/>
                <w:bCs/>
                <w:kern w:val="2"/>
                <w14:ligatures w14:val="standardContextual"/>
              </w:rPr>
              <w:t>turi būti</w:t>
            </w:r>
            <w:r w:rsidR="00FD040B" w:rsidRPr="007853F3">
              <w:rPr>
                <w:kern w:val="2"/>
                <w14:ligatures w14:val="standardContextual"/>
              </w:rPr>
              <w:t xml:space="preserve"> </w:t>
            </w:r>
            <w:r w:rsidR="00FA394F" w:rsidRPr="007853F3">
              <w:rPr>
                <w:kern w:val="2"/>
                <w14:ligatures w14:val="standardContextual"/>
              </w:rPr>
              <w:t xml:space="preserve">galimybė </w:t>
            </w:r>
            <w:r w:rsidR="00935E25" w:rsidRPr="007853F3">
              <w:rPr>
                <w:kern w:val="2"/>
                <w14:ligatures w14:val="standardContextual"/>
              </w:rPr>
              <w:t xml:space="preserve">apsaugoti archyvuotus duomenis nuo </w:t>
            </w:r>
            <w:r w:rsidR="00935E25" w:rsidRPr="007853F3">
              <w:rPr>
                <w:kern w:val="2"/>
                <w14:ligatures w14:val="standardContextual"/>
              </w:rPr>
              <w:lastRenderedPageBreak/>
              <w:t xml:space="preserve">netyčinio ištrynimo (WORM funkcija) </w:t>
            </w:r>
            <w:r w:rsidR="00935E25" w:rsidRPr="0059011F">
              <w:rPr>
                <w:b/>
                <w:bCs/>
                <w:kern w:val="2"/>
                <w14:ligatures w14:val="standardContextual"/>
              </w:rPr>
              <w:t>arba lygiavert</w:t>
            </w:r>
            <w:r w:rsidR="0077695D" w:rsidRPr="0059011F">
              <w:rPr>
                <w:b/>
                <w:bCs/>
                <w:kern w:val="2"/>
                <w14:ligatures w14:val="standardContextual"/>
              </w:rPr>
              <w:t>is</w:t>
            </w:r>
            <w:r w:rsidR="0077695D" w:rsidRPr="007853F3">
              <w:rPr>
                <w:kern w:val="2"/>
                <w14:ligatures w14:val="standardContextual"/>
              </w:rPr>
              <w:t xml:space="preserve"> funkcionalumas</w:t>
            </w:r>
            <w:r w:rsidR="00935E25" w:rsidRPr="007853F3">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6BA74F0D" w14:textId="77777777" w:rsidR="00D50651" w:rsidRPr="007853F3" w:rsidRDefault="00D50651"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0C9094A8" w14:textId="77777777" w:rsidR="00D50651" w:rsidRPr="007853F3" w:rsidRDefault="00D50651"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D50651" w:rsidRPr="007853F3" w14:paraId="2ED0B85C" w14:textId="77777777" w:rsidTr="00D113AD">
        <w:tc>
          <w:tcPr>
            <w:tcW w:w="1043" w:type="dxa"/>
            <w:tcBorders>
              <w:top w:val="single" w:sz="4" w:space="0" w:color="auto"/>
              <w:left w:val="single" w:sz="4" w:space="0" w:color="auto"/>
              <w:bottom w:val="single" w:sz="4" w:space="0" w:color="auto"/>
              <w:right w:val="single" w:sz="4" w:space="0" w:color="auto"/>
            </w:tcBorders>
          </w:tcPr>
          <w:p w14:paraId="2397C339" w14:textId="0DD07A1E" w:rsidR="00D50651" w:rsidRPr="007853F3" w:rsidRDefault="00AB602A"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3.1a.11</w:t>
            </w:r>
          </w:p>
        </w:tc>
        <w:tc>
          <w:tcPr>
            <w:tcW w:w="5481" w:type="dxa"/>
            <w:tcBorders>
              <w:top w:val="single" w:sz="4" w:space="0" w:color="auto"/>
              <w:left w:val="single" w:sz="4" w:space="0" w:color="auto"/>
              <w:bottom w:val="single" w:sz="4" w:space="0" w:color="auto"/>
              <w:right w:val="single" w:sz="4" w:space="0" w:color="auto"/>
            </w:tcBorders>
          </w:tcPr>
          <w:p w14:paraId="102936C1" w14:textId="41E94270" w:rsidR="00D50651" w:rsidRPr="007853F3" w:rsidRDefault="000E588B">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palaikomas šifruotas duomenų saugojimas AES-256 </w:t>
            </w:r>
            <w:r w:rsidRPr="0059011F">
              <w:rPr>
                <w:b/>
                <w:bCs/>
                <w:kern w:val="2"/>
                <w14:ligatures w14:val="standardContextual"/>
              </w:rPr>
              <w:t>arba lygiavert</w:t>
            </w:r>
            <w:r w:rsidR="00AB602A" w:rsidRPr="0059011F">
              <w:rPr>
                <w:b/>
                <w:bCs/>
                <w:kern w:val="2"/>
                <w14:ligatures w14:val="standardContextual"/>
              </w:rPr>
              <w:t>i</w:t>
            </w:r>
            <w:r w:rsidRPr="0059011F">
              <w:rPr>
                <w:b/>
                <w:bCs/>
                <w:kern w:val="2"/>
                <w14:ligatures w14:val="standardContextual"/>
              </w:rPr>
              <w:t>s</w:t>
            </w:r>
            <w:r w:rsidRPr="007853F3">
              <w:rPr>
                <w:kern w:val="2"/>
                <w14:ligatures w14:val="standardContextual"/>
              </w:rPr>
              <w:t xml:space="preserve">. </w:t>
            </w:r>
            <w:r w:rsidRPr="0059011F">
              <w:rPr>
                <w:b/>
                <w:bCs/>
                <w:kern w:val="2"/>
                <w14:ligatures w14:val="standardContextual"/>
              </w:rPr>
              <w:t>Turi būti</w:t>
            </w:r>
            <w:r w:rsidRPr="007853F3">
              <w:rPr>
                <w:kern w:val="2"/>
                <w14:ligatures w14:val="standardContextual"/>
              </w:rPr>
              <w:t xml:space="preserve"> galimybė atlikti periodinį duomenų tikrinimą ir atkūrimą be operatoriaus įsikišimo. </w:t>
            </w:r>
            <w:r w:rsidRPr="0059011F">
              <w:rPr>
                <w:b/>
                <w:bCs/>
                <w:kern w:val="2"/>
                <w14:ligatures w14:val="standardContextual"/>
              </w:rPr>
              <w:t>Turi būti</w:t>
            </w:r>
            <w:r w:rsidRPr="007853F3">
              <w:rPr>
                <w:kern w:val="2"/>
                <w14:ligatures w14:val="standardContextual"/>
              </w:rPr>
              <w:t xml:space="preserve"> MTBF (vidutinė gedimų tarp trukmė) </w:t>
            </w:r>
            <w:r w:rsidRPr="0059011F">
              <w:rPr>
                <w:b/>
                <w:bCs/>
                <w:kern w:val="2"/>
                <w14:ligatures w14:val="standardContextual"/>
              </w:rPr>
              <w:t>ne mažiau kaip</w:t>
            </w:r>
            <w:r w:rsidRPr="007853F3">
              <w:rPr>
                <w:kern w:val="2"/>
                <w14:ligatures w14:val="standardContextual"/>
              </w:rPr>
              <w:t xml:space="preserve"> </w:t>
            </w:r>
            <w:r w:rsidRPr="0059011F">
              <w:rPr>
                <w:kern w:val="2"/>
                <w14:ligatures w14:val="standardContextual"/>
              </w:rPr>
              <w:t>100 000 val</w:t>
            </w:r>
            <w:r w:rsidRPr="007853F3">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182643D0" w14:textId="77777777" w:rsidR="00D50651" w:rsidRPr="007853F3" w:rsidRDefault="00D50651"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0F0430CC" w14:textId="77777777" w:rsidR="00D50651" w:rsidRPr="007853F3" w:rsidRDefault="00D50651"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D50651" w:rsidRPr="007853F3" w14:paraId="5341648C" w14:textId="77777777" w:rsidTr="00D113AD">
        <w:tc>
          <w:tcPr>
            <w:tcW w:w="1043" w:type="dxa"/>
            <w:tcBorders>
              <w:top w:val="single" w:sz="4" w:space="0" w:color="auto"/>
              <w:left w:val="single" w:sz="4" w:space="0" w:color="auto"/>
              <w:bottom w:val="single" w:sz="4" w:space="0" w:color="auto"/>
              <w:right w:val="single" w:sz="4" w:space="0" w:color="auto"/>
            </w:tcBorders>
          </w:tcPr>
          <w:p w14:paraId="60AA9023" w14:textId="074A3867" w:rsidR="00D50651" w:rsidRPr="007853F3" w:rsidRDefault="00AB602A"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3.1a.12</w:t>
            </w:r>
          </w:p>
        </w:tc>
        <w:tc>
          <w:tcPr>
            <w:tcW w:w="5481" w:type="dxa"/>
            <w:tcBorders>
              <w:top w:val="single" w:sz="4" w:space="0" w:color="auto"/>
              <w:left w:val="single" w:sz="4" w:space="0" w:color="auto"/>
              <w:bottom w:val="single" w:sz="4" w:space="0" w:color="auto"/>
              <w:right w:val="single" w:sz="4" w:space="0" w:color="auto"/>
            </w:tcBorders>
          </w:tcPr>
          <w:p w14:paraId="0A6867E2" w14:textId="47833DEE" w:rsidR="00D50651" w:rsidRPr="007853F3" w:rsidRDefault="00C2401D" w:rsidP="00C2401D">
            <w:pPr>
              <w:tabs>
                <w:tab w:val="center" w:pos="3672"/>
              </w:tabs>
              <w:spacing w:line="240" w:lineRule="auto"/>
              <w:jc w:val="both"/>
              <w:rPr>
                <w:kern w:val="2"/>
                <w14:ligatures w14:val="standardContextual"/>
              </w:rPr>
            </w:pPr>
            <w:r w:rsidRPr="0059011F">
              <w:rPr>
                <w:b/>
                <w:bCs/>
                <w:kern w:val="2"/>
                <w14:ligatures w14:val="standardContextual"/>
              </w:rPr>
              <w:t>Turi būti</w:t>
            </w:r>
            <w:r w:rsidRPr="007853F3">
              <w:rPr>
                <w:kern w:val="2"/>
                <w14:ligatures w14:val="standardContextual"/>
              </w:rPr>
              <w:t xml:space="preserve"> energijos suvartojimas </w:t>
            </w:r>
            <w:r w:rsidRPr="0059011F">
              <w:rPr>
                <w:b/>
                <w:bCs/>
                <w:kern w:val="2"/>
                <w14:ligatures w14:val="standardContextual"/>
              </w:rPr>
              <w:t>ne daugiau kaip</w:t>
            </w:r>
            <w:r w:rsidRPr="007853F3">
              <w:rPr>
                <w:kern w:val="2"/>
                <w14:ligatures w14:val="standardContextual"/>
              </w:rPr>
              <w:t xml:space="preserve"> 400 W budėjimo režime. </w:t>
            </w:r>
            <w:r w:rsidR="00F3060A" w:rsidRPr="007853F3">
              <w:rPr>
                <w:kern w:val="2"/>
                <w14:ligatures w14:val="standardContextual"/>
              </w:rPr>
              <w:t>Gamintojo numatytos d</w:t>
            </w:r>
            <w:r w:rsidRPr="007853F3">
              <w:rPr>
                <w:kern w:val="2"/>
                <w14:ligatures w14:val="standardContextual"/>
              </w:rPr>
              <w:t>arbinė</w:t>
            </w:r>
            <w:r w:rsidR="0090180F" w:rsidRPr="007853F3">
              <w:rPr>
                <w:kern w:val="2"/>
                <w14:ligatures w14:val="standardContextual"/>
              </w:rPr>
              <w:t xml:space="preserve">s </w:t>
            </w:r>
            <w:r w:rsidR="00385B02" w:rsidRPr="007853F3">
              <w:rPr>
                <w:kern w:val="2"/>
                <w14:ligatures w14:val="standardContextual"/>
              </w:rPr>
              <w:t xml:space="preserve">aplinkos </w:t>
            </w:r>
            <w:r w:rsidR="0090180F" w:rsidRPr="007853F3">
              <w:rPr>
                <w:kern w:val="2"/>
                <w14:ligatures w14:val="standardContextual"/>
              </w:rPr>
              <w:t>sąlygos</w:t>
            </w:r>
            <w:r w:rsidRPr="007853F3">
              <w:rPr>
                <w:kern w:val="2"/>
                <w14:ligatures w14:val="standardContextual"/>
              </w:rPr>
              <w:t xml:space="preserve"> </w:t>
            </w:r>
            <w:r w:rsidR="00385B02" w:rsidRPr="0059011F">
              <w:rPr>
                <w:b/>
                <w:bCs/>
                <w:kern w:val="2"/>
                <w14:ligatures w14:val="standardContextual"/>
              </w:rPr>
              <w:t xml:space="preserve">turi </w:t>
            </w:r>
            <w:r w:rsidR="00582C3A" w:rsidRPr="0059011F">
              <w:rPr>
                <w:b/>
                <w:bCs/>
                <w:kern w:val="2"/>
                <w14:ligatures w14:val="standardContextual"/>
              </w:rPr>
              <w:t>būti</w:t>
            </w:r>
            <w:r w:rsidR="00385B02" w:rsidRPr="007853F3">
              <w:rPr>
                <w:kern w:val="2"/>
                <w14:ligatures w14:val="standardContextual"/>
              </w:rPr>
              <w:t xml:space="preserve"> </w:t>
            </w:r>
            <w:r w:rsidR="00A07920" w:rsidRPr="007853F3">
              <w:rPr>
                <w:kern w:val="2"/>
                <w14:ligatures w14:val="standardContextual"/>
              </w:rPr>
              <w:t xml:space="preserve">šiose </w:t>
            </w:r>
            <w:r w:rsidR="00385B02" w:rsidRPr="007853F3">
              <w:rPr>
                <w:kern w:val="2"/>
                <w14:ligatures w14:val="standardContextual"/>
              </w:rPr>
              <w:t>ribose</w:t>
            </w:r>
            <w:r w:rsidR="00795656">
              <w:rPr>
                <w:kern w:val="2"/>
                <w14:ligatures w14:val="standardContextual"/>
              </w:rPr>
              <w:t xml:space="preserve"> (</w:t>
            </w:r>
            <w:r w:rsidR="00795656" w:rsidRPr="0059011F">
              <w:rPr>
                <w:b/>
                <w:bCs/>
                <w:kern w:val="2"/>
                <w14:ligatures w14:val="standardContextual"/>
              </w:rPr>
              <w:t>ne siauresnėse kaip toliau nurodytos</w:t>
            </w:r>
            <w:r w:rsidR="00795656">
              <w:rPr>
                <w:kern w:val="2"/>
                <w14:ligatures w14:val="standardContextual"/>
              </w:rPr>
              <w:t>)</w:t>
            </w:r>
            <w:r w:rsidR="00A07920" w:rsidRPr="007853F3">
              <w:rPr>
                <w:kern w:val="2"/>
                <w14:ligatures w14:val="standardContextual"/>
              </w:rPr>
              <w:t>:</w:t>
            </w:r>
            <w:r w:rsidR="00385B02" w:rsidRPr="007853F3">
              <w:rPr>
                <w:kern w:val="2"/>
                <w14:ligatures w14:val="standardContextual"/>
              </w:rPr>
              <w:t xml:space="preserve"> </w:t>
            </w:r>
            <w:r w:rsidRPr="007853F3">
              <w:rPr>
                <w:kern w:val="2"/>
                <w14:ligatures w14:val="standardContextual"/>
              </w:rPr>
              <w:t xml:space="preserve">temperatūra </w:t>
            </w:r>
            <w:r w:rsidR="0090180F" w:rsidRPr="007853F3">
              <w:rPr>
                <w:kern w:val="2"/>
                <w14:ligatures w14:val="standardContextual"/>
              </w:rPr>
              <w:t xml:space="preserve">nuo </w:t>
            </w:r>
            <w:r w:rsidRPr="007853F3">
              <w:rPr>
                <w:kern w:val="2"/>
                <w14:ligatures w14:val="standardContextual"/>
              </w:rPr>
              <w:t>18</w:t>
            </w:r>
            <w:r w:rsidR="00A07920" w:rsidRPr="007853F3">
              <w:rPr>
                <w:kern w:val="2"/>
                <w14:ligatures w14:val="standardContextual"/>
              </w:rPr>
              <w:t xml:space="preserve"> </w:t>
            </w:r>
            <w:r w:rsidRPr="007853F3">
              <w:rPr>
                <w:kern w:val="2"/>
                <w14:ligatures w14:val="standardContextual"/>
              </w:rPr>
              <w:t>iki 27</w:t>
            </w:r>
            <w:r w:rsidR="00A07920" w:rsidRPr="007853F3">
              <w:rPr>
                <w:kern w:val="2"/>
                <w14:ligatures w14:val="standardContextual"/>
              </w:rPr>
              <w:t xml:space="preserve"> </w:t>
            </w:r>
            <w:r w:rsidRPr="007853F3">
              <w:rPr>
                <w:kern w:val="2"/>
                <w14:ligatures w14:val="standardContextual"/>
              </w:rPr>
              <w:t>°C</w:t>
            </w:r>
            <w:r w:rsidR="00A07920" w:rsidRPr="007853F3">
              <w:rPr>
                <w:kern w:val="2"/>
                <w14:ligatures w14:val="standardContextual"/>
              </w:rPr>
              <w:t xml:space="preserve"> (laipsnių Celsijaus), s</w:t>
            </w:r>
            <w:r w:rsidRPr="007853F3">
              <w:rPr>
                <w:kern w:val="2"/>
                <w14:ligatures w14:val="standardContextual"/>
              </w:rPr>
              <w:t>antykinė drėgmė</w:t>
            </w:r>
            <w:r w:rsidR="00582C3A" w:rsidRPr="007853F3">
              <w:rPr>
                <w:kern w:val="2"/>
                <w14:ligatures w14:val="standardContextual"/>
              </w:rPr>
              <w:t xml:space="preserve"> nuo 20</w:t>
            </w:r>
            <w:r w:rsidR="00A07920" w:rsidRPr="007853F3">
              <w:rPr>
                <w:kern w:val="2"/>
                <w14:ligatures w14:val="standardContextual"/>
              </w:rPr>
              <w:t xml:space="preserve"> iki </w:t>
            </w:r>
            <w:r w:rsidRPr="007853F3">
              <w:rPr>
                <w:kern w:val="2"/>
                <w14:ligatures w14:val="standardContextual"/>
              </w:rPr>
              <w:t>80%.</w:t>
            </w:r>
          </w:p>
        </w:tc>
        <w:tc>
          <w:tcPr>
            <w:tcW w:w="4537" w:type="dxa"/>
            <w:tcBorders>
              <w:top w:val="single" w:sz="4" w:space="0" w:color="auto"/>
              <w:left w:val="single" w:sz="4" w:space="0" w:color="auto"/>
              <w:bottom w:val="single" w:sz="4" w:space="0" w:color="auto"/>
              <w:right w:val="single" w:sz="4" w:space="0" w:color="auto"/>
            </w:tcBorders>
            <w:vAlign w:val="center"/>
          </w:tcPr>
          <w:p w14:paraId="6266026C" w14:textId="77777777" w:rsidR="00D50651" w:rsidRPr="007853F3" w:rsidRDefault="00D50651"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E77C159" w14:textId="77777777" w:rsidR="00D50651" w:rsidRPr="007853F3" w:rsidRDefault="00D50651"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7853F3" w14:paraId="67458C0D"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2A47E652" w14:textId="400DD294" w:rsidR="005C199E" w:rsidRPr="007853F3" w:rsidRDefault="005C199E" w:rsidP="005C199E">
            <w:pPr>
              <w:tabs>
                <w:tab w:val="left" w:pos="223"/>
                <w:tab w:val="left" w:pos="680"/>
              </w:tabs>
              <w:spacing w:line="240" w:lineRule="auto"/>
              <w:ind w:right="-118"/>
              <w:jc w:val="center"/>
              <w:rPr>
                <w:kern w:val="2"/>
                <w14:ligatures w14:val="standardContextual"/>
              </w:rPr>
            </w:pPr>
            <w:r w:rsidRPr="007853F3">
              <w:rPr>
                <w:kern w:val="2"/>
                <w14:ligatures w14:val="standardContextual"/>
              </w:rPr>
              <w:t>3.1a.1</w:t>
            </w:r>
            <w:r w:rsidR="00AB602A" w:rsidRPr="007853F3">
              <w:rPr>
                <w:kern w:val="2"/>
                <w14:ligatures w14:val="standardContextual"/>
              </w:rPr>
              <w:t>3</w:t>
            </w:r>
          </w:p>
        </w:tc>
        <w:tc>
          <w:tcPr>
            <w:tcW w:w="5481" w:type="dxa"/>
            <w:tcBorders>
              <w:top w:val="single" w:sz="4" w:space="0" w:color="auto"/>
              <w:left w:val="single" w:sz="4" w:space="0" w:color="auto"/>
              <w:bottom w:val="single" w:sz="4" w:space="0" w:color="auto"/>
              <w:right w:val="single" w:sz="4" w:space="0" w:color="auto"/>
            </w:tcBorders>
          </w:tcPr>
          <w:p w14:paraId="101EDAA3" w14:textId="21C1625F" w:rsidR="005C199E" w:rsidRPr="007853F3" w:rsidRDefault="00750089" w:rsidP="0059011F">
            <w:pPr>
              <w:tabs>
                <w:tab w:val="center" w:pos="3672"/>
              </w:tabs>
              <w:spacing w:line="240" w:lineRule="auto"/>
              <w:jc w:val="both"/>
              <w:rPr>
                <w:kern w:val="2"/>
                <w14:ligatures w14:val="standardContextual"/>
              </w:rPr>
            </w:pPr>
            <w:r w:rsidRPr="0059011F">
              <w:rPr>
                <w:b/>
                <w:bCs/>
              </w:rPr>
              <w:t>Turi būti</w:t>
            </w:r>
            <w:r w:rsidRPr="007853F3">
              <w:t xml:space="preserve"> </w:t>
            </w:r>
            <w:r w:rsidR="00375865" w:rsidRPr="007853F3">
              <w:t>duomenų saugykl</w:t>
            </w:r>
            <w:r w:rsidR="00B73D31" w:rsidRPr="007853F3">
              <w:t>ų</w:t>
            </w:r>
            <w:r w:rsidR="00375865" w:rsidRPr="007853F3">
              <w:t xml:space="preserve"> </w:t>
            </w:r>
            <w:r w:rsidR="00B73D31" w:rsidRPr="007853F3">
              <w:t xml:space="preserve">(SAN) </w:t>
            </w:r>
            <w:r w:rsidR="00375865" w:rsidRPr="007853F3">
              <w:t xml:space="preserve">tinklo </w:t>
            </w:r>
            <w:r w:rsidRPr="007853F3">
              <w:t>jungimo technologija FC</w:t>
            </w:r>
            <w:r w:rsidR="00B73D31" w:rsidRPr="007853F3">
              <w:t xml:space="preserve"> (angl. </w:t>
            </w:r>
            <w:proofErr w:type="spellStart"/>
            <w:r w:rsidR="003F7DA4" w:rsidRPr="007853F3">
              <w:t>Fibre</w:t>
            </w:r>
            <w:proofErr w:type="spellEnd"/>
            <w:r w:rsidR="003F7DA4" w:rsidRPr="007853F3">
              <w:t xml:space="preserve"> </w:t>
            </w:r>
            <w:proofErr w:type="spellStart"/>
            <w:r w:rsidR="003F7DA4" w:rsidRPr="007853F3">
              <w:t>Channel</w:t>
            </w:r>
            <w:proofErr w:type="spellEnd"/>
            <w:r w:rsidR="003F7DA4" w:rsidRPr="007853F3">
              <w:t>)</w:t>
            </w:r>
            <w:r w:rsidRPr="007853F3">
              <w:t xml:space="preserve"> </w:t>
            </w:r>
            <w:r w:rsidRPr="0059011F">
              <w:rPr>
                <w:b/>
                <w:bCs/>
              </w:rPr>
              <w:t>arba lygiavert</w:t>
            </w:r>
            <w:r w:rsidR="003D799A" w:rsidRPr="007853F3">
              <w:rPr>
                <w:b/>
                <w:bCs/>
              </w:rPr>
              <w:t>ė</w:t>
            </w:r>
            <w:r w:rsidRPr="007853F3">
              <w:t xml:space="preserve">, kurios greitaveika </w:t>
            </w:r>
            <w:r w:rsidRPr="0059011F">
              <w:rPr>
                <w:b/>
                <w:bCs/>
              </w:rPr>
              <w:t>ne mažesne</w:t>
            </w:r>
            <w:r w:rsidRPr="007853F3">
              <w:t xml:space="preserve"> kaip 8 </w:t>
            </w:r>
            <w:proofErr w:type="spellStart"/>
            <w:r w:rsidRPr="007853F3">
              <w:t>Gbps</w:t>
            </w:r>
            <w:proofErr w:type="spellEnd"/>
            <w:r w:rsidRPr="007853F3">
              <w:t>.</w:t>
            </w:r>
            <w:r w:rsidR="00860815" w:rsidRPr="007853F3">
              <w:t xml:space="preserve"> </w:t>
            </w:r>
            <w:r w:rsidR="00860815" w:rsidRPr="0059011F">
              <w:rPr>
                <w:b/>
                <w:bCs/>
              </w:rPr>
              <w:t>Turi būti</w:t>
            </w:r>
            <w:r w:rsidR="00860815" w:rsidRPr="007853F3">
              <w:t xml:space="preserve"> </w:t>
            </w:r>
            <w:r w:rsidR="003F7DA4" w:rsidRPr="007853F3">
              <w:t xml:space="preserve">kompiuterinio </w:t>
            </w:r>
            <w:r w:rsidR="00860815" w:rsidRPr="007853F3">
              <w:t xml:space="preserve">tinklo sąsaja </w:t>
            </w:r>
            <w:r w:rsidR="003D799A" w:rsidRPr="007853F3">
              <w:t xml:space="preserve">valdymui </w:t>
            </w:r>
            <w:r w:rsidR="00860815" w:rsidRPr="007853F3">
              <w:t>ne mažiau kaip 10/100/1000 Mbps.</w:t>
            </w:r>
          </w:p>
        </w:tc>
        <w:tc>
          <w:tcPr>
            <w:tcW w:w="4537" w:type="dxa"/>
            <w:tcBorders>
              <w:top w:val="single" w:sz="4" w:space="0" w:color="auto"/>
              <w:left w:val="single" w:sz="4" w:space="0" w:color="auto"/>
              <w:bottom w:val="single" w:sz="4" w:space="0" w:color="auto"/>
              <w:right w:val="single" w:sz="4" w:space="0" w:color="auto"/>
            </w:tcBorders>
            <w:vAlign w:val="center"/>
          </w:tcPr>
          <w:p w14:paraId="0AB65B76" w14:textId="112A43FF" w:rsidR="005C199E" w:rsidRPr="007853F3"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10DF72D8" w14:textId="77777777" w:rsidR="005C199E" w:rsidRPr="007853F3"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EE3FA8" w:rsidRPr="007853F3" w14:paraId="67DA22D1" w14:textId="77777777" w:rsidTr="00D113AD">
        <w:tc>
          <w:tcPr>
            <w:tcW w:w="1043" w:type="dxa"/>
            <w:tcBorders>
              <w:top w:val="single" w:sz="4" w:space="0" w:color="auto"/>
              <w:left w:val="single" w:sz="4" w:space="0" w:color="auto"/>
              <w:bottom w:val="single" w:sz="4" w:space="0" w:color="auto"/>
              <w:right w:val="single" w:sz="4" w:space="0" w:color="auto"/>
            </w:tcBorders>
          </w:tcPr>
          <w:p w14:paraId="5DE1B5CE" w14:textId="186DA183" w:rsidR="00EE3FA8" w:rsidRPr="007853F3" w:rsidRDefault="00EE3FA8" w:rsidP="00EE3FA8">
            <w:pPr>
              <w:tabs>
                <w:tab w:val="left" w:pos="223"/>
                <w:tab w:val="left" w:pos="680"/>
              </w:tabs>
              <w:spacing w:line="240" w:lineRule="auto"/>
              <w:ind w:right="-118"/>
              <w:jc w:val="center"/>
              <w:rPr>
                <w:kern w:val="2"/>
                <w14:ligatures w14:val="standardContextual"/>
              </w:rPr>
            </w:pPr>
            <w:r w:rsidRPr="007853F3">
              <w:rPr>
                <w:kern w:val="2"/>
                <w14:ligatures w14:val="standardContextual"/>
              </w:rPr>
              <w:t>3.1a.14</w:t>
            </w:r>
          </w:p>
        </w:tc>
        <w:tc>
          <w:tcPr>
            <w:tcW w:w="5481" w:type="dxa"/>
            <w:tcBorders>
              <w:top w:val="single" w:sz="4" w:space="0" w:color="auto"/>
              <w:left w:val="single" w:sz="4" w:space="0" w:color="auto"/>
              <w:bottom w:val="single" w:sz="4" w:space="0" w:color="auto"/>
              <w:right w:val="single" w:sz="4" w:space="0" w:color="auto"/>
            </w:tcBorders>
          </w:tcPr>
          <w:p w14:paraId="7F9CA8CC" w14:textId="77777777" w:rsidR="00E22AAC" w:rsidRDefault="00E22AAC" w:rsidP="00EE3FA8">
            <w:pPr>
              <w:tabs>
                <w:tab w:val="center" w:pos="3672"/>
              </w:tabs>
              <w:spacing w:line="240" w:lineRule="auto"/>
              <w:jc w:val="both"/>
            </w:pPr>
            <w:r>
              <w:t xml:space="preserve">a) </w:t>
            </w:r>
            <w:r w:rsidR="00EE3FA8" w:rsidRPr="007853F3">
              <w:t xml:space="preserve">Siūloma įranga </w:t>
            </w:r>
            <w:r w:rsidR="00EE3FA8" w:rsidRPr="007853F3">
              <w:rPr>
                <w:b/>
                <w:bCs/>
              </w:rPr>
              <w:t>turi būti</w:t>
            </w:r>
            <w:r w:rsidR="00EE3FA8" w:rsidRPr="007853F3">
              <w:t xml:space="preserve"> nauja ir ankščiau nenaudota, </w:t>
            </w:r>
            <w:proofErr w:type="spellStart"/>
            <w:r w:rsidR="00EE3FA8" w:rsidRPr="007853F3">
              <w:t>gamykliškai</w:t>
            </w:r>
            <w:proofErr w:type="spellEnd"/>
            <w:r w:rsidR="00EE3FA8" w:rsidRPr="007853F3">
              <w:t xml:space="preserve"> atnaujinti (angl. </w:t>
            </w:r>
            <w:proofErr w:type="spellStart"/>
            <w:r w:rsidR="00EE3FA8" w:rsidRPr="007853F3">
              <w:rPr>
                <w:i/>
                <w:iCs/>
              </w:rPr>
              <w:t>Renewed</w:t>
            </w:r>
            <w:proofErr w:type="spellEnd"/>
            <w:r w:rsidR="00EE3FA8" w:rsidRPr="007853F3">
              <w:rPr>
                <w:i/>
                <w:iCs/>
              </w:rPr>
              <w:t xml:space="preserve">, </w:t>
            </w:r>
            <w:proofErr w:type="spellStart"/>
            <w:r w:rsidR="00EE3FA8" w:rsidRPr="007853F3">
              <w:rPr>
                <w:i/>
                <w:iCs/>
              </w:rPr>
              <w:t>Refurbished</w:t>
            </w:r>
            <w:proofErr w:type="spellEnd"/>
            <w:r w:rsidR="00EE3FA8" w:rsidRPr="007853F3">
              <w:rPr>
                <w:i/>
                <w:iCs/>
              </w:rPr>
              <w:t xml:space="preserve">, </w:t>
            </w:r>
            <w:proofErr w:type="spellStart"/>
            <w:r w:rsidR="00EE3FA8" w:rsidRPr="007853F3">
              <w:rPr>
                <w:i/>
                <w:iCs/>
              </w:rPr>
              <w:t>Remarketed</w:t>
            </w:r>
            <w:proofErr w:type="spellEnd"/>
            <w:r w:rsidR="00EE3FA8" w:rsidRPr="007853F3">
              <w:t xml:space="preserve">) komponentai </w:t>
            </w:r>
            <w:r w:rsidR="00EE3FA8" w:rsidRPr="000220BD">
              <w:t>neleistini</w:t>
            </w:r>
            <w:r w:rsidR="00EE3FA8" w:rsidRPr="007853F3">
              <w:t>.</w:t>
            </w:r>
          </w:p>
          <w:p w14:paraId="549D2344" w14:textId="77777777" w:rsidR="00E22AAC" w:rsidRDefault="00E22AAC" w:rsidP="00EE3FA8">
            <w:pPr>
              <w:tabs>
                <w:tab w:val="center" w:pos="3672"/>
              </w:tabs>
              <w:spacing w:line="240" w:lineRule="auto"/>
              <w:jc w:val="both"/>
            </w:pPr>
          </w:p>
          <w:p w14:paraId="63270E3E" w14:textId="66FDD242" w:rsidR="00105B79" w:rsidRDefault="00EE3FA8" w:rsidP="00EE3FA8">
            <w:pPr>
              <w:tabs>
                <w:tab w:val="center" w:pos="3672"/>
              </w:tabs>
              <w:spacing w:line="240" w:lineRule="auto"/>
              <w:jc w:val="both"/>
              <w:rPr>
                <w:rStyle w:val="CommentReference"/>
              </w:rPr>
            </w:pPr>
            <w:r w:rsidRPr="007853F3">
              <w:t xml:space="preserve"> </w:t>
            </w:r>
            <w:r w:rsidR="00BD4883">
              <w:t xml:space="preserve">b) </w:t>
            </w:r>
            <w:r w:rsidRPr="000220BD">
              <w:t xml:space="preserve">Visos komplektuojančios bibliotekos dalys </w:t>
            </w:r>
            <w:r w:rsidRPr="007853F3">
              <w:rPr>
                <w:b/>
                <w:bCs/>
              </w:rPr>
              <w:t>privalo būti</w:t>
            </w:r>
            <w:r w:rsidRPr="000220BD">
              <w:t xml:space="preserve"> komplektuojamos bibliotekos gamintojo</w:t>
            </w:r>
            <w:r w:rsidR="001A019D">
              <w:t xml:space="preserve"> </w:t>
            </w:r>
            <w:r w:rsidR="001A019D" w:rsidRPr="009325D1">
              <w:t>arba oficialaus gamintojo atstovo, įgalioto gamintojo atlikti įrangos komplektavimą</w:t>
            </w:r>
            <w:r w:rsidR="00FF3550">
              <w:rPr>
                <w:rStyle w:val="CommentReference"/>
              </w:rPr>
              <w:t xml:space="preserve">, </w:t>
            </w:r>
          </w:p>
          <w:p w14:paraId="0115F9DC" w14:textId="441B1437" w:rsidR="00EE3FA8" w:rsidRDefault="00105B79" w:rsidP="00EE3FA8">
            <w:pPr>
              <w:tabs>
                <w:tab w:val="center" w:pos="3672"/>
              </w:tabs>
              <w:spacing w:line="240" w:lineRule="auto"/>
              <w:jc w:val="both"/>
              <w:rPr>
                <w:b/>
                <w:bCs/>
              </w:rPr>
            </w:pPr>
            <w:r>
              <w:rPr>
                <w:rStyle w:val="CommentReference"/>
              </w:rPr>
              <w:t xml:space="preserve">c) </w:t>
            </w:r>
            <w:r w:rsidR="00DE7661">
              <w:t xml:space="preserve"> Komplektuojamosios dalys </w:t>
            </w:r>
            <w:r w:rsidR="00DE7661" w:rsidRPr="00497AB1">
              <w:rPr>
                <w:b/>
                <w:bCs/>
              </w:rPr>
              <w:t>neprivalo būti</w:t>
            </w:r>
            <w:r w:rsidR="00DE7661">
              <w:t xml:space="preserve"> vieno gamintojo</w:t>
            </w:r>
            <w:r w:rsidR="00DE7661" w:rsidRPr="00DB1294">
              <w:rPr>
                <w:b/>
                <w:bCs/>
              </w:rPr>
              <w:t xml:space="preserve">, </w:t>
            </w:r>
            <w:r w:rsidR="00DE7661" w:rsidRPr="00DC0D2D">
              <w:rPr>
                <w:b/>
                <w:bCs/>
              </w:rPr>
              <w:t>turi būti</w:t>
            </w:r>
            <w:r w:rsidR="00EE3FA8" w:rsidRPr="00DB1294">
              <w:rPr>
                <w:b/>
                <w:bCs/>
              </w:rPr>
              <w:t xml:space="preserve"> pažymėtos gamykliniais kodais</w:t>
            </w:r>
            <w:r w:rsidR="001A019D" w:rsidRPr="00DB1294">
              <w:rPr>
                <w:b/>
                <w:bCs/>
              </w:rPr>
              <w:t xml:space="preserve"> </w:t>
            </w:r>
            <w:r w:rsidR="004B0627" w:rsidRPr="00DB1294">
              <w:rPr>
                <w:b/>
                <w:bCs/>
              </w:rPr>
              <w:t>(jei dalys turi kodą</w:t>
            </w:r>
            <w:r w:rsidR="001A019D" w:rsidRPr="00DB1294">
              <w:rPr>
                <w:b/>
                <w:bCs/>
              </w:rPr>
              <w:t>).</w:t>
            </w:r>
          </w:p>
          <w:p w14:paraId="7CFAA7F8" w14:textId="77777777" w:rsidR="00105B79" w:rsidRDefault="00105B79" w:rsidP="00EE3FA8">
            <w:pPr>
              <w:tabs>
                <w:tab w:val="center" w:pos="3672"/>
              </w:tabs>
              <w:spacing w:line="240" w:lineRule="auto"/>
              <w:jc w:val="both"/>
              <w:rPr>
                <w:b/>
                <w:bCs/>
              </w:rPr>
            </w:pPr>
          </w:p>
          <w:p w14:paraId="37088AFC" w14:textId="32D2053D" w:rsidR="00105B79" w:rsidRPr="007853F3" w:rsidRDefault="00105B79" w:rsidP="00EE3FA8">
            <w:pPr>
              <w:tabs>
                <w:tab w:val="center" w:pos="3672"/>
              </w:tabs>
              <w:spacing w:line="240" w:lineRule="auto"/>
              <w:jc w:val="both"/>
              <w:rPr>
                <w:b/>
                <w:bCs/>
              </w:rPr>
            </w:pPr>
            <w:r w:rsidRPr="00B13856">
              <w:rPr>
                <w:b/>
                <w:bCs/>
              </w:rPr>
              <w:lastRenderedPageBreak/>
              <w:t>Pastaba:</w:t>
            </w:r>
            <w:r w:rsidRPr="00582DB8">
              <w:t xml:space="preserve"> </w:t>
            </w:r>
            <w:r>
              <w:t>a ir c</w:t>
            </w:r>
            <w:r w:rsidRPr="00582DB8">
              <w:t xml:space="preserve"> punktuose nustatytų reikalavimų atitiktį patvirtinančių gamintojo dokumentų ar gamintojo patvirtinimų nereikia pateikti, pakanka, kad tiekėjas 3 stulpelyje deklaruotų  ar atitinka šiuos reikalavimus</w:t>
            </w:r>
          </w:p>
        </w:tc>
        <w:tc>
          <w:tcPr>
            <w:tcW w:w="4537" w:type="dxa"/>
            <w:tcBorders>
              <w:top w:val="single" w:sz="4" w:space="0" w:color="auto"/>
              <w:left w:val="single" w:sz="4" w:space="0" w:color="auto"/>
              <w:bottom w:val="single" w:sz="4" w:space="0" w:color="auto"/>
              <w:right w:val="single" w:sz="4" w:space="0" w:color="auto"/>
            </w:tcBorders>
            <w:vAlign w:val="center"/>
          </w:tcPr>
          <w:p w14:paraId="5DC8B5A5" w14:textId="77777777" w:rsidR="00EE3FA8" w:rsidRPr="007853F3"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7ED5B72" w14:textId="77777777" w:rsidR="00EE3FA8" w:rsidRPr="007853F3" w:rsidRDefault="00EE3FA8" w:rsidP="00EE3FA8">
            <w:pPr>
              <w:pStyle w:val="BodyText"/>
              <w:tabs>
                <w:tab w:val="left" w:pos="432"/>
              </w:tabs>
              <w:spacing w:after="0" w:line="240" w:lineRule="auto"/>
              <w:jc w:val="left"/>
              <w:rPr>
                <w:rFonts w:ascii="Times New Roman" w:hAnsi="Times New Roman" w:cs="Times New Roman"/>
                <w:szCs w:val="24"/>
                <w14:ligatures w14:val="standardContextual"/>
              </w:rPr>
            </w:pPr>
          </w:p>
        </w:tc>
      </w:tr>
      <w:tr w:rsidR="00EE3FA8" w:rsidRPr="007853F3" w14:paraId="51782416" w14:textId="77777777" w:rsidTr="000220BD">
        <w:tc>
          <w:tcPr>
            <w:tcW w:w="1043" w:type="dxa"/>
            <w:tcBorders>
              <w:top w:val="single" w:sz="4" w:space="0" w:color="auto"/>
              <w:left w:val="single" w:sz="4" w:space="0" w:color="auto"/>
              <w:bottom w:val="single" w:sz="4" w:space="0" w:color="auto"/>
              <w:right w:val="single" w:sz="4" w:space="0" w:color="auto"/>
            </w:tcBorders>
          </w:tcPr>
          <w:p w14:paraId="721AC8C7" w14:textId="40D9D104" w:rsidR="00EE3FA8" w:rsidRPr="007853F3" w:rsidRDefault="00EE3FA8" w:rsidP="00EE3FA8">
            <w:pPr>
              <w:tabs>
                <w:tab w:val="left" w:pos="223"/>
                <w:tab w:val="left" w:pos="680"/>
              </w:tabs>
              <w:spacing w:line="240" w:lineRule="auto"/>
              <w:ind w:right="-118"/>
              <w:jc w:val="center"/>
              <w:rPr>
                <w:kern w:val="2"/>
                <w14:ligatures w14:val="standardContextual"/>
              </w:rPr>
            </w:pPr>
            <w:r w:rsidRPr="007853F3">
              <w:rPr>
                <w:kern w:val="2"/>
                <w14:ligatures w14:val="standardContextual"/>
              </w:rPr>
              <w:t>3.1a.15</w:t>
            </w:r>
          </w:p>
        </w:tc>
        <w:tc>
          <w:tcPr>
            <w:tcW w:w="5481" w:type="dxa"/>
            <w:tcBorders>
              <w:top w:val="single" w:sz="4" w:space="0" w:color="auto"/>
              <w:left w:val="single" w:sz="4" w:space="0" w:color="auto"/>
              <w:bottom w:val="single" w:sz="4" w:space="0" w:color="auto"/>
              <w:right w:val="single" w:sz="4" w:space="0" w:color="auto"/>
            </w:tcBorders>
          </w:tcPr>
          <w:p w14:paraId="7C386E73" w14:textId="77777777" w:rsidR="00A23E2D" w:rsidRDefault="007E1F37" w:rsidP="000220BD">
            <w:pPr>
              <w:tabs>
                <w:tab w:val="center" w:pos="3672"/>
              </w:tabs>
              <w:spacing w:line="240" w:lineRule="auto"/>
              <w:jc w:val="both"/>
            </w:pPr>
            <w:r w:rsidRPr="007853F3">
              <w:rPr>
                <w:b/>
                <w:bCs/>
              </w:rPr>
              <w:t>Turi būti</w:t>
            </w:r>
            <w:r w:rsidRPr="007853F3">
              <w:t xml:space="preserve"> suteikta </w:t>
            </w:r>
            <w:r w:rsidRPr="00302A0A">
              <w:rPr>
                <w:b/>
                <w:bCs/>
              </w:rPr>
              <w:t>ne trumpesnė kaip</w:t>
            </w:r>
            <w:r w:rsidRPr="007853F3">
              <w:t xml:space="preserve"> 36 mėn. gamintojo garantija</w:t>
            </w:r>
            <w:r w:rsidR="00EE3FA8" w:rsidRPr="007853F3">
              <w:t xml:space="preserve">. </w:t>
            </w:r>
          </w:p>
          <w:p w14:paraId="68EB12EB" w14:textId="45405375" w:rsidR="00EE3FA8" w:rsidRPr="007853F3" w:rsidRDefault="00EE3FA8" w:rsidP="000220BD">
            <w:pPr>
              <w:tabs>
                <w:tab w:val="center" w:pos="3672"/>
              </w:tabs>
              <w:spacing w:line="240" w:lineRule="auto"/>
              <w:jc w:val="both"/>
              <w:rPr>
                <w:kern w:val="2"/>
                <w14:ligatures w14:val="standardContextual"/>
              </w:rPr>
            </w:pPr>
            <w:r w:rsidRPr="007853F3">
              <w:t xml:space="preserve">Garantinis aptarnavimas teikiamas </w:t>
            </w:r>
            <w:r w:rsidRPr="000220BD">
              <w:rPr>
                <w:b/>
                <w:bCs/>
              </w:rPr>
              <w:t>ne trumpiau kaip</w:t>
            </w:r>
            <w:r w:rsidRPr="007853F3">
              <w:t xml:space="preserve"> 5 dienas per savaitę,</w:t>
            </w:r>
            <w:r w:rsidRPr="000220BD">
              <w:rPr>
                <w:b/>
                <w:bCs/>
              </w:rPr>
              <w:t xml:space="preserve"> ne trumpiau kaip</w:t>
            </w:r>
            <w:r w:rsidRPr="007853F3">
              <w:t xml:space="preserve"> 9 valandas per parą įrangos eksploatavimo vietoje. Garantinis aptarnavimas suteikiamas ir atliekamas paties įrangos gamintojo arba jo autorizuoto tiekėjo, jei tiekėjas yra gamintojo autorizuotas aptarnavimo atstovas. Reakcijos laikas </w:t>
            </w:r>
            <w:r w:rsidRPr="000220BD">
              <w:rPr>
                <w:b/>
                <w:bCs/>
              </w:rPr>
              <w:t>ne daugiau kaip</w:t>
            </w:r>
            <w:r w:rsidRPr="007853F3">
              <w:t xml:space="preserve"> sekanti darbo diena nuo pranešimo apie gedimą. Visi aukščiau išvardinti reikalavimai </w:t>
            </w:r>
            <w:r w:rsidRPr="000220BD">
              <w:rPr>
                <w:b/>
                <w:bCs/>
              </w:rPr>
              <w:t>turi būti</w:t>
            </w:r>
            <w:r w:rsidRPr="007853F3">
              <w:t xml:space="preserve"> garantuojami siūlomos įrangos gamintojo.</w:t>
            </w:r>
          </w:p>
        </w:tc>
        <w:tc>
          <w:tcPr>
            <w:tcW w:w="4537" w:type="dxa"/>
            <w:tcBorders>
              <w:top w:val="single" w:sz="4" w:space="0" w:color="auto"/>
              <w:left w:val="single" w:sz="4" w:space="0" w:color="auto"/>
              <w:bottom w:val="single" w:sz="4" w:space="0" w:color="auto"/>
              <w:right w:val="single" w:sz="4" w:space="0" w:color="auto"/>
            </w:tcBorders>
            <w:vAlign w:val="center"/>
          </w:tcPr>
          <w:p w14:paraId="1D41BD9B" w14:textId="1D7F3EF1" w:rsidR="00EE3FA8" w:rsidRPr="007853F3"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E139CED" w14:textId="77777777" w:rsidR="00EE3FA8" w:rsidRPr="007853F3" w:rsidRDefault="00EE3FA8" w:rsidP="00EE3FA8">
            <w:pPr>
              <w:pStyle w:val="BodyText"/>
              <w:tabs>
                <w:tab w:val="left" w:pos="432"/>
              </w:tabs>
              <w:spacing w:after="0" w:line="240" w:lineRule="auto"/>
              <w:jc w:val="left"/>
              <w:rPr>
                <w:rFonts w:ascii="Times New Roman" w:hAnsi="Times New Roman" w:cs="Times New Roman"/>
                <w:szCs w:val="24"/>
                <w14:ligatures w14:val="standardContextual"/>
              </w:rPr>
            </w:pPr>
          </w:p>
        </w:tc>
      </w:tr>
      <w:tr w:rsidR="00EE3FA8" w:rsidRPr="007853F3" w14:paraId="5D98F696" w14:textId="77777777" w:rsidTr="000220BD">
        <w:tc>
          <w:tcPr>
            <w:tcW w:w="1043" w:type="dxa"/>
            <w:tcBorders>
              <w:top w:val="single" w:sz="4" w:space="0" w:color="auto"/>
              <w:left w:val="single" w:sz="4" w:space="0" w:color="auto"/>
              <w:bottom w:val="single" w:sz="4" w:space="0" w:color="auto"/>
              <w:right w:val="single" w:sz="4" w:space="0" w:color="auto"/>
            </w:tcBorders>
          </w:tcPr>
          <w:p w14:paraId="090D40BA" w14:textId="75B0A32D" w:rsidR="00EE3FA8" w:rsidRPr="007853F3" w:rsidRDefault="00EE3FA8" w:rsidP="00EE3FA8">
            <w:pPr>
              <w:tabs>
                <w:tab w:val="left" w:pos="223"/>
                <w:tab w:val="left" w:pos="680"/>
              </w:tabs>
              <w:spacing w:line="240" w:lineRule="auto"/>
              <w:ind w:right="-118"/>
              <w:jc w:val="center"/>
              <w:rPr>
                <w:kern w:val="2"/>
                <w14:ligatures w14:val="standardContextual"/>
              </w:rPr>
            </w:pPr>
            <w:r w:rsidRPr="007853F3">
              <w:rPr>
                <w:kern w:val="2"/>
                <w14:ligatures w14:val="standardContextual"/>
              </w:rPr>
              <w:t>3.1a.16</w:t>
            </w:r>
          </w:p>
        </w:tc>
        <w:tc>
          <w:tcPr>
            <w:tcW w:w="5481" w:type="dxa"/>
            <w:tcBorders>
              <w:top w:val="single" w:sz="4" w:space="0" w:color="auto"/>
              <w:left w:val="single" w:sz="4" w:space="0" w:color="auto"/>
              <w:bottom w:val="single" w:sz="4" w:space="0" w:color="auto"/>
              <w:right w:val="single" w:sz="4" w:space="0" w:color="auto"/>
            </w:tcBorders>
          </w:tcPr>
          <w:p w14:paraId="2522440E" w14:textId="7F192364" w:rsidR="00EE3FA8" w:rsidRPr="007853F3" w:rsidRDefault="00EE3FA8" w:rsidP="000220BD">
            <w:pPr>
              <w:tabs>
                <w:tab w:val="center" w:pos="3672"/>
              </w:tabs>
              <w:spacing w:line="240" w:lineRule="auto"/>
              <w:jc w:val="both"/>
              <w:rPr>
                <w:kern w:val="2"/>
                <w14:ligatures w14:val="standardContextual"/>
              </w:rPr>
            </w:pPr>
            <w:r w:rsidRPr="007853F3">
              <w:t>Tiekėjas</w:t>
            </w:r>
            <w:r w:rsidR="00EB68B4" w:rsidRPr="007853F3">
              <w:rPr>
                <w:color w:val="000000"/>
              </w:rPr>
              <w:t xml:space="preserve"> (jei nėra </w:t>
            </w:r>
            <w:r w:rsidR="00C232FA" w:rsidRPr="007853F3">
              <w:t xml:space="preserve">siūlomos įrangos </w:t>
            </w:r>
            <w:r w:rsidR="00EB68B4" w:rsidRPr="007853F3">
              <w:rPr>
                <w:color w:val="000000"/>
              </w:rPr>
              <w:t xml:space="preserve">Gamintojas) </w:t>
            </w:r>
            <w:r w:rsidRPr="000220BD">
              <w:rPr>
                <w:b/>
                <w:bCs/>
              </w:rPr>
              <w:t>turi būti</w:t>
            </w:r>
            <w:r w:rsidRPr="007853F3">
              <w:t xml:space="preserve"> oficialus siūlomos įrangos gamintojo atstovas </w:t>
            </w:r>
            <w:r w:rsidRPr="000220BD">
              <w:rPr>
                <w:b/>
                <w:bCs/>
              </w:rPr>
              <w:t>arba</w:t>
            </w:r>
            <w:r w:rsidRPr="007853F3">
              <w:t xml:space="preserve"> turėti oficialų susitarimą su tokiu atstovu dėl prekybos šia įranga. Jei pateikiamas oficialus susitarimas su gamintojo atstovu dėl prekybos įranga, tiekėjas </w:t>
            </w:r>
            <w:r w:rsidR="00FF4DAE">
              <w:t xml:space="preserve">kartu su pasiūlymu </w:t>
            </w:r>
            <w:r w:rsidRPr="007853F3">
              <w:t>papildomai turi pateikti gamintojo atstovui suteiktą gamintojo atstovavimą ir teisę parduoti gamintojo įrangą tretiesiems asmenims patvirtinančius dokumentus, arba lygiavertis sprendimas</w:t>
            </w:r>
          </w:p>
        </w:tc>
        <w:tc>
          <w:tcPr>
            <w:tcW w:w="4537" w:type="dxa"/>
            <w:tcBorders>
              <w:top w:val="single" w:sz="4" w:space="0" w:color="auto"/>
              <w:left w:val="single" w:sz="4" w:space="0" w:color="auto"/>
              <w:bottom w:val="single" w:sz="4" w:space="0" w:color="auto"/>
              <w:right w:val="single" w:sz="4" w:space="0" w:color="auto"/>
            </w:tcBorders>
            <w:vAlign w:val="center"/>
          </w:tcPr>
          <w:p w14:paraId="2E99976B" w14:textId="2493BDC4" w:rsidR="00EE3FA8" w:rsidRPr="007853F3"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55529E8A" w14:textId="18EAE4CC" w:rsidR="00EE3FA8" w:rsidRPr="007853F3" w:rsidRDefault="00EE3FA8" w:rsidP="000220BD">
            <w:pPr>
              <w:pStyle w:val="BodyText"/>
              <w:tabs>
                <w:tab w:val="left" w:pos="432"/>
              </w:tabs>
              <w:spacing w:after="0" w:line="240" w:lineRule="auto"/>
              <w:rPr>
                <w:rFonts w:ascii="Times New Roman" w:hAnsi="Times New Roman" w:cs="Times New Roman"/>
                <w:szCs w:val="24"/>
                <w14:ligatures w14:val="standardContextual"/>
              </w:rPr>
            </w:pPr>
          </w:p>
        </w:tc>
      </w:tr>
      <w:tr w:rsidR="00EE3FA8" w:rsidRPr="007853F3" w14:paraId="341C548C" w14:textId="77777777" w:rsidTr="00EC6C81">
        <w:tc>
          <w:tcPr>
            <w:tcW w:w="1043" w:type="dxa"/>
            <w:tcBorders>
              <w:top w:val="single" w:sz="4" w:space="0" w:color="auto"/>
              <w:left w:val="single" w:sz="4" w:space="0" w:color="auto"/>
              <w:bottom w:val="single" w:sz="4" w:space="0" w:color="auto"/>
              <w:right w:val="single" w:sz="4" w:space="0" w:color="auto"/>
            </w:tcBorders>
            <w:hideMark/>
          </w:tcPr>
          <w:p w14:paraId="3EEAC85B" w14:textId="59B3045E" w:rsidR="00EE3FA8" w:rsidRPr="007853F3" w:rsidRDefault="00EE3FA8" w:rsidP="00EE3FA8">
            <w:pPr>
              <w:tabs>
                <w:tab w:val="left" w:pos="223"/>
                <w:tab w:val="left" w:pos="680"/>
              </w:tabs>
              <w:spacing w:line="240" w:lineRule="auto"/>
              <w:ind w:right="-118"/>
              <w:jc w:val="center"/>
              <w:rPr>
                <w:kern w:val="2"/>
                <w14:ligatures w14:val="standardContextual"/>
              </w:rPr>
            </w:pPr>
            <w:r w:rsidRPr="007853F3">
              <w:rPr>
                <w:kern w:val="2"/>
                <w14:ligatures w14:val="standardContextual"/>
              </w:rPr>
              <w:t>3.1</w:t>
            </w:r>
            <w:r w:rsidR="008A5A74" w:rsidRPr="007853F3">
              <w:rPr>
                <w:kern w:val="2"/>
                <w14:ligatures w14:val="standardContextual"/>
              </w:rPr>
              <w:t>a.17</w:t>
            </w:r>
          </w:p>
        </w:tc>
        <w:tc>
          <w:tcPr>
            <w:tcW w:w="5481" w:type="dxa"/>
            <w:tcBorders>
              <w:top w:val="single" w:sz="4" w:space="0" w:color="auto"/>
              <w:left w:val="single" w:sz="4" w:space="0" w:color="auto"/>
              <w:bottom w:val="single" w:sz="4" w:space="0" w:color="auto"/>
              <w:right w:val="single" w:sz="4" w:space="0" w:color="auto"/>
            </w:tcBorders>
          </w:tcPr>
          <w:p w14:paraId="50150F9E" w14:textId="77777777" w:rsidR="00EE3FA8" w:rsidRPr="007853F3" w:rsidRDefault="00EE3FA8" w:rsidP="00EE3FA8">
            <w:pPr>
              <w:spacing w:line="240" w:lineRule="auto"/>
              <w:rPr>
                <w:b/>
                <w:bCs/>
                <w:kern w:val="2"/>
                <w14:ligatures w14:val="standardContextual"/>
              </w:rPr>
            </w:pPr>
            <w:r w:rsidRPr="007853F3">
              <w:rPr>
                <w:b/>
                <w:bCs/>
                <w:kern w:val="2"/>
                <w14:ligatures w14:val="standardContextual"/>
              </w:rPr>
              <w:t>a) Įranga turi būti paženklinta CE ženklu;</w:t>
            </w:r>
          </w:p>
          <w:p w14:paraId="0228DA84" w14:textId="4CB9377D" w:rsidR="00EE3FA8" w:rsidRPr="007853F3" w:rsidRDefault="00E82FC0" w:rsidP="00EE3FA8">
            <w:pPr>
              <w:spacing w:line="240" w:lineRule="auto"/>
              <w:rPr>
                <w:b/>
                <w:bCs/>
                <w:kern w:val="2"/>
                <w14:ligatures w14:val="standardContextual"/>
              </w:rPr>
            </w:pPr>
            <w:r>
              <w:rPr>
                <w:b/>
                <w:bCs/>
                <w:kern w:val="2"/>
                <w14:ligatures w14:val="standardContextual"/>
              </w:rPr>
              <w:t>b</w:t>
            </w:r>
            <w:r w:rsidR="00EE3FA8" w:rsidRPr="007853F3">
              <w:rPr>
                <w:b/>
                <w:bCs/>
                <w:kern w:val="2"/>
                <w14:ligatures w14:val="standardContextual"/>
              </w:rPr>
              <w:t>) Įranga turi atitikti Direktyvą 2011/65/ES.</w:t>
            </w:r>
          </w:p>
          <w:p w14:paraId="7453AA81" w14:textId="77777777" w:rsidR="00EE3FA8" w:rsidRPr="007853F3" w:rsidRDefault="00EE3FA8" w:rsidP="00EE3FA8">
            <w:pPr>
              <w:spacing w:line="240" w:lineRule="auto"/>
              <w:rPr>
                <w:b/>
                <w:bCs/>
                <w:kern w:val="2"/>
                <w14:ligatures w14:val="standardContextual"/>
              </w:rPr>
            </w:pPr>
          </w:p>
          <w:p w14:paraId="48C10BAE" w14:textId="7892A779" w:rsidR="00EE3FA8" w:rsidRPr="007853F3" w:rsidRDefault="00EE3FA8" w:rsidP="00EE3FA8">
            <w:pPr>
              <w:spacing w:line="240" w:lineRule="auto"/>
              <w:rPr>
                <w:i/>
                <w:iCs/>
                <w:kern w:val="2"/>
                <w14:ligatures w14:val="standardContextual"/>
              </w:rPr>
            </w:pPr>
            <w:r w:rsidRPr="007853F3">
              <w:rPr>
                <w:b/>
                <w:bCs/>
                <w:kern w:val="2"/>
                <w14:ligatures w14:val="standardContextual"/>
              </w:rPr>
              <w:lastRenderedPageBreak/>
              <w:t>Bendra pastaba a</w:t>
            </w:r>
            <w:r w:rsidR="00E82FC0">
              <w:rPr>
                <w:b/>
                <w:bCs/>
                <w:kern w:val="2"/>
                <w14:ligatures w14:val="standardContextual"/>
              </w:rPr>
              <w:t xml:space="preserve"> ir b</w:t>
            </w:r>
            <w:r w:rsidRPr="007853F3">
              <w:rPr>
                <w:b/>
                <w:bCs/>
                <w:kern w:val="2"/>
                <w14:ligatures w14:val="standardContextual"/>
              </w:rPr>
              <w:t xml:space="preserve"> punktams: </w:t>
            </w:r>
            <w:r w:rsidRPr="007853F3">
              <w:rPr>
                <w:i/>
                <w:iCs/>
                <w:kern w:val="2"/>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4537" w:type="dxa"/>
            <w:tcBorders>
              <w:top w:val="single" w:sz="4" w:space="0" w:color="auto"/>
              <w:left w:val="single" w:sz="4" w:space="0" w:color="auto"/>
              <w:bottom w:val="single" w:sz="4" w:space="0" w:color="auto"/>
              <w:right w:val="single" w:sz="4" w:space="0" w:color="auto"/>
            </w:tcBorders>
          </w:tcPr>
          <w:p w14:paraId="30E9E382" w14:textId="77777777" w:rsidR="00EE3FA8" w:rsidRPr="007853F3"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hideMark/>
          </w:tcPr>
          <w:p w14:paraId="17C9CF24" w14:textId="6744476B" w:rsidR="00EE3FA8" w:rsidRPr="007853F3" w:rsidRDefault="00EE3FA8" w:rsidP="00EE3FA8">
            <w:pPr>
              <w:pStyle w:val="BodyText"/>
              <w:tabs>
                <w:tab w:val="left" w:pos="432"/>
              </w:tabs>
              <w:spacing w:after="0" w:line="240" w:lineRule="auto"/>
              <w:rPr>
                <w:rFonts w:ascii="Times New Roman" w:hAnsi="Times New Roman" w:cs="Times New Roman"/>
                <w:szCs w:val="24"/>
                <w14:ligatures w14:val="standardContextual"/>
              </w:rPr>
            </w:pPr>
            <w:r w:rsidRPr="007853F3">
              <w:rPr>
                <w:rFonts w:ascii="Times New Roman" w:hAnsi="Times New Roman" w:cs="Times New Roman"/>
                <w:szCs w:val="24"/>
                <w14:ligatures w14:val="standardContextual"/>
              </w:rPr>
              <w:t xml:space="preserve">Gamintojo dokumentų </w:t>
            </w:r>
            <w:r w:rsidR="00CF239E">
              <w:rPr>
                <w:rFonts w:ascii="Times New Roman" w:hAnsi="Times New Roman" w:cs="Times New Roman"/>
                <w:szCs w:val="24"/>
                <w14:ligatures w14:val="standardContextual"/>
              </w:rPr>
              <w:t xml:space="preserve"> ar patvirtinimų </w:t>
            </w:r>
            <w:r w:rsidRPr="007853F3">
              <w:rPr>
                <w:rFonts w:ascii="Times New Roman" w:hAnsi="Times New Roman" w:cs="Times New Roman"/>
                <w:szCs w:val="24"/>
                <w14:ligatures w14:val="standardContextual"/>
              </w:rPr>
              <w:t>kartu su pasiūlymu pateikti nereikia.</w:t>
            </w:r>
          </w:p>
        </w:tc>
      </w:tr>
    </w:tbl>
    <w:p w14:paraId="26DF6490" w14:textId="77777777" w:rsidR="00EC6C81" w:rsidRPr="007853F3" w:rsidRDefault="00EC6C81">
      <w:r w:rsidRPr="007853F3">
        <w:br w:type="page"/>
      </w:r>
    </w:p>
    <w:p w14:paraId="321A7EE2" w14:textId="5F9E30B3" w:rsidR="00EC6C81" w:rsidRPr="007853F3" w:rsidRDefault="005B4C59" w:rsidP="00EC6C81">
      <w:pPr>
        <w:jc w:val="both"/>
        <w:rPr>
          <w:b/>
          <w:bCs/>
        </w:rPr>
      </w:pPr>
      <w:r>
        <w:rPr>
          <w:b/>
          <w:bCs/>
          <w:lang w:val="en-US"/>
        </w:rPr>
        <w:lastRenderedPageBreak/>
        <w:t xml:space="preserve">3.1b: </w:t>
      </w:r>
      <w:r w:rsidR="00EC6C81" w:rsidRPr="007853F3">
        <w:rPr>
          <w:b/>
          <w:bCs/>
        </w:rPr>
        <w:t xml:space="preserve"> išplėtimo modulis, suderinamas su Perkančiosios organizacijos turimos bibliotekos IBM TS4300 (</w:t>
      </w:r>
      <w:proofErr w:type="spellStart"/>
      <w:r w:rsidR="00EC6C81" w:rsidRPr="007853F3">
        <w:rPr>
          <w:b/>
          <w:bCs/>
        </w:rPr>
        <w:t>firmware</w:t>
      </w:r>
      <w:proofErr w:type="spellEnd"/>
      <w:r w:rsidR="00EC6C81" w:rsidRPr="007853F3">
        <w:rPr>
          <w:b/>
          <w:bCs/>
        </w:rPr>
        <w:t xml:space="preserve"> 1.6.2.0-A00),</w:t>
      </w:r>
      <w:r w:rsidR="00EC6C81" w:rsidRPr="007853F3">
        <w:t xml:space="preserve"> </w:t>
      </w:r>
      <w:r w:rsidR="00EC6C81" w:rsidRPr="007853F3">
        <w:rPr>
          <w:b/>
          <w:bCs/>
        </w:rPr>
        <w:t>valdymo bloku, kuris padidintų bendrą kasečių ir įrenginių skaičių, atitiktų naujus duomenų archyvavimo standartus ir būtų suderinamas su ne mažesnės kaip 18 TB talpos magnetinėmis juostomis (be glaudinimo) atitinkančiomis LTO-</w:t>
      </w:r>
      <w:proofErr w:type="gramStart"/>
      <w:r w:rsidR="00EC6C81" w:rsidRPr="007853F3">
        <w:rPr>
          <w:b/>
          <w:bCs/>
        </w:rPr>
        <w:t>9  (</w:t>
      </w:r>
      <w:proofErr w:type="gramEnd"/>
      <w:r w:rsidR="00EC6C81" w:rsidRPr="007853F3">
        <w:rPr>
          <w:b/>
          <w:bCs/>
        </w:rPr>
        <w:t>arba naujesnį) arba lygiavertį standartą.</w:t>
      </w:r>
    </w:p>
    <w:p w14:paraId="3B80EF1A" w14:textId="77777777" w:rsidR="00EC6C81" w:rsidRPr="007853F3" w:rsidRDefault="00EC6C81"/>
    <w:tbl>
      <w:tblPr>
        <w:tblW w:w="153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3"/>
        <w:gridCol w:w="5481"/>
        <w:gridCol w:w="4537"/>
        <w:gridCol w:w="4254"/>
      </w:tblGrid>
      <w:tr w:rsidR="00B765A5" w:rsidRPr="007853F3" w14:paraId="7C31D03F" w14:textId="77777777" w:rsidTr="0040697C">
        <w:trPr>
          <w:tblHeader/>
        </w:trPr>
        <w:tc>
          <w:tcPr>
            <w:tcW w:w="1043" w:type="dxa"/>
          </w:tcPr>
          <w:p w14:paraId="26E77709" w14:textId="77777777" w:rsidR="00B765A5" w:rsidRPr="00CF239E" w:rsidRDefault="00B765A5" w:rsidP="00B765A5">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Eil. Nr.</w:t>
            </w:r>
          </w:p>
        </w:tc>
        <w:tc>
          <w:tcPr>
            <w:tcW w:w="5481" w:type="dxa"/>
          </w:tcPr>
          <w:p w14:paraId="18CE4DD1" w14:textId="77777777" w:rsidR="00B765A5" w:rsidRPr="00CF239E" w:rsidRDefault="00B765A5" w:rsidP="00B765A5">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Minimalūs reikalavimai</w:t>
            </w:r>
            <w:r w:rsidRPr="00CF239E">
              <w:rPr>
                <w:rStyle w:val="FootnoteReference"/>
                <w:rFonts w:ascii="Times New Roman" w:hAnsi="Times New Roman" w:cs="Times New Roman"/>
                <w:sz w:val="20"/>
                <w:szCs w:val="20"/>
              </w:rPr>
              <w:footnoteReference w:id="19"/>
            </w:r>
          </w:p>
        </w:tc>
        <w:tc>
          <w:tcPr>
            <w:tcW w:w="4537" w:type="dxa"/>
          </w:tcPr>
          <w:p w14:paraId="46E5D467" w14:textId="77777777" w:rsidR="00B765A5" w:rsidRPr="00CF239E" w:rsidRDefault="00B765A5" w:rsidP="00B765A5">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Tiekėjo siūlomos įrangos parametrai</w:t>
            </w:r>
          </w:p>
          <w:p w14:paraId="418B65FC" w14:textId="1864B13D" w:rsidR="00B765A5" w:rsidRPr="00CF239E" w:rsidRDefault="00B765A5" w:rsidP="00B765A5">
            <w:pPr>
              <w:pStyle w:val="BodyText"/>
              <w:spacing w:after="0" w:line="240" w:lineRule="auto"/>
              <w:jc w:val="center"/>
              <w:rPr>
                <w:rFonts w:ascii="Times New Roman" w:hAnsi="Times New Roman" w:cs="Times New Roman"/>
                <w:szCs w:val="24"/>
              </w:rPr>
            </w:pPr>
          </w:p>
        </w:tc>
        <w:tc>
          <w:tcPr>
            <w:tcW w:w="4254" w:type="dxa"/>
          </w:tcPr>
          <w:p w14:paraId="5F8EB004" w14:textId="77777777" w:rsidR="00B765A5" w:rsidRPr="00CF239E" w:rsidRDefault="00B765A5" w:rsidP="00B765A5">
            <w:pPr>
              <w:tabs>
                <w:tab w:val="left" w:pos="680"/>
              </w:tabs>
              <w:suppressAutoHyphens/>
              <w:spacing w:line="240" w:lineRule="auto"/>
              <w:jc w:val="both"/>
              <w:rPr>
                <w:rFonts w:eastAsia="MS Mincho"/>
                <w:kern w:val="1"/>
                <w:sz w:val="20"/>
                <w:szCs w:val="20"/>
                <w:lang w:eastAsia="ar-SA"/>
              </w:rPr>
            </w:pPr>
            <w:r w:rsidRPr="00CF239E">
              <w:rPr>
                <w:rFonts w:eastAsia="MS Mincho"/>
                <w:b/>
                <w:bCs/>
                <w:kern w:val="1"/>
                <w:sz w:val="20"/>
                <w:szCs w:val="20"/>
                <w:lang w:eastAsia="ar-SA"/>
              </w:rPr>
              <w:t>Kartu su pasiūlymu pridėto</w:t>
            </w:r>
            <w:r w:rsidRPr="00CF239E">
              <w:rPr>
                <w:rFonts w:eastAsia="MS Mincho"/>
                <w:kern w:val="1"/>
                <w:sz w:val="20"/>
                <w:szCs w:val="20"/>
                <w:lang w:eastAsia="ar-SA"/>
              </w:rPr>
              <w:t xml:space="preserve"> </w:t>
            </w:r>
            <w:r w:rsidRPr="00CF239E">
              <w:rPr>
                <w:rFonts w:eastAsia="MS Mincho"/>
                <w:b/>
                <w:bCs/>
                <w:kern w:val="1"/>
                <w:sz w:val="20"/>
                <w:szCs w:val="20"/>
                <w:lang w:eastAsia="ar-SA"/>
              </w:rPr>
              <w:t>gamintojo dokumento</w:t>
            </w:r>
            <w:r w:rsidRPr="00CF239E">
              <w:rPr>
                <w:rFonts w:eastAsia="MS Mincho"/>
                <w:i/>
                <w:iCs/>
                <w:kern w:val="1"/>
                <w:sz w:val="20"/>
                <w:szCs w:val="20"/>
                <w:vertAlign w:val="superscript"/>
                <w:lang w:eastAsia="ar-SA"/>
              </w:rPr>
              <w:footnoteReference w:id="20"/>
            </w:r>
            <w:r w:rsidRPr="00CF239E">
              <w:rPr>
                <w:rFonts w:eastAsia="MS Mincho"/>
                <w:i/>
                <w:iCs/>
                <w:kern w:val="1"/>
                <w:sz w:val="20"/>
                <w:szCs w:val="20"/>
                <w:lang w:eastAsia="ar-SA"/>
              </w:rPr>
              <w:t xml:space="preserve"> </w:t>
            </w:r>
            <w:r w:rsidRPr="00CF239E">
              <w:rPr>
                <w:rFonts w:eastAsia="MS Mincho"/>
                <w:kern w:val="1"/>
                <w:sz w:val="20"/>
                <w:szCs w:val="20"/>
                <w:lang w:eastAsia="ar-SA"/>
              </w:rPr>
              <w:t xml:space="preserve">arba </w:t>
            </w:r>
            <w:r w:rsidRPr="00CF239E">
              <w:rPr>
                <w:rFonts w:eastAsia="MS Mincho"/>
                <w:b/>
                <w:bCs/>
                <w:kern w:val="1"/>
                <w:sz w:val="20"/>
                <w:szCs w:val="20"/>
                <w:lang w:eastAsia="ar-SA"/>
              </w:rPr>
              <w:t>gamintojo patvirtinimo</w:t>
            </w:r>
            <w:r w:rsidRPr="00CF239E">
              <w:rPr>
                <w:rFonts w:eastAsia="MS Mincho"/>
                <w:i/>
                <w:iCs/>
                <w:kern w:val="1"/>
                <w:sz w:val="20"/>
                <w:szCs w:val="20"/>
                <w:lang w:eastAsia="ar-SA"/>
              </w:rPr>
              <w:t xml:space="preserve"> (jei gamintojo dokumentuose gamintojas nenurodo tam tikros  parametro reikšmės)</w:t>
            </w:r>
            <w:r w:rsidRPr="00CF239E">
              <w:rPr>
                <w:rFonts w:eastAsia="MS Mincho"/>
                <w:kern w:val="1"/>
                <w:sz w:val="20"/>
                <w:szCs w:val="20"/>
                <w:lang w:eastAsia="ar-SA"/>
              </w:rPr>
              <w:t xml:space="preserve">, </w:t>
            </w:r>
            <w:r w:rsidRPr="00CF239E">
              <w:rPr>
                <w:rFonts w:eastAsia="MS Mincho"/>
                <w:b/>
                <w:bCs/>
                <w:kern w:val="1"/>
                <w:sz w:val="20"/>
                <w:szCs w:val="20"/>
                <w:lang w:eastAsia="ar-SA"/>
              </w:rPr>
              <w:t>kuriame nurodyta siūloma parametro reikšmė, pavadinimas.</w:t>
            </w:r>
          </w:p>
          <w:p w14:paraId="37DEDF85" w14:textId="53476362" w:rsidR="00B765A5" w:rsidRPr="00CF239E" w:rsidRDefault="00B765A5" w:rsidP="00B765A5">
            <w:pPr>
              <w:pStyle w:val="BodyText"/>
              <w:spacing w:after="0" w:line="240" w:lineRule="auto"/>
              <w:rPr>
                <w:rFonts w:ascii="Times New Roman" w:hAnsi="Times New Roman" w:cs="Times New Roman"/>
                <w:szCs w:val="24"/>
              </w:rPr>
            </w:pPr>
            <w:r w:rsidRPr="00CF239E">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0571E2" w:rsidRPr="007853F3" w14:paraId="6798CF14" w14:textId="77777777" w:rsidTr="0040697C">
        <w:trPr>
          <w:tblHeader/>
        </w:trPr>
        <w:tc>
          <w:tcPr>
            <w:tcW w:w="1043" w:type="dxa"/>
          </w:tcPr>
          <w:p w14:paraId="1E0F0669" w14:textId="77777777" w:rsidR="000571E2" w:rsidRPr="00CF239E" w:rsidRDefault="000571E2" w:rsidP="00C34D15">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1</w:t>
            </w:r>
          </w:p>
        </w:tc>
        <w:tc>
          <w:tcPr>
            <w:tcW w:w="5481" w:type="dxa"/>
          </w:tcPr>
          <w:p w14:paraId="4175B7FF" w14:textId="77777777" w:rsidR="000571E2" w:rsidRPr="00CF239E" w:rsidRDefault="000571E2" w:rsidP="00820494">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2</w:t>
            </w:r>
          </w:p>
        </w:tc>
        <w:tc>
          <w:tcPr>
            <w:tcW w:w="4537" w:type="dxa"/>
          </w:tcPr>
          <w:p w14:paraId="5C2080E9" w14:textId="77777777" w:rsidR="000571E2" w:rsidRPr="00CF239E" w:rsidRDefault="000571E2" w:rsidP="00820494">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3</w:t>
            </w:r>
          </w:p>
        </w:tc>
        <w:tc>
          <w:tcPr>
            <w:tcW w:w="4254" w:type="dxa"/>
          </w:tcPr>
          <w:p w14:paraId="65FE4B3A" w14:textId="77777777" w:rsidR="000571E2" w:rsidRPr="00CF239E" w:rsidRDefault="000571E2" w:rsidP="00820494">
            <w:pPr>
              <w:pStyle w:val="BodyText"/>
              <w:spacing w:after="0" w:line="240" w:lineRule="auto"/>
              <w:jc w:val="center"/>
              <w:rPr>
                <w:rFonts w:ascii="Times New Roman" w:hAnsi="Times New Roman" w:cs="Times New Roman"/>
                <w:szCs w:val="24"/>
              </w:rPr>
            </w:pPr>
            <w:r w:rsidRPr="00CF239E">
              <w:rPr>
                <w:rFonts w:ascii="Times New Roman" w:hAnsi="Times New Roman" w:cs="Times New Roman"/>
                <w:szCs w:val="24"/>
              </w:rPr>
              <w:t>4</w:t>
            </w:r>
          </w:p>
        </w:tc>
      </w:tr>
      <w:tr w:rsidR="000571E2" w:rsidRPr="007853F3" w14:paraId="7483D34A" w14:textId="77777777" w:rsidTr="0040697C">
        <w:tc>
          <w:tcPr>
            <w:tcW w:w="1043" w:type="dxa"/>
          </w:tcPr>
          <w:p w14:paraId="6C4D1864" w14:textId="29220152" w:rsidR="000571E2" w:rsidRPr="00CF239E" w:rsidRDefault="005B5C7D" w:rsidP="00C34D15">
            <w:pPr>
              <w:pStyle w:val="BodyText"/>
              <w:spacing w:after="0" w:line="240" w:lineRule="auto"/>
              <w:jc w:val="center"/>
              <w:rPr>
                <w:rFonts w:ascii="Times New Roman" w:hAnsi="Times New Roman" w:cs="Times New Roman"/>
                <w:b/>
                <w:bCs/>
                <w:i/>
                <w:iCs/>
                <w:szCs w:val="24"/>
              </w:rPr>
            </w:pPr>
            <w:r w:rsidRPr="00CF239E">
              <w:rPr>
                <w:rFonts w:ascii="Times New Roman" w:hAnsi="Times New Roman" w:cs="Times New Roman"/>
                <w:b/>
                <w:bCs/>
                <w:i/>
                <w:iCs/>
                <w:szCs w:val="24"/>
              </w:rPr>
              <w:t>3</w:t>
            </w:r>
            <w:r w:rsidR="000571E2" w:rsidRPr="00CF239E">
              <w:rPr>
                <w:rFonts w:ascii="Times New Roman" w:hAnsi="Times New Roman" w:cs="Times New Roman"/>
                <w:b/>
                <w:bCs/>
                <w:i/>
                <w:iCs/>
                <w:szCs w:val="24"/>
              </w:rPr>
              <w:t>.1</w:t>
            </w:r>
            <w:r w:rsidR="00FE5C0A" w:rsidRPr="00CF239E">
              <w:rPr>
                <w:rFonts w:ascii="Times New Roman" w:hAnsi="Times New Roman" w:cs="Times New Roman"/>
                <w:b/>
                <w:bCs/>
                <w:i/>
                <w:iCs/>
                <w:szCs w:val="24"/>
              </w:rPr>
              <w:t>b</w:t>
            </w:r>
          </w:p>
        </w:tc>
        <w:tc>
          <w:tcPr>
            <w:tcW w:w="14272" w:type="dxa"/>
            <w:gridSpan w:val="3"/>
          </w:tcPr>
          <w:p w14:paraId="3F873C7F" w14:textId="77777777" w:rsidR="00AB4B53" w:rsidRPr="00CF239E" w:rsidRDefault="00FA482F" w:rsidP="00820494">
            <w:pPr>
              <w:pStyle w:val="BodyText"/>
              <w:spacing w:after="0" w:line="240" w:lineRule="auto"/>
              <w:rPr>
                <w:rFonts w:ascii="Times New Roman" w:hAnsi="Times New Roman" w:cs="Times New Roman"/>
                <w:b/>
                <w:bCs/>
                <w:i/>
                <w:iCs/>
              </w:rPr>
            </w:pPr>
            <w:r w:rsidRPr="00CF239E">
              <w:rPr>
                <w:rFonts w:ascii="Times New Roman" w:hAnsi="Times New Roman" w:cs="Times New Roman"/>
                <w:b/>
                <w:bCs/>
                <w:i/>
                <w:iCs/>
              </w:rPr>
              <w:t>Išplėtimo modulis Perkančiosios organizacijos turimai IBM TS4300 juostinei duomenų saugyklai (bibliotekai), 1 vnt.</w:t>
            </w:r>
          </w:p>
          <w:p w14:paraId="64ADA445" w14:textId="3DBC396A" w:rsidR="00FA482F" w:rsidRPr="00CF239E" w:rsidRDefault="0062759C" w:rsidP="00820494">
            <w:pPr>
              <w:pStyle w:val="BodyText"/>
              <w:spacing w:after="0" w:line="240" w:lineRule="auto"/>
              <w:rPr>
                <w:rFonts w:ascii="Times New Roman" w:hAnsi="Times New Roman" w:cs="Times New Roman"/>
                <w:sz w:val="20"/>
                <w:szCs w:val="20"/>
              </w:rPr>
            </w:pPr>
            <w:r w:rsidRPr="00CF239E">
              <w:rPr>
                <w:rFonts w:ascii="Times New Roman" w:hAnsi="Times New Roman" w:cs="Times New Roman"/>
                <w:b/>
                <w:bCs/>
                <w:kern w:val="2"/>
                <w14:ligatures w14:val="standardContextual"/>
              </w:rPr>
              <w:t>(</w:t>
            </w:r>
            <w:r w:rsidR="0007361C" w:rsidRPr="00CF239E">
              <w:rPr>
                <w:rFonts w:ascii="Times New Roman" w:hAnsi="Times New Roman" w:cs="Times New Roman"/>
                <w:b/>
                <w:bCs/>
                <w:u w:val="single"/>
              </w:rPr>
              <w:t>PILDYTI TIK PASIRENKAM</w:t>
            </w:r>
            <w:r w:rsidR="00966492" w:rsidRPr="00CF239E">
              <w:rPr>
                <w:rFonts w:ascii="Times New Roman" w:hAnsi="Times New Roman" w:cs="Times New Roman"/>
                <w:b/>
                <w:bCs/>
                <w:u w:val="single"/>
              </w:rPr>
              <w:t>AS VARIANTAS 3.1b</w:t>
            </w:r>
            <w:r w:rsidR="0007361C" w:rsidRPr="00CF239E">
              <w:rPr>
                <w:rFonts w:ascii="Times New Roman" w:hAnsi="Times New Roman" w:cs="Times New Roman"/>
                <w:b/>
                <w:bCs/>
              </w:rPr>
              <w:t xml:space="preserve"> </w:t>
            </w:r>
          </w:p>
        </w:tc>
      </w:tr>
      <w:tr w:rsidR="00057B4C" w:rsidRPr="007853F3" w14:paraId="13165567" w14:textId="77777777" w:rsidTr="0040697C">
        <w:trPr>
          <w:trHeight w:val="297"/>
        </w:trPr>
        <w:tc>
          <w:tcPr>
            <w:tcW w:w="1043" w:type="dxa"/>
          </w:tcPr>
          <w:p w14:paraId="004DB120" w14:textId="7DADC334" w:rsidR="00057B4C" w:rsidRPr="007853F3" w:rsidRDefault="00057B4C" w:rsidP="00057B4C">
            <w:pPr>
              <w:tabs>
                <w:tab w:val="left" w:pos="223"/>
              </w:tabs>
              <w:ind w:right="-118"/>
              <w:jc w:val="center"/>
            </w:pPr>
            <w:r w:rsidRPr="007853F3">
              <w:t>3.1</w:t>
            </w:r>
            <w:r w:rsidR="00FE5C0A" w:rsidRPr="007853F3">
              <w:t>b</w:t>
            </w:r>
            <w:r w:rsidRPr="007853F3">
              <w:t>.1</w:t>
            </w:r>
          </w:p>
        </w:tc>
        <w:tc>
          <w:tcPr>
            <w:tcW w:w="14272" w:type="dxa"/>
            <w:gridSpan w:val="3"/>
          </w:tcPr>
          <w:p w14:paraId="6A4FD11E" w14:textId="547779B1" w:rsidR="00057B4C" w:rsidRPr="007853F3" w:rsidRDefault="00057B4C" w:rsidP="00057B4C">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b/>
                <w:bCs/>
                <w:color w:val="000000"/>
              </w:rPr>
              <w:t>Siūlomos prekės gamintojas, modelis ir kodas (</w:t>
            </w:r>
            <w:r w:rsidR="00821289" w:rsidRPr="007853F3">
              <w:rPr>
                <w:rFonts w:ascii="Times New Roman" w:hAnsi="Times New Roman" w:cs="Times New Roman"/>
                <w:b/>
                <w:bCs/>
                <w:color w:val="000000"/>
              </w:rPr>
              <w:t>jei prekė turi kodą</w:t>
            </w:r>
            <w:r w:rsidRPr="007853F3">
              <w:rPr>
                <w:rFonts w:ascii="Times New Roman" w:hAnsi="Times New Roman" w:cs="Times New Roman"/>
                <w:b/>
                <w:bCs/>
                <w:color w:val="000000"/>
              </w:rPr>
              <w:t>) nurodomas pasiūlymo formoje</w:t>
            </w:r>
          </w:p>
        </w:tc>
      </w:tr>
      <w:tr w:rsidR="00CB56E0" w:rsidRPr="007853F3" w14:paraId="200ED571" w14:textId="77777777" w:rsidTr="0040697C">
        <w:tc>
          <w:tcPr>
            <w:tcW w:w="1043" w:type="dxa"/>
          </w:tcPr>
          <w:p w14:paraId="0613505C" w14:textId="644BCAAF"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.2</w:t>
            </w:r>
          </w:p>
        </w:tc>
        <w:tc>
          <w:tcPr>
            <w:tcW w:w="5481" w:type="dxa"/>
          </w:tcPr>
          <w:p w14:paraId="2DFE9644" w14:textId="06845884" w:rsidR="00CB56E0" w:rsidRPr="007853F3" w:rsidRDefault="00CB56E0" w:rsidP="009D023F">
            <w:pPr>
              <w:jc w:val="both"/>
            </w:pPr>
            <w:r w:rsidRPr="007853F3">
              <w:rPr>
                <w:b/>
                <w:bCs/>
              </w:rPr>
              <w:t>Turi būti</w:t>
            </w:r>
            <w:r w:rsidRPr="007853F3">
              <w:t xml:space="preserve"> pilnai suderinamas su esamu bibliotekos valdymo bloku</w:t>
            </w:r>
            <w:r w:rsidR="00D21ED2" w:rsidRPr="007853F3">
              <w:t>, kurio modelis yra</w:t>
            </w:r>
            <w:r w:rsidRPr="007853F3">
              <w:t xml:space="preserve"> IBM TS4300</w:t>
            </w:r>
            <w:r w:rsidR="00D21ED2" w:rsidRPr="007853F3">
              <w:t xml:space="preserve">, </w:t>
            </w:r>
            <w:proofErr w:type="spellStart"/>
            <w:r w:rsidR="00D21ED2" w:rsidRPr="007853F3">
              <w:t>mikrokodo</w:t>
            </w:r>
            <w:proofErr w:type="spellEnd"/>
            <w:r w:rsidRPr="007853F3">
              <w:t xml:space="preserve"> (</w:t>
            </w:r>
            <w:proofErr w:type="spellStart"/>
            <w:r w:rsidRPr="007853F3">
              <w:t>firmware</w:t>
            </w:r>
            <w:proofErr w:type="spellEnd"/>
            <w:r w:rsidR="00D21ED2" w:rsidRPr="007853F3">
              <w:t>)</w:t>
            </w:r>
            <w:r w:rsidRPr="007853F3">
              <w:t xml:space="preserve"> </w:t>
            </w:r>
            <w:r w:rsidR="00D21ED2" w:rsidRPr="007853F3">
              <w:t xml:space="preserve">versija yra </w:t>
            </w:r>
            <w:r w:rsidRPr="007853F3">
              <w:t>1.6.2.0-A00</w:t>
            </w:r>
            <w:r w:rsidR="00F81197" w:rsidRPr="007853F3">
              <w:t>.</w:t>
            </w:r>
          </w:p>
        </w:tc>
        <w:tc>
          <w:tcPr>
            <w:tcW w:w="4537" w:type="dxa"/>
          </w:tcPr>
          <w:p w14:paraId="1AD77510"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56B2AFCB"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6323F06C" w14:textId="77777777" w:rsidTr="0040697C">
        <w:tc>
          <w:tcPr>
            <w:tcW w:w="1043" w:type="dxa"/>
          </w:tcPr>
          <w:p w14:paraId="5AD6FA4D" w14:textId="2146BCA3"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.3</w:t>
            </w:r>
          </w:p>
        </w:tc>
        <w:tc>
          <w:tcPr>
            <w:tcW w:w="5481" w:type="dxa"/>
          </w:tcPr>
          <w:p w14:paraId="044D4A6C" w14:textId="1E4471EF" w:rsidR="00CB56E0" w:rsidRPr="007853F3" w:rsidRDefault="00CB56E0" w:rsidP="00B83C2D">
            <w:pPr>
              <w:jc w:val="both"/>
            </w:pPr>
            <w:r w:rsidRPr="007853F3">
              <w:t>Integracijos principas</w:t>
            </w:r>
            <w:r w:rsidR="00B83C2D" w:rsidRPr="007853F3">
              <w:t xml:space="preserve"> </w:t>
            </w:r>
            <w:r w:rsidR="00B83C2D" w:rsidRPr="007853F3">
              <w:rPr>
                <w:b/>
                <w:bCs/>
              </w:rPr>
              <w:t>t</w:t>
            </w:r>
            <w:r w:rsidRPr="007853F3">
              <w:rPr>
                <w:b/>
                <w:bCs/>
              </w:rPr>
              <w:t>uri būti</w:t>
            </w:r>
            <w:r w:rsidRPr="007853F3">
              <w:t xml:space="preserve"> modulinė fizinė integracija per gamintojo numatytą jungtį, </w:t>
            </w:r>
            <w:r w:rsidRPr="007853F3">
              <w:rPr>
                <w:b/>
                <w:bCs/>
              </w:rPr>
              <w:t>be papildomų</w:t>
            </w:r>
            <w:r w:rsidRPr="007853F3">
              <w:t xml:space="preserve"> tinklinių sąsajų ar programinių </w:t>
            </w:r>
            <w:r w:rsidR="00BF0980" w:rsidRPr="007853F3">
              <w:t>sąsajų</w:t>
            </w:r>
            <w:r w:rsidRPr="007853F3">
              <w:t>.</w:t>
            </w:r>
          </w:p>
        </w:tc>
        <w:tc>
          <w:tcPr>
            <w:tcW w:w="4537" w:type="dxa"/>
          </w:tcPr>
          <w:p w14:paraId="242CBAAC"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3021D1E"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47626088" w14:textId="77777777" w:rsidTr="0040697C">
        <w:tc>
          <w:tcPr>
            <w:tcW w:w="1043" w:type="dxa"/>
          </w:tcPr>
          <w:p w14:paraId="74CB47FB" w14:textId="60CFCCAD"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.4</w:t>
            </w:r>
          </w:p>
        </w:tc>
        <w:tc>
          <w:tcPr>
            <w:tcW w:w="5481" w:type="dxa"/>
          </w:tcPr>
          <w:p w14:paraId="359565D7" w14:textId="716528B1" w:rsidR="00CB56E0" w:rsidRPr="007853F3" w:rsidRDefault="00CB56E0" w:rsidP="009D023F">
            <w:pPr>
              <w:jc w:val="both"/>
            </w:pPr>
            <w:r w:rsidRPr="007853F3">
              <w:t xml:space="preserve">Modulis turi talpinti </w:t>
            </w:r>
            <w:r w:rsidRPr="007853F3">
              <w:rPr>
                <w:b/>
                <w:bCs/>
              </w:rPr>
              <w:t>ne mažiau kaip</w:t>
            </w:r>
            <w:r w:rsidRPr="007853F3">
              <w:t xml:space="preserve"> 40</w:t>
            </w:r>
            <w:r w:rsidR="00B83C2D" w:rsidRPr="007853F3">
              <w:t xml:space="preserve"> vnt.</w:t>
            </w:r>
            <w:r w:rsidRPr="007853F3">
              <w:t xml:space="preserve"> LTO</w:t>
            </w:r>
            <w:r w:rsidR="008F2B29" w:rsidRPr="007853F3">
              <w:t>-</w:t>
            </w:r>
            <w:r w:rsidRPr="007853F3">
              <w:t xml:space="preserve">9 </w:t>
            </w:r>
            <w:r w:rsidR="003E7397" w:rsidRPr="007853F3">
              <w:t>(</w:t>
            </w:r>
            <w:r w:rsidR="00B83C2D" w:rsidRPr="007853F3">
              <w:rPr>
                <w:b/>
                <w:bCs/>
              </w:rPr>
              <w:t>arba naujesnio</w:t>
            </w:r>
            <w:r w:rsidR="003E7397" w:rsidRPr="007853F3">
              <w:rPr>
                <w:b/>
                <w:bCs/>
              </w:rPr>
              <w:t>) arba lygiaverčio</w:t>
            </w:r>
            <w:r w:rsidR="00B83C2D" w:rsidRPr="007853F3">
              <w:t xml:space="preserve"> </w:t>
            </w:r>
            <w:r w:rsidRPr="007853F3">
              <w:t xml:space="preserve">tipo juostų. </w:t>
            </w:r>
            <w:r w:rsidRPr="007853F3">
              <w:rPr>
                <w:b/>
                <w:bCs/>
              </w:rPr>
              <w:t xml:space="preserve">Turi </w:t>
            </w:r>
            <w:r w:rsidRPr="007853F3">
              <w:rPr>
                <w:b/>
                <w:bCs/>
              </w:rPr>
              <w:lastRenderedPageBreak/>
              <w:t>būti</w:t>
            </w:r>
            <w:r w:rsidR="00CE3627" w:rsidRPr="007853F3">
              <w:rPr>
                <w:b/>
                <w:bCs/>
              </w:rPr>
              <w:t xml:space="preserve"> gamintojo numatyta</w:t>
            </w:r>
            <w:r w:rsidRPr="007853F3">
              <w:t xml:space="preserve"> galimybė išplėsti </w:t>
            </w:r>
            <w:r w:rsidR="003E7397" w:rsidRPr="007853F3">
              <w:rPr>
                <w:b/>
                <w:bCs/>
              </w:rPr>
              <w:t>ne mažiau kaip</w:t>
            </w:r>
            <w:r w:rsidR="003E7397" w:rsidRPr="007853F3">
              <w:t xml:space="preserve"> </w:t>
            </w:r>
            <w:r w:rsidRPr="007853F3">
              <w:t>iki 160</w:t>
            </w:r>
            <w:r w:rsidR="00B83C2D" w:rsidRPr="007853F3">
              <w:t xml:space="preserve"> vnt.</w:t>
            </w:r>
            <w:r w:rsidRPr="007853F3">
              <w:t xml:space="preserve"> </w:t>
            </w:r>
            <w:r w:rsidR="0043187E" w:rsidRPr="007853F3">
              <w:rPr>
                <w:kern w:val="2"/>
                <w14:ligatures w14:val="standardContextual"/>
              </w:rPr>
              <w:t xml:space="preserve">juostų (kasečių, laikmenų) </w:t>
            </w:r>
            <w:r w:rsidR="00121076" w:rsidRPr="007853F3">
              <w:t>talpinimo</w:t>
            </w:r>
            <w:r w:rsidRPr="007853F3">
              <w:t xml:space="preserve">. Visas fiziškai esantis </w:t>
            </w:r>
            <w:r w:rsidR="0043187E" w:rsidRPr="007853F3">
              <w:rPr>
                <w:kern w:val="2"/>
                <w14:ligatures w14:val="standardContextual"/>
              </w:rPr>
              <w:t xml:space="preserve">juostų (kasečių, laikmenų) </w:t>
            </w:r>
            <w:r w:rsidRPr="007853F3">
              <w:t xml:space="preserve">vietų kiekis </w:t>
            </w:r>
            <w:r w:rsidRPr="007853F3">
              <w:rPr>
                <w:b/>
                <w:bCs/>
              </w:rPr>
              <w:t>privalo būti</w:t>
            </w:r>
            <w:r w:rsidRPr="007853F3">
              <w:t xml:space="preserve"> aktyvus (jei </w:t>
            </w:r>
            <w:r w:rsidR="0043187E" w:rsidRPr="007853F3">
              <w:rPr>
                <w:kern w:val="2"/>
                <w14:ligatures w14:val="standardContextual"/>
              </w:rPr>
              <w:t xml:space="preserve">juostų (kasečių, laikmenų) </w:t>
            </w:r>
            <w:r w:rsidRPr="007853F3">
              <w:t xml:space="preserve">vietos yra licencijuojamos, </w:t>
            </w:r>
            <w:r w:rsidRPr="007853F3">
              <w:rPr>
                <w:b/>
                <w:bCs/>
              </w:rPr>
              <w:t>turi būti</w:t>
            </w:r>
            <w:r w:rsidRPr="007853F3">
              <w:t xml:space="preserve"> pateiktos licencijos visam fizinių vietų kiekiui).</w:t>
            </w:r>
          </w:p>
        </w:tc>
        <w:tc>
          <w:tcPr>
            <w:tcW w:w="4537" w:type="dxa"/>
          </w:tcPr>
          <w:p w14:paraId="3F70B41C"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1BA6931"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07391A7D" w14:textId="77777777" w:rsidTr="0040697C">
        <w:tc>
          <w:tcPr>
            <w:tcW w:w="1043" w:type="dxa"/>
          </w:tcPr>
          <w:p w14:paraId="241E122E" w14:textId="0B9C8A2C"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.5</w:t>
            </w:r>
          </w:p>
        </w:tc>
        <w:tc>
          <w:tcPr>
            <w:tcW w:w="5481" w:type="dxa"/>
          </w:tcPr>
          <w:p w14:paraId="30AC4135" w14:textId="5AF09D3C" w:rsidR="00CB56E0" w:rsidRPr="007853F3" w:rsidRDefault="00CB56E0" w:rsidP="009D023F">
            <w:pPr>
              <w:jc w:val="both"/>
            </w:pPr>
            <w:r w:rsidRPr="007853F3">
              <w:rPr>
                <w:b/>
                <w:bCs/>
              </w:rPr>
              <w:t>Turi būti</w:t>
            </w:r>
            <w:r w:rsidRPr="007853F3">
              <w:t xml:space="preserve"> galimybė keisti </w:t>
            </w:r>
            <w:r w:rsidR="0043187E" w:rsidRPr="007853F3">
              <w:rPr>
                <w:kern w:val="2"/>
                <w14:ligatures w14:val="standardContextual"/>
              </w:rPr>
              <w:t xml:space="preserve">juostas (kasetes, laikmenas) </w:t>
            </w:r>
            <w:r w:rsidRPr="007853F3">
              <w:t xml:space="preserve">po vieną ir ištraukiant juostų stalčius. </w:t>
            </w:r>
            <w:r w:rsidR="0043187E" w:rsidRPr="007853F3">
              <w:t>J</w:t>
            </w:r>
            <w:r w:rsidR="0043187E" w:rsidRPr="007853F3">
              <w:rPr>
                <w:kern w:val="2"/>
                <w14:ligatures w14:val="standardContextual"/>
              </w:rPr>
              <w:t xml:space="preserve">uostų (kasečių, laikmenų) </w:t>
            </w:r>
            <w:r w:rsidRPr="007853F3">
              <w:t xml:space="preserve">atpažinimui </w:t>
            </w:r>
            <w:r w:rsidRPr="007853F3">
              <w:rPr>
                <w:b/>
                <w:bCs/>
              </w:rPr>
              <w:t>turi būti</w:t>
            </w:r>
            <w:r w:rsidRPr="007853F3">
              <w:t xml:space="preserve"> naudojamas</w:t>
            </w:r>
            <w:r w:rsidR="00DE2026" w:rsidRPr="007853F3">
              <w:t xml:space="preserve"> vidinis įrenginio </w:t>
            </w:r>
            <w:r w:rsidR="003B3435" w:rsidRPr="007853F3">
              <w:t>brūkšnini</w:t>
            </w:r>
            <w:r w:rsidR="00DE2026" w:rsidRPr="007853F3">
              <w:t>o</w:t>
            </w:r>
            <w:r w:rsidR="003B3435" w:rsidRPr="007853F3">
              <w:t xml:space="preserve"> kod</w:t>
            </w:r>
            <w:r w:rsidR="00DE2026" w:rsidRPr="007853F3">
              <w:t>o</w:t>
            </w:r>
            <w:r w:rsidR="003B3435" w:rsidRPr="007853F3">
              <w:t xml:space="preserve"> (angl.</w:t>
            </w:r>
            <w:r w:rsidRPr="007853F3">
              <w:t xml:space="preserve"> </w:t>
            </w:r>
            <w:proofErr w:type="spellStart"/>
            <w:r w:rsidRPr="007853F3">
              <w:rPr>
                <w:i/>
                <w:iCs/>
              </w:rPr>
              <w:t>Barcode</w:t>
            </w:r>
            <w:proofErr w:type="spellEnd"/>
            <w:r w:rsidR="003B3435" w:rsidRPr="007853F3">
              <w:t>)</w:t>
            </w:r>
            <w:r w:rsidRPr="007853F3">
              <w:t xml:space="preserve"> skaitytuvas</w:t>
            </w:r>
            <w:r w:rsidR="00D1254D" w:rsidRPr="007853F3">
              <w:t xml:space="preserve"> (automatinė sistema)</w:t>
            </w:r>
            <w:r w:rsidRPr="007853F3">
              <w:t>.</w:t>
            </w:r>
          </w:p>
        </w:tc>
        <w:tc>
          <w:tcPr>
            <w:tcW w:w="4537" w:type="dxa"/>
          </w:tcPr>
          <w:p w14:paraId="5B4E6791"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9E8134B"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601064E9" w14:textId="77777777" w:rsidTr="0040697C">
        <w:tc>
          <w:tcPr>
            <w:tcW w:w="1043" w:type="dxa"/>
          </w:tcPr>
          <w:p w14:paraId="34B9D2A7" w14:textId="59C6125D"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.6</w:t>
            </w:r>
          </w:p>
        </w:tc>
        <w:tc>
          <w:tcPr>
            <w:tcW w:w="5481" w:type="dxa"/>
          </w:tcPr>
          <w:p w14:paraId="57D30EB5" w14:textId="34EE9A8E" w:rsidR="00CB56E0" w:rsidRPr="007853F3" w:rsidRDefault="00CB56E0" w:rsidP="00D1254D">
            <w:pPr>
              <w:jc w:val="both"/>
            </w:pPr>
            <w:r w:rsidRPr="007853F3">
              <w:rPr>
                <w:b/>
                <w:bCs/>
              </w:rPr>
              <w:t>Turi būti</w:t>
            </w:r>
            <w:r w:rsidRPr="007853F3">
              <w:t xml:space="preserve"> galimybė padalinti fizinę biblioteką į </w:t>
            </w:r>
            <w:r w:rsidRPr="007853F3">
              <w:rPr>
                <w:b/>
                <w:bCs/>
              </w:rPr>
              <w:t>ne mažiau kaip</w:t>
            </w:r>
            <w:r w:rsidRPr="007853F3">
              <w:t xml:space="preserve"> 2 virtualias bibliotekas, kurios galėtų aptarnauti skirtingas rezervinio kopijavimo sistemas.</w:t>
            </w:r>
          </w:p>
        </w:tc>
        <w:tc>
          <w:tcPr>
            <w:tcW w:w="4537" w:type="dxa"/>
          </w:tcPr>
          <w:p w14:paraId="56E81EE1"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21F57183"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7A8D9313" w14:textId="77777777" w:rsidTr="0040697C">
        <w:tc>
          <w:tcPr>
            <w:tcW w:w="1043" w:type="dxa"/>
          </w:tcPr>
          <w:p w14:paraId="6FFC32EE" w14:textId="53CCEF1C"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.7</w:t>
            </w:r>
          </w:p>
        </w:tc>
        <w:tc>
          <w:tcPr>
            <w:tcW w:w="5481" w:type="dxa"/>
          </w:tcPr>
          <w:p w14:paraId="393AD111" w14:textId="276BECB3" w:rsidR="00CB56E0" w:rsidRPr="007853F3" w:rsidRDefault="003B3435" w:rsidP="009D023F">
            <w:pPr>
              <w:jc w:val="both"/>
            </w:pPr>
            <w:r w:rsidRPr="007853F3">
              <w:rPr>
                <w:b/>
                <w:bCs/>
              </w:rPr>
              <w:t>T</w:t>
            </w:r>
            <w:r w:rsidR="00CB56E0" w:rsidRPr="007853F3">
              <w:rPr>
                <w:b/>
                <w:bCs/>
              </w:rPr>
              <w:t>uri būti</w:t>
            </w:r>
            <w:r w:rsidR="00CB56E0" w:rsidRPr="007853F3">
              <w:t xml:space="preserve"> valdoma per esamos bibliotekos grafinę vartotojo sąsają be papildomų valdymo sąsajų.</w:t>
            </w:r>
          </w:p>
        </w:tc>
        <w:tc>
          <w:tcPr>
            <w:tcW w:w="4537" w:type="dxa"/>
          </w:tcPr>
          <w:p w14:paraId="207355B7"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03AC0D79"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4E3889F7" w14:textId="77777777" w:rsidTr="0040697C">
        <w:tc>
          <w:tcPr>
            <w:tcW w:w="1043" w:type="dxa"/>
          </w:tcPr>
          <w:p w14:paraId="245041FB" w14:textId="57154BC8" w:rsidR="00CB56E0" w:rsidRPr="007853F3" w:rsidRDefault="005B5C7D" w:rsidP="009D023F">
            <w:pPr>
              <w:tabs>
                <w:tab w:val="left" w:pos="223"/>
              </w:tabs>
              <w:ind w:right="-118"/>
              <w:jc w:val="center"/>
            </w:pPr>
            <w:r w:rsidRPr="007853F3">
              <w:t>3</w:t>
            </w:r>
            <w:r w:rsidR="00CB56E0" w:rsidRPr="007853F3">
              <w:t>.1</w:t>
            </w:r>
            <w:r w:rsidR="00FE5C0A" w:rsidRPr="007853F3">
              <w:t>b</w:t>
            </w:r>
            <w:r w:rsidR="00CB56E0" w:rsidRPr="007853F3">
              <w:t>.8</w:t>
            </w:r>
          </w:p>
        </w:tc>
        <w:tc>
          <w:tcPr>
            <w:tcW w:w="5481" w:type="dxa"/>
          </w:tcPr>
          <w:p w14:paraId="35FFFA40" w14:textId="5BCCEC66" w:rsidR="00CB56E0" w:rsidRPr="007853F3" w:rsidRDefault="00CB56E0" w:rsidP="009D023F">
            <w:pPr>
              <w:jc w:val="both"/>
            </w:pPr>
            <w:r w:rsidRPr="007853F3">
              <w:rPr>
                <w:b/>
                <w:bCs/>
              </w:rPr>
              <w:t>Turi būti</w:t>
            </w:r>
            <w:r w:rsidRPr="007853F3">
              <w:t xml:space="preserve"> galimybė prijungti papildomus bibliotekos stalčius (Modulius) </w:t>
            </w:r>
            <w:r w:rsidR="000C3EA3" w:rsidRPr="007853F3">
              <w:rPr>
                <w:kern w:val="2"/>
                <w14:ligatures w14:val="standardContextual"/>
              </w:rPr>
              <w:t xml:space="preserve">juostų (kasečių, laikmenų) </w:t>
            </w:r>
            <w:r w:rsidRPr="007853F3">
              <w:t>vietų plėtimui ir/ar rašymo-skaitymo įrenginių skaičiaus padidinimui</w:t>
            </w:r>
            <w:r w:rsidR="008C1526" w:rsidRPr="007853F3">
              <w:t xml:space="preserve"> esamoje sistemoje</w:t>
            </w:r>
            <w:r w:rsidR="00DE4BFD" w:rsidRPr="007853F3">
              <w:t xml:space="preserve"> (IBM TS4300)</w:t>
            </w:r>
            <w:r w:rsidR="008C1526" w:rsidRPr="007853F3">
              <w:t xml:space="preserve"> po </w:t>
            </w:r>
            <w:r w:rsidR="003001E8" w:rsidRPr="007853F3">
              <w:t>perkamo išplėtimo modulio įdiegimo</w:t>
            </w:r>
            <w:r w:rsidRPr="007853F3">
              <w:t xml:space="preserve"> </w:t>
            </w:r>
            <w:r w:rsidRPr="007853F3">
              <w:rPr>
                <w:b/>
                <w:bCs/>
              </w:rPr>
              <w:t>ne mažiau</w:t>
            </w:r>
            <w:r w:rsidRPr="007853F3">
              <w:t xml:space="preserve"> 4 vnt. papildomų modulių.</w:t>
            </w:r>
          </w:p>
        </w:tc>
        <w:tc>
          <w:tcPr>
            <w:tcW w:w="4537" w:type="dxa"/>
          </w:tcPr>
          <w:p w14:paraId="38302857"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2A886933"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F6356D" w:rsidRPr="007853F3" w14:paraId="7DC1A94E" w14:textId="77777777" w:rsidTr="0040697C">
        <w:tc>
          <w:tcPr>
            <w:tcW w:w="1043" w:type="dxa"/>
          </w:tcPr>
          <w:p w14:paraId="1F72E811" w14:textId="2AFE33CE" w:rsidR="00F6356D" w:rsidRPr="007853F3" w:rsidRDefault="00F6356D" w:rsidP="00F6356D">
            <w:pPr>
              <w:tabs>
                <w:tab w:val="left" w:pos="223"/>
              </w:tabs>
              <w:ind w:right="-118"/>
              <w:jc w:val="center"/>
            </w:pPr>
            <w:r w:rsidRPr="007853F3">
              <w:t>3.1b.9</w:t>
            </w:r>
          </w:p>
        </w:tc>
        <w:tc>
          <w:tcPr>
            <w:tcW w:w="5481" w:type="dxa"/>
          </w:tcPr>
          <w:p w14:paraId="163D9930" w14:textId="2C40BAC2" w:rsidR="00F6356D" w:rsidRPr="007853F3" w:rsidRDefault="00F6356D" w:rsidP="00F6356D">
            <w:pPr>
              <w:tabs>
                <w:tab w:val="center" w:pos="3672"/>
              </w:tabs>
              <w:jc w:val="both"/>
            </w:pPr>
            <w:r w:rsidRPr="007853F3">
              <w:t xml:space="preserve">Duomenų įrašymo įrenginiai (angl. </w:t>
            </w:r>
            <w:proofErr w:type="spellStart"/>
            <w:r w:rsidRPr="007853F3">
              <w:rPr>
                <w:i/>
                <w:iCs/>
              </w:rPr>
              <w:t>Drives</w:t>
            </w:r>
            <w:proofErr w:type="spellEnd"/>
            <w:r w:rsidRPr="007853F3">
              <w:t xml:space="preserve">) </w:t>
            </w:r>
            <w:r w:rsidRPr="007853F3">
              <w:rPr>
                <w:b/>
                <w:bCs/>
              </w:rPr>
              <w:t>turi būti</w:t>
            </w:r>
            <w:r w:rsidRPr="007853F3">
              <w:t xml:space="preserve"> pateikti </w:t>
            </w:r>
            <w:r w:rsidRPr="007853F3">
              <w:rPr>
                <w:b/>
                <w:bCs/>
              </w:rPr>
              <w:t>ne mažiau kaip</w:t>
            </w:r>
            <w:r w:rsidRPr="007853F3">
              <w:t xml:space="preserve"> 2 vnt. vienodų skaitymo-rašymo įrenginių </w:t>
            </w:r>
            <w:r w:rsidRPr="007853F3">
              <w:rPr>
                <w:b/>
                <w:bCs/>
              </w:rPr>
              <w:t>ne senesnės kaip</w:t>
            </w:r>
            <w:r w:rsidRPr="007853F3">
              <w:t xml:space="preserve"> LTO-9 </w:t>
            </w:r>
            <w:r w:rsidRPr="00413004">
              <w:rPr>
                <w:b/>
                <w:bCs/>
              </w:rPr>
              <w:t>arba lygiavertės</w:t>
            </w:r>
            <w:r w:rsidRPr="007853F3">
              <w:t xml:space="preserve"> kartos, kurių pajungimo technologija FC SAN arba lygiavertė ir greitaveika </w:t>
            </w:r>
            <w:r w:rsidRPr="007853F3">
              <w:rPr>
                <w:b/>
                <w:bCs/>
              </w:rPr>
              <w:t>ne mažesnė kaip</w:t>
            </w:r>
            <w:r w:rsidRPr="007853F3">
              <w:t xml:space="preserve"> 8 </w:t>
            </w:r>
            <w:proofErr w:type="spellStart"/>
            <w:r w:rsidRPr="007853F3">
              <w:t>Gbps</w:t>
            </w:r>
            <w:proofErr w:type="spellEnd"/>
            <w:r w:rsidRPr="007853F3">
              <w:t>.</w:t>
            </w:r>
          </w:p>
        </w:tc>
        <w:tc>
          <w:tcPr>
            <w:tcW w:w="4537" w:type="dxa"/>
          </w:tcPr>
          <w:p w14:paraId="542A8514" w14:textId="77777777" w:rsidR="00F6356D" w:rsidRPr="007853F3"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7E402468" w14:textId="77777777" w:rsidR="00F6356D" w:rsidRPr="007853F3"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r>
      <w:tr w:rsidR="00F6356D" w:rsidRPr="007853F3" w14:paraId="6004CB31" w14:textId="77777777" w:rsidTr="00EC6C81">
        <w:tc>
          <w:tcPr>
            <w:tcW w:w="1043" w:type="dxa"/>
          </w:tcPr>
          <w:p w14:paraId="6DAF874E" w14:textId="48D1D602" w:rsidR="00F6356D" w:rsidRPr="007853F3" w:rsidRDefault="00F6356D" w:rsidP="00F6356D">
            <w:pPr>
              <w:tabs>
                <w:tab w:val="left" w:pos="223"/>
              </w:tabs>
              <w:ind w:right="-118"/>
              <w:jc w:val="center"/>
            </w:pPr>
            <w:r w:rsidRPr="007853F3">
              <w:lastRenderedPageBreak/>
              <w:t>3.1b.1</w:t>
            </w:r>
            <w:r w:rsidR="006E0A2D" w:rsidRPr="007853F3">
              <w:t>0</w:t>
            </w:r>
          </w:p>
        </w:tc>
        <w:tc>
          <w:tcPr>
            <w:tcW w:w="5481" w:type="dxa"/>
          </w:tcPr>
          <w:p w14:paraId="528A93FD" w14:textId="77777777" w:rsidR="002646D4" w:rsidRPr="00193CCA" w:rsidRDefault="002646D4" w:rsidP="00F6356D">
            <w:pPr>
              <w:tabs>
                <w:tab w:val="center" w:pos="3672"/>
              </w:tabs>
              <w:jc w:val="both"/>
            </w:pPr>
            <w:r>
              <w:t>a</w:t>
            </w:r>
            <w:r w:rsidRPr="00193CCA">
              <w:t xml:space="preserve">) </w:t>
            </w:r>
            <w:r w:rsidR="00F6356D" w:rsidRPr="00193CCA">
              <w:t xml:space="preserve">Siūloma įranga </w:t>
            </w:r>
            <w:r w:rsidR="00F6356D" w:rsidRPr="00193CCA">
              <w:rPr>
                <w:b/>
                <w:bCs/>
              </w:rPr>
              <w:t>turi būti</w:t>
            </w:r>
            <w:r w:rsidR="00F6356D" w:rsidRPr="00193CCA">
              <w:t xml:space="preserve"> nauja ir ankščiau nenaudota, </w:t>
            </w:r>
            <w:proofErr w:type="spellStart"/>
            <w:r w:rsidR="00F6356D" w:rsidRPr="00193CCA">
              <w:t>gamykliškai</w:t>
            </w:r>
            <w:proofErr w:type="spellEnd"/>
            <w:r w:rsidR="00F6356D" w:rsidRPr="00193CCA">
              <w:t xml:space="preserve"> atnaujinti (angl. </w:t>
            </w:r>
            <w:proofErr w:type="spellStart"/>
            <w:r w:rsidR="00F6356D" w:rsidRPr="00193CCA">
              <w:rPr>
                <w:i/>
                <w:iCs/>
              </w:rPr>
              <w:t>Renewed</w:t>
            </w:r>
            <w:proofErr w:type="spellEnd"/>
            <w:r w:rsidR="00F6356D" w:rsidRPr="00193CCA">
              <w:rPr>
                <w:i/>
                <w:iCs/>
              </w:rPr>
              <w:t xml:space="preserve">, </w:t>
            </w:r>
            <w:proofErr w:type="spellStart"/>
            <w:r w:rsidR="00F6356D" w:rsidRPr="00193CCA">
              <w:rPr>
                <w:i/>
                <w:iCs/>
              </w:rPr>
              <w:t>Refurbished</w:t>
            </w:r>
            <w:proofErr w:type="spellEnd"/>
            <w:r w:rsidR="00F6356D" w:rsidRPr="00193CCA">
              <w:rPr>
                <w:i/>
                <w:iCs/>
              </w:rPr>
              <w:t xml:space="preserve">, </w:t>
            </w:r>
            <w:proofErr w:type="spellStart"/>
            <w:r w:rsidR="00F6356D" w:rsidRPr="00193CCA">
              <w:rPr>
                <w:i/>
                <w:iCs/>
              </w:rPr>
              <w:t>Remarketed</w:t>
            </w:r>
            <w:proofErr w:type="spellEnd"/>
            <w:r w:rsidR="00F6356D" w:rsidRPr="00193CCA">
              <w:t xml:space="preserve">) komponentai </w:t>
            </w:r>
            <w:r w:rsidR="00F6356D" w:rsidRPr="00193CCA">
              <w:rPr>
                <w:b/>
                <w:bCs/>
              </w:rPr>
              <w:t>neleistini</w:t>
            </w:r>
            <w:r w:rsidR="00F6356D" w:rsidRPr="00193CCA">
              <w:t>.</w:t>
            </w:r>
          </w:p>
          <w:p w14:paraId="62BDB017" w14:textId="47584A7A" w:rsidR="002646D4" w:rsidRPr="00193CCA" w:rsidRDefault="002646D4" w:rsidP="00F6356D">
            <w:pPr>
              <w:tabs>
                <w:tab w:val="center" w:pos="3672"/>
              </w:tabs>
              <w:jc w:val="both"/>
            </w:pPr>
          </w:p>
          <w:p w14:paraId="28E8B4DC" w14:textId="77777777" w:rsidR="00EB16D9" w:rsidRDefault="00F6356D" w:rsidP="00F6356D">
            <w:pPr>
              <w:tabs>
                <w:tab w:val="center" w:pos="3672"/>
              </w:tabs>
              <w:jc w:val="both"/>
            </w:pPr>
            <w:r w:rsidRPr="00193CCA">
              <w:t xml:space="preserve"> </w:t>
            </w:r>
            <w:r w:rsidR="008F2446" w:rsidRPr="00193CCA">
              <w:t xml:space="preserve">b) </w:t>
            </w:r>
            <w:r w:rsidRPr="00193CCA">
              <w:t xml:space="preserve">Visos komplektuojančios bibliotekos dalys privalo būti </w:t>
            </w:r>
            <w:r w:rsidRPr="007C3A73">
              <w:t>komplektuojamos bibliotekos gamintojo</w:t>
            </w:r>
            <w:r w:rsidR="008F2446" w:rsidRPr="00193CCA">
              <w:t xml:space="preserve"> arba </w:t>
            </w:r>
            <w:r w:rsidR="00193CCA" w:rsidRPr="00193CCA">
              <w:t xml:space="preserve"> oficialaus gamintojo atstovo, įgalioto</w:t>
            </w:r>
            <w:r w:rsidR="00193CCA" w:rsidRPr="009325D1">
              <w:t xml:space="preserve"> gamintojo atlikti įrangos komplektavimą</w:t>
            </w:r>
            <w:r w:rsidR="003E219A">
              <w:t>.</w:t>
            </w:r>
            <w:r w:rsidRPr="00413004">
              <w:t xml:space="preserve"> </w:t>
            </w:r>
          </w:p>
          <w:p w14:paraId="73B004AE" w14:textId="3E3A90E8" w:rsidR="00F6356D" w:rsidRDefault="00EB16D9" w:rsidP="00F6356D">
            <w:pPr>
              <w:tabs>
                <w:tab w:val="center" w:pos="3672"/>
              </w:tabs>
              <w:jc w:val="both"/>
              <w:rPr>
                <w:b/>
                <w:bCs/>
              </w:rPr>
            </w:pPr>
            <w:r>
              <w:t xml:space="preserve">c) </w:t>
            </w:r>
            <w:r w:rsidR="003E219A">
              <w:t xml:space="preserve"> Komplektuojamosios dalys </w:t>
            </w:r>
            <w:r w:rsidR="003E219A" w:rsidRPr="00497AB1">
              <w:rPr>
                <w:b/>
                <w:bCs/>
              </w:rPr>
              <w:t>neprivalo būti</w:t>
            </w:r>
            <w:r w:rsidR="003E219A">
              <w:t xml:space="preserve"> vieno gamintojo,</w:t>
            </w:r>
            <w:r w:rsidR="003E219A" w:rsidRPr="00497AB1">
              <w:rPr>
                <w:b/>
                <w:bCs/>
              </w:rPr>
              <w:t xml:space="preserve"> turi būti</w:t>
            </w:r>
            <w:r w:rsidR="003E219A" w:rsidRPr="009325D1">
              <w:t xml:space="preserve"> </w:t>
            </w:r>
            <w:r w:rsidR="00F6356D" w:rsidRPr="00E21854">
              <w:rPr>
                <w:b/>
                <w:bCs/>
              </w:rPr>
              <w:t>pažymėtos gamintojo gamykliniais kodais</w:t>
            </w:r>
            <w:r w:rsidR="009C1C44" w:rsidRPr="00E21854">
              <w:rPr>
                <w:b/>
                <w:bCs/>
              </w:rPr>
              <w:t xml:space="preserve"> (jei dalys turi kodą)</w:t>
            </w:r>
            <w:r w:rsidR="003E219A" w:rsidRPr="00E21854">
              <w:rPr>
                <w:b/>
                <w:bCs/>
              </w:rPr>
              <w:t>.</w:t>
            </w:r>
          </w:p>
          <w:p w14:paraId="1B6926A2" w14:textId="77777777" w:rsidR="00B74410" w:rsidRDefault="00B74410" w:rsidP="00F6356D">
            <w:pPr>
              <w:tabs>
                <w:tab w:val="center" w:pos="3672"/>
              </w:tabs>
              <w:jc w:val="both"/>
              <w:rPr>
                <w:b/>
                <w:bCs/>
              </w:rPr>
            </w:pPr>
          </w:p>
          <w:p w14:paraId="01E6ABA8" w14:textId="121B07A8" w:rsidR="00B74410" w:rsidRPr="007853F3" w:rsidRDefault="00B74410" w:rsidP="00F6356D">
            <w:pPr>
              <w:tabs>
                <w:tab w:val="center" w:pos="3672"/>
              </w:tabs>
              <w:jc w:val="both"/>
            </w:pPr>
            <w:r w:rsidRPr="00B13856">
              <w:rPr>
                <w:b/>
                <w:bCs/>
              </w:rPr>
              <w:t>Pastaba:</w:t>
            </w:r>
            <w:r w:rsidRPr="00582DB8">
              <w:t xml:space="preserve"> </w:t>
            </w:r>
            <w:r>
              <w:t>a ir c</w:t>
            </w:r>
            <w:r w:rsidRPr="00582DB8">
              <w:t xml:space="preserve"> punktuose nustatytų reikalavimų atitiktį patvirtinančių gamintojo dokumentų ar gamintojo patvirtinimų nereikia pateikti, pakanka, kad tiekėjas 3 stulpelyje deklaruotų  ar atitinka šiuos reikalavimus</w:t>
            </w:r>
          </w:p>
        </w:tc>
        <w:tc>
          <w:tcPr>
            <w:tcW w:w="4537" w:type="dxa"/>
          </w:tcPr>
          <w:p w14:paraId="09540A4D" w14:textId="77777777" w:rsidR="00F6356D" w:rsidRPr="007853F3"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781BDD46" w14:textId="77777777" w:rsidR="00F6356D" w:rsidRPr="007853F3"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r>
      <w:tr w:rsidR="00CB56E0" w:rsidRPr="007853F3" w14:paraId="4C7C1533" w14:textId="77777777" w:rsidTr="00413004">
        <w:tc>
          <w:tcPr>
            <w:tcW w:w="1043" w:type="dxa"/>
          </w:tcPr>
          <w:p w14:paraId="0E04D16E" w14:textId="7C3265C4" w:rsidR="00CB56E0" w:rsidRPr="00630253" w:rsidRDefault="00A3214F" w:rsidP="009D023F">
            <w:pPr>
              <w:tabs>
                <w:tab w:val="left" w:pos="223"/>
              </w:tabs>
              <w:ind w:right="-118"/>
              <w:jc w:val="center"/>
            </w:pPr>
            <w:r w:rsidRPr="00630253">
              <w:t>3</w:t>
            </w:r>
            <w:r w:rsidR="00CB56E0" w:rsidRPr="00630253">
              <w:t>.1</w:t>
            </w:r>
            <w:r w:rsidR="00FE5C0A" w:rsidRPr="00630253">
              <w:t>b</w:t>
            </w:r>
            <w:r w:rsidR="00CB56E0" w:rsidRPr="00630253">
              <w:t>.1</w:t>
            </w:r>
            <w:r w:rsidR="006E0A2D" w:rsidRPr="00630253">
              <w:t>1</w:t>
            </w:r>
          </w:p>
        </w:tc>
        <w:tc>
          <w:tcPr>
            <w:tcW w:w="5481" w:type="dxa"/>
          </w:tcPr>
          <w:p w14:paraId="0B60A740" w14:textId="15C21631" w:rsidR="006F2E33" w:rsidRDefault="00CB56E0" w:rsidP="008E52F7">
            <w:pPr>
              <w:jc w:val="both"/>
            </w:pPr>
            <w:r w:rsidRPr="007853F3">
              <w:t>G</w:t>
            </w:r>
            <w:r w:rsidR="00734401" w:rsidRPr="007853F3">
              <w:t xml:space="preserve">amintojo </w:t>
            </w:r>
            <w:r w:rsidR="006F2E33">
              <w:t>garantijos trukmė</w:t>
            </w:r>
            <w:r w:rsidRPr="007853F3">
              <w:t xml:space="preserve"> </w:t>
            </w:r>
            <w:r w:rsidRPr="007853F3">
              <w:rPr>
                <w:b/>
                <w:bCs/>
              </w:rPr>
              <w:t>ne mažiau kaip</w:t>
            </w:r>
            <w:r w:rsidRPr="007853F3">
              <w:t xml:space="preserve"> 3</w:t>
            </w:r>
            <w:r w:rsidR="008E52F7" w:rsidRPr="007853F3">
              <w:t>6</w:t>
            </w:r>
            <w:r w:rsidRPr="007853F3">
              <w:t xml:space="preserve"> </w:t>
            </w:r>
            <w:r w:rsidR="008E52F7" w:rsidRPr="007853F3">
              <w:t>mėnesiai</w:t>
            </w:r>
            <w:r w:rsidRPr="007853F3">
              <w:t xml:space="preserve">. </w:t>
            </w:r>
          </w:p>
          <w:p w14:paraId="2588302D" w14:textId="786045C4" w:rsidR="001C7D9C" w:rsidRDefault="00CB56E0" w:rsidP="008E52F7">
            <w:pPr>
              <w:jc w:val="both"/>
            </w:pPr>
            <w:r w:rsidRPr="007853F3">
              <w:t>Garantinis aptarnavimas teikiamas</w:t>
            </w:r>
            <w:r w:rsidR="001D4478" w:rsidRPr="007853F3">
              <w:t xml:space="preserve"> </w:t>
            </w:r>
            <w:r w:rsidR="001D4478" w:rsidRPr="007853F3">
              <w:rPr>
                <w:b/>
                <w:bCs/>
              </w:rPr>
              <w:t>ne trumpiau kaip</w:t>
            </w:r>
            <w:r w:rsidRPr="007853F3">
              <w:t xml:space="preserve"> 5 dienas per savaitę, </w:t>
            </w:r>
            <w:r w:rsidR="001D4478" w:rsidRPr="007853F3">
              <w:rPr>
                <w:b/>
                <w:bCs/>
              </w:rPr>
              <w:t>ne trumpiau kaip</w:t>
            </w:r>
            <w:r w:rsidR="001D4478" w:rsidRPr="007853F3">
              <w:t xml:space="preserve"> </w:t>
            </w:r>
            <w:r w:rsidRPr="007853F3">
              <w:t>9 valandas per parą įrangos eksploatavimo vietoje.</w:t>
            </w:r>
          </w:p>
          <w:p w14:paraId="69E33263" w14:textId="6454BFCF" w:rsidR="00CB56E0" w:rsidRPr="007853F3" w:rsidRDefault="00CB56E0" w:rsidP="008E52F7">
            <w:pPr>
              <w:jc w:val="both"/>
            </w:pPr>
            <w:r w:rsidRPr="007853F3">
              <w:t xml:space="preserve"> Reakcijos laikas </w:t>
            </w:r>
            <w:r w:rsidRPr="007853F3">
              <w:rPr>
                <w:b/>
                <w:bCs/>
              </w:rPr>
              <w:t>ne daugiau kaip</w:t>
            </w:r>
            <w:r w:rsidRPr="007853F3">
              <w:t xml:space="preserve"> sekanti darbo diena nuo pranešimo apie gedimą.. </w:t>
            </w:r>
          </w:p>
        </w:tc>
        <w:tc>
          <w:tcPr>
            <w:tcW w:w="4537" w:type="dxa"/>
          </w:tcPr>
          <w:p w14:paraId="4C110077" w14:textId="77777777"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434BC2C7" w14:textId="7A100956" w:rsidR="00CB56E0" w:rsidRPr="007853F3" w:rsidRDefault="00CB56E0" w:rsidP="009D023F">
            <w:pPr>
              <w:pStyle w:val="BodyText"/>
              <w:tabs>
                <w:tab w:val="clear" w:pos="680"/>
                <w:tab w:val="left" w:pos="432"/>
              </w:tabs>
              <w:spacing w:after="0" w:line="240" w:lineRule="auto"/>
              <w:jc w:val="left"/>
              <w:rPr>
                <w:rFonts w:ascii="Times New Roman" w:hAnsi="Times New Roman" w:cs="Times New Roman"/>
                <w:szCs w:val="24"/>
                <w:highlight w:val="yellow"/>
              </w:rPr>
            </w:pPr>
          </w:p>
        </w:tc>
      </w:tr>
      <w:tr w:rsidR="003A48C5" w:rsidRPr="007853F3" w14:paraId="7B2129B2" w14:textId="77777777" w:rsidTr="00413004">
        <w:tc>
          <w:tcPr>
            <w:tcW w:w="1043" w:type="dxa"/>
          </w:tcPr>
          <w:p w14:paraId="4F461540" w14:textId="751C432D" w:rsidR="003A48C5" w:rsidRPr="007853F3" w:rsidRDefault="003A48C5" w:rsidP="003A48C5">
            <w:pPr>
              <w:tabs>
                <w:tab w:val="left" w:pos="223"/>
              </w:tabs>
              <w:ind w:right="-118"/>
              <w:jc w:val="center"/>
            </w:pPr>
            <w:r w:rsidRPr="007853F3">
              <w:t>3.1</w:t>
            </w:r>
            <w:r w:rsidR="00FE5C0A" w:rsidRPr="007853F3">
              <w:t>b</w:t>
            </w:r>
            <w:r w:rsidRPr="007853F3">
              <w:t>.1</w:t>
            </w:r>
            <w:r w:rsidR="006E0A2D" w:rsidRPr="007853F3">
              <w:t>2</w:t>
            </w:r>
          </w:p>
        </w:tc>
        <w:tc>
          <w:tcPr>
            <w:tcW w:w="5481" w:type="dxa"/>
          </w:tcPr>
          <w:p w14:paraId="4EAA1C47" w14:textId="4EBE4716" w:rsidR="003A48C5" w:rsidRPr="007853F3" w:rsidRDefault="003A48C5" w:rsidP="003A48C5">
            <w:pPr>
              <w:jc w:val="both"/>
            </w:pPr>
            <w:r w:rsidRPr="007853F3">
              <w:rPr>
                <w:color w:val="000000"/>
              </w:rPr>
              <w:t>Tiekėjas</w:t>
            </w:r>
            <w:r w:rsidR="00C232FA" w:rsidRPr="007853F3">
              <w:rPr>
                <w:color w:val="000000"/>
              </w:rPr>
              <w:t xml:space="preserve"> (jei nėra </w:t>
            </w:r>
            <w:r w:rsidR="00C232FA" w:rsidRPr="007853F3">
              <w:t xml:space="preserve">siūlomos įrangos </w:t>
            </w:r>
            <w:r w:rsidR="00C232FA" w:rsidRPr="007853F3">
              <w:rPr>
                <w:color w:val="000000"/>
              </w:rPr>
              <w:t>Gamintojas)</w:t>
            </w:r>
            <w:r w:rsidRPr="007853F3">
              <w:rPr>
                <w:color w:val="000000"/>
              </w:rPr>
              <w:t xml:space="preserve"> </w:t>
            </w:r>
            <w:r w:rsidRPr="007853F3">
              <w:rPr>
                <w:b/>
                <w:bCs/>
                <w:color w:val="000000"/>
              </w:rPr>
              <w:t>turi būti</w:t>
            </w:r>
            <w:r w:rsidRPr="007853F3">
              <w:rPr>
                <w:color w:val="000000"/>
              </w:rPr>
              <w:t xml:space="preserve"> oficialus siūlomos įrangos gamintojo atstovas arba </w:t>
            </w:r>
            <w:r w:rsidRPr="007853F3">
              <w:rPr>
                <w:b/>
                <w:bCs/>
                <w:color w:val="000000"/>
              </w:rPr>
              <w:t>turi turėti</w:t>
            </w:r>
            <w:r w:rsidRPr="007853F3">
              <w:rPr>
                <w:color w:val="000000"/>
              </w:rPr>
              <w:t xml:space="preserve"> oficialų susitarimą su tokiu atstovu dėl prekybos šia įranga. Jei pateikiamas oficialus susitarimas, sudarytas su gamintojo atstovu dėl </w:t>
            </w:r>
            <w:r w:rsidRPr="007853F3">
              <w:rPr>
                <w:color w:val="000000"/>
              </w:rPr>
              <w:lastRenderedPageBreak/>
              <w:t xml:space="preserve">prekybos įranga, tiekėjas papildomai </w:t>
            </w:r>
            <w:r w:rsidRPr="007853F3">
              <w:rPr>
                <w:b/>
                <w:bCs/>
                <w:color w:val="000000"/>
              </w:rPr>
              <w:t>turi</w:t>
            </w:r>
            <w:r w:rsidRPr="007853F3">
              <w:rPr>
                <w:color w:val="000000"/>
              </w:rPr>
              <w:t xml:space="preserve"> </w:t>
            </w:r>
            <w:r w:rsidRPr="007853F3">
              <w:rPr>
                <w:b/>
                <w:bCs/>
                <w:color w:val="000000"/>
              </w:rPr>
              <w:t>pateikti</w:t>
            </w:r>
            <w:r w:rsidRPr="007853F3">
              <w:rPr>
                <w:color w:val="000000"/>
              </w:rPr>
              <w:t xml:space="preserve"> gamintojo atstovui suteiktą gamintojo atstovavimą ir teisę parduoti gamintojo įrangą tretiesiems asmenims patvirtinančius dokumentus.</w:t>
            </w:r>
          </w:p>
        </w:tc>
        <w:tc>
          <w:tcPr>
            <w:tcW w:w="4537" w:type="dxa"/>
          </w:tcPr>
          <w:p w14:paraId="6F0BBC70" w14:textId="4BE01860" w:rsidR="003A48C5" w:rsidRPr="007853F3" w:rsidRDefault="003A48C5" w:rsidP="003A48C5">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3048FD10" w14:textId="0F5D8B02" w:rsidR="003A48C5" w:rsidRPr="007853F3" w:rsidRDefault="003A48C5" w:rsidP="003A48C5">
            <w:pPr>
              <w:pStyle w:val="BodyText"/>
              <w:tabs>
                <w:tab w:val="clear" w:pos="680"/>
                <w:tab w:val="left" w:pos="432"/>
              </w:tabs>
              <w:spacing w:after="0" w:line="240" w:lineRule="auto"/>
              <w:rPr>
                <w:rFonts w:ascii="Times New Roman" w:hAnsi="Times New Roman" w:cs="Times New Roman"/>
                <w:szCs w:val="24"/>
                <w:highlight w:val="yellow"/>
              </w:rPr>
            </w:pPr>
          </w:p>
        </w:tc>
      </w:tr>
      <w:tr w:rsidR="003A48C5" w:rsidRPr="007853F3" w14:paraId="3302E44D" w14:textId="77777777" w:rsidTr="00413004">
        <w:tc>
          <w:tcPr>
            <w:tcW w:w="1043" w:type="dxa"/>
          </w:tcPr>
          <w:p w14:paraId="42499E88" w14:textId="116E245E" w:rsidR="003A48C5" w:rsidRPr="007853F3" w:rsidRDefault="003A48C5" w:rsidP="003A48C5">
            <w:pPr>
              <w:tabs>
                <w:tab w:val="left" w:pos="223"/>
              </w:tabs>
              <w:ind w:right="-118"/>
              <w:jc w:val="center"/>
            </w:pPr>
            <w:r w:rsidRPr="007853F3">
              <w:t>3.1</w:t>
            </w:r>
            <w:r w:rsidR="00FE5C0A" w:rsidRPr="007853F3">
              <w:t>b</w:t>
            </w:r>
            <w:r w:rsidRPr="007853F3">
              <w:t>.1</w:t>
            </w:r>
            <w:r w:rsidR="006E0A2D" w:rsidRPr="007853F3">
              <w:t>3</w:t>
            </w:r>
          </w:p>
        </w:tc>
        <w:tc>
          <w:tcPr>
            <w:tcW w:w="5481" w:type="dxa"/>
          </w:tcPr>
          <w:p w14:paraId="771B00A7" w14:textId="77777777" w:rsidR="00376910" w:rsidRPr="007853F3" w:rsidRDefault="00376910" w:rsidP="00376910">
            <w:pPr>
              <w:jc w:val="both"/>
              <w:rPr>
                <w:b/>
                <w:bCs/>
              </w:rPr>
            </w:pPr>
            <w:r w:rsidRPr="007853F3">
              <w:rPr>
                <w:b/>
                <w:bCs/>
              </w:rPr>
              <w:t>Reikalavimai , kurie nustatomi siekiant, kad  projektas atitiktų reikšmingos žalos nedarymo principą:</w:t>
            </w:r>
          </w:p>
          <w:p w14:paraId="61F4EE71" w14:textId="77777777" w:rsidR="00376910" w:rsidRPr="007853F3" w:rsidRDefault="00376910" w:rsidP="00376910">
            <w:pPr>
              <w:jc w:val="both"/>
              <w:rPr>
                <w:b/>
                <w:bCs/>
              </w:rPr>
            </w:pPr>
            <w:r w:rsidRPr="007853F3">
              <w:rPr>
                <w:b/>
                <w:bCs/>
              </w:rPr>
              <w:t>a) Įranga turi būti paženklinta CE ženklu;</w:t>
            </w:r>
          </w:p>
          <w:p w14:paraId="33029C7B" w14:textId="6F5FB650" w:rsidR="00376910" w:rsidRPr="007853F3" w:rsidRDefault="00A92DB1" w:rsidP="00376910">
            <w:pPr>
              <w:jc w:val="both"/>
              <w:rPr>
                <w:b/>
                <w:bCs/>
              </w:rPr>
            </w:pPr>
            <w:r>
              <w:rPr>
                <w:b/>
                <w:bCs/>
              </w:rPr>
              <w:t>b</w:t>
            </w:r>
            <w:r w:rsidR="00376910" w:rsidRPr="007853F3">
              <w:rPr>
                <w:b/>
                <w:bCs/>
              </w:rPr>
              <w:t>) Įranga turi atitikti Direktyvą 2011/65/ES.</w:t>
            </w:r>
          </w:p>
          <w:p w14:paraId="0639DDC0" w14:textId="77777777" w:rsidR="00376910" w:rsidRPr="007853F3" w:rsidRDefault="00376910" w:rsidP="00376910">
            <w:pPr>
              <w:jc w:val="both"/>
              <w:rPr>
                <w:b/>
                <w:bCs/>
              </w:rPr>
            </w:pPr>
          </w:p>
          <w:p w14:paraId="1D538D77" w14:textId="45E21E69" w:rsidR="003A48C5" w:rsidRPr="007853F3" w:rsidRDefault="00376910" w:rsidP="003A48C5">
            <w:pPr>
              <w:jc w:val="both"/>
            </w:pPr>
            <w:r w:rsidRPr="007853F3">
              <w:rPr>
                <w:b/>
                <w:bCs/>
              </w:rPr>
              <w:t>Bendra pastaba a</w:t>
            </w:r>
            <w:r w:rsidR="00A92DB1">
              <w:rPr>
                <w:b/>
                <w:bCs/>
              </w:rPr>
              <w:t xml:space="preserve"> ir b</w:t>
            </w:r>
            <w:r w:rsidRPr="007853F3">
              <w:rPr>
                <w:b/>
                <w:bCs/>
              </w:rPr>
              <w:t xml:space="preserve"> punktams: </w:t>
            </w:r>
            <w:r w:rsidRPr="007853F3">
              <w:rPr>
                <w:b/>
                <w:bCs/>
                <w:i/>
                <w:iCs/>
              </w:rPr>
              <w:t>šių reikalavimų atitiktį patvirtinančių gamintojo dokumentų ar gamintojo patvirtinimų kartu su pasiūlymu nereikia pateikti, pakanka, kad tiekėjas 3 stulpelyje deklaruotų  ar atitinka šiuos reikalavimus</w:t>
            </w:r>
          </w:p>
        </w:tc>
        <w:tc>
          <w:tcPr>
            <w:tcW w:w="4537" w:type="dxa"/>
          </w:tcPr>
          <w:p w14:paraId="2966E1B4" w14:textId="77777777" w:rsidR="003A48C5" w:rsidRPr="007853F3" w:rsidRDefault="003A48C5" w:rsidP="003A48C5">
            <w:pPr>
              <w:pStyle w:val="BodyText"/>
              <w:tabs>
                <w:tab w:val="clear" w:pos="680"/>
                <w:tab w:val="left" w:pos="432"/>
              </w:tabs>
              <w:spacing w:after="0" w:line="240" w:lineRule="auto"/>
              <w:jc w:val="left"/>
              <w:rPr>
                <w:rFonts w:ascii="Times New Roman" w:hAnsi="Times New Roman" w:cs="Times New Roman"/>
                <w:szCs w:val="24"/>
                <w:highlight w:val="yellow"/>
              </w:rPr>
            </w:pPr>
          </w:p>
        </w:tc>
        <w:tc>
          <w:tcPr>
            <w:tcW w:w="4254" w:type="dxa"/>
          </w:tcPr>
          <w:p w14:paraId="6AED7734" w14:textId="50A6227A" w:rsidR="003A48C5" w:rsidRPr="007853F3" w:rsidRDefault="00F7312A" w:rsidP="003A48C5">
            <w:pPr>
              <w:pStyle w:val="BodyText"/>
              <w:tabs>
                <w:tab w:val="clear" w:pos="680"/>
                <w:tab w:val="left" w:pos="432"/>
              </w:tabs>
              <w:spacing w:after="0" w:line="240" w:lineRule="auto"/>
              <w:rPr>
                <w:rFonts w:ascii="Times New Roman" w:hAnsi="Times New Roman" w:cs="Times New Roman"/>
                <w:szCs w:val="24"/>
              </w:rPr>
            </w:pPr>
            <w:r w:rsidRPr="007853F3">
              <w:rPr>
                <w:rFonts w:ascii="Times New Roman" w:hAnsi="Times New Roman" w:cs="Times New Roman"/>
                <w:szCs w:val="24"/>
              </w:rPr>
              <w:t>Gamintojo dokumentų ar gamintojo patvirtinimų kartu su pasiūlymu pateikti nereikia.</w:t>
            </w:r>
          </w:p>
        </w:tc>
      </w:tr>
    </w:tbl>
    <w:p w14:paraId="1636D91C" w14:textId="77777777" w:rsidR="005152D8" w:rsidRPr="007853F3" w:rsidRDefault="005152D8">
      <w:pPr>
        <w:rPr>
          <w:b/>
          <w:bCs/>
        </w:rPr>
      </w:pPr>
      <w:r w:rsidRPr="007853F3">
        <w:rPr>
          <w:b/>
          <w:bCs/>
        </w:rPr>
        <w:br w:type="page"/>
      </w:r>
    </w:p>
    <w:p w14:paraId="16F038A1" w14:textId="77777777" w:rsidR="00B47115" w:rsidRPr="007853F3" w:rsidRDefault="00B47115">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7853F3" w14:paraId="2BCF02D8" w14:textId="77777777" w:rsidTr="00820494">
        <w:trPr>
          <w:tblHeader/>
        </w:trPr>
        <w:tc>
          <w:tcPr>
            <w:tcW w:w="1042" w:type="dxa"/>
          </w:tcPr>
          <w:p w14:paraId="568E06BF" w14:textId="77777777" w:rsidR="00B765A5" w:rsidRPr="007853F3" w:rsidRDefault="00B765A5" w:rsidP="00B765A5">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Eil. Nr.</w:t>
            </w:r>
          </w:p>
        </w:tc>
        <w:tc>
          <w:tcPr>
            <w:tcW w:w="5479" w:type="dxa"/>
          </w:tcPr>
          <w:p w14:paraId="21A5BA56" w14:textId="77777777" w:rsidR="00B765A5" w:rsidRPr="001E4906" w:rsidRDefault="00B765A5" w:rsidP="00B765A5">
            <w:pPr>
              <w:pStyle w:val="BodyText"/>
              <w:spacing w:after="0" w:line="240" w:lineRule="auto"/>
              <w:jc w:val="center"/>
              <w:rPr>
                <w:rFonts w:ascii="Times New Roman" w:hAnsi="Times New Roman" w:cs="Times New Roman"/>
                <w:szCs w:val="24"/>
              </w:rPr>
            </w:pPr>
            <w:r w:rsidRPr="001E4906">
              <w:rPr>
                <w:rFonts w:ascii="Times New Roman" w:hAnsi="Times New Roman" w:cs="Times New Roman"/>
                <w:szCs w:val="24"/>
              </w:rPr>
              <w:t>Minimalūs reikalavimai</w:t>
            </w:r>
            <w:r w:rsidRPr="001E4906">
              <w:rPr>
                <w:rStyle w:val="FootnoteReference"/>
                <w:rFonts w:ascii="Times New Roman" w:hAnsi="Times New Roman" w:cs="Times New Roman"/>
                <w:sz w:val="20"/>
                <w:szCs w:val="20"/>
              </w:rPr>
              <w:footnoteReference w:id="21"/>
            </w:r>
          </w:p>
        </w:tc>
        <w:tc>
          <w:tcPr>
            <w:tcW w:w="4536" w:type="dxa"/>
          </w:tcPr>
          <w:p w14:paraId="23336817" w14:textId="77777777" w:rsidR="00B765A5" w:rsidRPr="001E4906" w:rsidRDefault="00B765A5" w:rsidP="00B765A5">
            <w:pPr>
              <w:pStyle w:val="BodyText"/>
              <w:spacing w:after="0" w:line="240" w:lineRule="auto"/>
              <w:jc w:val="center"/>
              <w:rPr>
                <w:rFonts w:ascii="Times New Roman" w:hAnsi="Times New Roman" w:cs="Times New Roman"/>
                <w:szCs w:val="24"/>
              </w:rPr>
            </w:pPr>
            <w:r w:rsidRPr="001E4906">
              <w:rPr>
                <w:rFonts w:ascii="Times New Roman" w:hAnsi="Times New Roman" w:cs="Times New Roman"/>
                <w:szCs w:val="24"/>
              </w:rPr>
              <w:t>Tiekėjo siūlomos įrangos parametrai</w:t>
            </w:r>
          </w:p>
          <w:p w14:paraId="4BC42588" w14:textId="3A43A161" w:rsidR="00B765A5" w:rsidRPr="001E4906" w:rsidRDefault="00B765A5" w:rsidP="00B765A5">
            <w:pPr>
              <w:pStyle w:val="BodyText"/>
              <w:spacing w:after="0" w:line="240" w:lineRule="auto"/>
              <w:jc w:val="center"/>
              <w:rPr>
                <w:rFonts w:ascii="Times New Roman" w:hAnsi="Times New Roman" w:cs="Times New Roman"/>
                <w:szCs w:val="24"/>
              </w:rPr>
            </w:pPr>
          </w:p>
        </w:tc>
        <w:tc>
          <w:tcPr>
            <w:tcW w:w="4253" w:type="dxa"/>
          </w:tcPr>
          <w:p w14:paraId="19A0C9EC" w14:textId="77777777" w:rsidR="00B765A5" w:rsidRPr="001E4906" w:rsidRDefault="00B765A5" w:rsidP="00B765A5">
            <w:pPr>
              <w:tabs>
                <w:tab w:val="left" w:pos="680"/>
              </w:tabs>
              <w:suppressAutoHyphens/>
              <w:spacing w:line="240" w:lineRule="auto"/>
              <w:jc w:val="both"/>
              <w:rPr>
                <w:rFonts w:eastAsia="MS Mincho"/>
                <w:kern w:val="1"/>
                <w:sz w:val="20"/>
                <w:szCs w:val="20"/>
                <w:lang w:eastAsia="ar-SA"/>
              </w:rPr>
            </w:pPr>
            <w:r w:rsidRPr="001E4906">
              <w:rPr>
                <w:rFonts w:eastAsia="MS Mincho"/>
                <w:b/>
                <w:bCs/>
                <w:kern w:val="1"/>
                <w:sz w:val="20"/>
                <w:szCs w:val="20"/>
                <w:lang w:eastAsia="ar-SA"/>
              </w:rPr>
              <w:t>Kartu su pasiūlymu pridėto</w:t>
            </w:r>
            <w:r w:rsidRPr="001E4906">
              <w:rPr>
                <w:rFonts w:eastAsia="MS Mincho"/>
                <w:kern w:val="1"/>
                <w:sz w:val="20"/>
                <w:szCs w:val="20"/>
                <w:lang w:eastAsia="ar-SA"/>
              </w:rPr>
              <w:t xml:space="preserve"> </w:t>
            </w:r>
            <w:r w:rsidRPr="001E4906">
              <w:rPr>
                <w:rFonts w:eastAsia="MS Mincho"/>
                <w:b/>
                <w:bCs/>
                <w:kern w:val="1"/>
                <w:sz w:val="20"/>
                <w:szCs w:val="20"/>
                <w:lang w:eastAsia="ar-SA"/>
              </w:rPr>
              <w:t>gamintojo dokumento</w:t>
            </w:r>
            <w:r w:rsidRPr="001E4906">
              <w:rPr>
                <w:rFonts w:eastAsia="MS Mincho"/>
                <w:i/>
                <w:iCs/>
                <w:kern w:val="1"/>
                <w:sz w:val="20"/>
                <w:szCs w:val="20"/>
                <w:vertAlign w:val="superscript"/>
                <w:lang w:eastAsia="ar-SA"/>
              </w:rPr>
              <w:footnoteReference w:id="22"/>
            </w:r>
            <w:r w:rsidRPr="001E4906">
              <w:rPr>
                <w:rFonts w:eastAsia="MS Mincho"/>
                <w:i/>
                <w:iCs/>
                <w:kern w:val="1"/>
                <w:sz w:val="20"/>
                <w:szCs w:val="20"/>
                <w:lang w:eastAsia="ar-SA"/>
              </w:rPr>
              <w:t xml:space="preserve"> </w:t>
            </w:r>
            <w:r w:rsidRPr="001E4906">
              <w:rPr>
                <w:rFonts w:eastAsia="MS Mincho"/>
                <w:kern w:val="1"/>
                <w:sz w:val="20"/>
                <w:szCs w:val="20"/>
                <w:lang w:eastAsia="ar-SA"/>
              </w:rPr>
              <w:t xml:space="preserve">arba </w:t>
            </w:r>
            <w:r w:rsidRPr="001E4906">
              <w:rPr>
                <w:rFonts w:eastAsia="MS Mincho"/>
                <w:b/>
                <w:bCs/>
                <w:kern w:val="1"/>
                <w:sz w:val="20"/>
                <w:szCs w:val="20"/>
                <w:lang w:eastAsia="ar-SA"/>
              </w:rPr>
              <w:t>gamintojo patvirtinimo</w:t>
            </w:r>
            <w:r w:rsidRPr="001E4906">
              <w:rPr>
                <w:rFonts w:eastAsia="MS Mincho"/>
                <w:i/>
                <w:iCs/>
                <w:kern w:val="1"/>
                <w:sz w:val="20"/>
                <w:szCs w:val="20"/>
                <w:lang w:eastAsia="ar-SA"/>
              </w:rPr>
              <w:t xml:space="preserve"> (jei gamintojo dokumentuose gamintojas nenurodo tam tikros  parametro reikšmės)</w:t>
            </w:r>
            <w:r w:rsidRPr="001E4906">
              <w:rPr>
                <w:rFonts w:eastAsia="MS Mincho"/>
                <w:kern w:val="1"/>
                <w:sz w:val="20"/>
                <w:szCs w:val="20"/>
                <w:lang w:eastAsia="ar-SA"/>
              </w:rPr>
              <w:t xml:space="preserve">, </w:t>
            </w:r>
            <w:r w:rsidRPr="001E4906">
              <w:rPr>
                <w:rFonts w:eastAsia="MS Mincho"/>
                <w:b/>
                <w:bCs/>
                <w:kern w:val="1"/>
                <w:sz w:val="20"/>
                <w:szCs w:val="20"/>
                <w:lang w:eastAsia="ar-SA"/>
              </w:rPr>
              <w:t>kuriame nurodyta siūloma parametro reikšmė, pavadinimas.</w:t>
            </w:r>
          </w:p>
          <w:p w14:paraId="4D50B225" w14:textId="7DE52D10" w:rsidR="00B765A5" w:rsidRPr="001E4906" w:rsidRDefault="00B765A5" w:rsidP="00B765A5">
            <w:pPr>
              <w:pStyle w:val="BodyText"/>
              <w:spacing w:after="0" w:line="240" w:lineRule="auto"/>
              <w:rPr>
                <w:rFonts w:ascii="Times New Roman" w:hAnsi="Times New Roman" w:cs="Times New Roman"/>
                <w:szCs w:val="24"/>
              </w:rPr>
            </w:pPr>
            <w:r w:rsidRPr="001E4906">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B47115" w:rsidRPr="007853F3" w14:paraId="33E69831" w14:textId="77777777" w:rsidTr="00820494">
        <w:trPr>
          <w:tblHeader/>
        </w:trPr>
        <w:tc>
          <w:tcPr>
            <w:tcW w:w="1042" w:type="dxa"/>
          </w:tcPr>
          <w:p w14:paraId="3FACE44C" w14:textId="77777777" w:rsidR="00B47115" w:rsidRPr="007853F3" w:rsidRDefault="00B47115"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1</w:t>
            </w:r>
          </w:p>
        </w:tc>
        <w:tc>
          <w:tcPr>
            <w:tcW w:w="5479" w:type="dxa"/>
          </w:tcPr>
          <w:p w14:paraId="66BF0A8E" w14:textId="77777777" w:rsidR="00B47115" w:rsidRPr="007853F3" w:rsidRDefault="00B47115"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2</w:t>
            </w:r>
          </w:p>
        </w:tc>
        <w:tc>
          <w:tcPr>
            <w:tcW w:w="4536" w:type="dxa"/>
          </w:tcPr>
          <w:p w14:paraId="4A04C659" w14:textId="77777777" w:rsidR="00B47115" w:rsidRPr="007853F3" w:rsidRDefault="00B47115"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3</w:t>
            </w:r>
          </w:p>
        </w:tc>
        <w:tc>
          <w:tcPr>
            <w:tcW w:w="4253" w:type="dxa"/>
          </w:tcPr>
          <w:p w14:paraId="343A193A" w14:textId="77777777" w:rsidR="00B47115" w:rsidRPr="007853F3" w:rsidRDefault="00B47115" w:rsidP="00820494">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4</w:t>
            </w:r>
          </w:p>
        </w:tc>
      </w:tr>
      <w:tr w:rsidR="00B47115" w:rsidRPr="007853F3" w14:paraId="6BF31E43" w14:textId="77777777" w:rsidTr="00820494">
        <w:tc>
          <w:tcPr>
            <w:tcW w:w="1042" w:type="dxa"/>
          </w:tcPr>
          <w:p w14:paraId="30696CA3" w14:textId="4CDA33E0" w:rsidR="00B47115" w:rsidRPr="007853F3" w:rsidRDefault="00A3214F" w:rsidP="00820494">
            <w:pPr>
              <w:pStyle w:val="BodyText"/>
              <w:spacing w:after="0" w:line="240" w:lineRule="auto"/>
              <w:jc w:val="center"/>
              <w:rPr>
                <w:rFonts w:ascii="Times New Roman" w:hAnsi="Times New Roman" w:cs="Times New Roman"/>
                <w:b/>
                <w:bCs/>
                <w:i/>
                <w:iCs/>
                <w:szCs w:val="24"/>
              </w:rPr>
            </w:pPr>
            <w:r w:rsidRPr="007853F3">
              <w:rPr>
                <w:rFonts w:ascii="Times New Roman" w:hAnsi="Times New Roman" w:cs="Times New Roman"/>
                <w:b/>
                <w:bCs/>
                <w:i/>
                <w:iCs/>
                <w:szCs w:val="24"/>
              </w:rPr>
              <w:t>3</w:t>
            </w:r>
            <w:r w:rsidR="00B47115" w:rsidRPr="007853F3">
              <w:rPr>
                <w:rFonts w:ascii="Times New Roman" w:hAnsi="Times New Roman" w:cs="Times New Roman"/>
                <w:b/>
                <w:bCs/>
                <w:i/>
                <w:iCs/>
                <w:szCs w:val="24"/>
              </w:rPr>
              <w:t>.</w:t>
            </w:r>
            <w:r w:rsidR="004534F8" w:rsidRPr="007853F3">
              <w:rPr>
                <w:rFonts w:ascii="Times New Roman" w:hAnsi="Times New Roman" w:cs="Times New Roman"/>
                <w:b/>
                <w:bCs/>
                <w:i/>
                <w:iCs/>
                <w:szCs w:val="24"/>
              </w:rPr>
              <w:t>2</w:t>
            </w:r>
          </w:p>
        </w:tc>
        <w:tc>
          <w:tcPr>
            <w:tcW w:w="14268" w:type="dxa"/>
            <w:gridSpan w:val="3"/>
          </w:tcPr>
          <w:p w14:paraId="76B3ED1C" w14:textId="40E7198A" w:rsidR="00B47115" w:rsidRPr="007853F3" w:rsidRDefault="004534F8" w:rsidP="00820494">
            <w:pPr>
              <w:pStyle w:val="BodyText"/>
              <w:spacing w:after="0" w:line="240" w:lineRule="auto"/>
              <w:rPr>
                <w:rFonts w:ascii="Times New Roman" w:hAnsi="Times New Roman" w:cs="Times New Roman"/>
                <w:b/>
                <w:bCs/>
                <w:i/>
                <w:iCs/>
              </w:rPr>
            </w:pPr>
            <w:r w:rsidRPr="007853F3">
              <w:rPr>
                <w:rFonts w:ascii="Times New Roman" w:hAnsi="Times New Roman" w:cs="Times New Roman"/>
                <w:b/>
                <w:bCs/>
                <w:i/>
                <w:iCs/>
              </w:rPr>
              <w:t xml:space="preserve">Juostos </w:t>
            </w:r>
            <w:r w:rsidR="00B81A7C" w:rsidRPr="007853F3">
              <w:rPr>
                <w:rFonts w:ascii="Times New Roman" w:hAnsi="Times New Roman" w:cs="Times New Roman"/>
                <w:b/>
                <w:bCs/>
                <w:i/>
                <w:iCs/>
              </w:rPr>
              <w:t>kasetės</w:t>
            </w:r>
            <w:r w:rsidR="00420B86" w:rsidRPr="007853F3">
              <w:rPr>
                <w:rFonts w:ascii="Times New Roman" w:hAnsi="Times New Roman" w:cs="Times New Roman"/>
                <w:b/>
                <w:bCs/>
                <w:i/>
                <w:iCs/>
              </w:rPr>
              <w:t>e</w:t>
            </w:r>
            <w:r w:rsidR="00B81A7C" w:rsidRPr="007853F3">
              <w:rPr>
                <w:rFonts w:ascii="Times New Roman" w:hAnsi="Times New Roman" w:cs="Times New Roman"/>
                <w:b/>
                <w:bCs/>
                <w:i/>
                <w:iCs/>
              </w:rPr>
              <w:t xml:space="preserve"> </w:t>
            </w:r>
            <w:r w:rsidR="00257FE8" w:rsidRPr="007853F3">
              <w:rPr>
                <w:rFonts w:ascii="Times New Roman" w:hAnsi="Times New Roman" w:cs="Times New Roman"/>
                <w:b/>
                <w:bCs/>
                <w:i/>
                <w:iCs/>
              </w:rPr>
              <w:t xml:space="preserve">(laikmenos) </w:t>
            </w:r>
            <w:r w:rsidRPr="007853F3">
              <w:rPr>
                <w:rFonts w:ascii="Times New Roman" w:hAnsi="Times New Roman" w:cs="Times New Roman"/>
                <w:b/>
                <w:bCs/>
                <w:i/>
                <w:iCs/>
              </w:rPr>
              <w:t>atsarginėms kopijoms, 80 vnt.</w:t>
            </w:r>
          </w:p>
          <w:p w14:paraId="57798513" w14:textId="65FD2845" w:rsidR="00A16569" w:rsidRPr="007853F3" w:rsidRDefault="00A16569" w:rsidP="00820494">
            <w:pPr>
              <w:pStyle w:val="BodyText"/>
              <w:spacing w:after="0" w:line="240" w:lineRule="auto"/>
              <w:rPr>
                <w:rFonts w:ascii="Times New Roman" w:hAnsi="Times New Roman" w:cs="Times New Roman"/>
                <w:sz w:val="20"/>
                <w:szCs w:val="20"/>
              </w:rPr>
            </w:pPr>
            <w:r w:rsidRPr="007853F3">
              <w:rPr>
                <w:rFonts w:ascii="Times New Roman" w:hAnsi="Times New Roman" w:cs="Times New Roman"/>
                <w:b/>
                <w:i/>
                <w:iCs/>
                <w:lang w:eastAsia="lt-LT"/>
              </w:rPr>
              <w:t xml:space="preserve">(PASTABA: </w:t>
            </w:r>
            <w:r w:rsidR="00BA4D6C" w:rsidRPr="007853F3">
              <w:rPr>
                <w:rFonts w:ascii="Times New Roman" w:hAnsi="Times New Roman" w:cs="Times New Roman"/>
                <w:b/>
                <w:i/>
                <w:iCs/>
                <w:lang w:eastAsia="lt-LT"/>
              </w:rPr>
              <w:t xml:space="preserve">Skirtos </w:t>
            </w:r>
            <w:r w:rsidR="007C3D19" w:rsidRPr="007853F3">
              <w:rPr>
                <w:rFonts w:ascii="Times New Roman" w:hAnsi="Times New Roman" w:cs="Times New Roman"/>
                <w:b/>
                <w:i/>
                <w:iCs/>
                <w:lang w:eastAsia="lt-LT"/>
              </w:rPr>
              <w:t>3</w:t>
            </w:r>
            <w:r w:rsidR="00BA4D6C" w:rsidRPr="007853F3">
              <w:rPr>
                <w:rFonts w:ascii="Times New Roman" w:hAnsi="Times New Roman" w:cs="Times New Roman"/>
                <w:b/>
                <w:i/>
                <w:iCs/>
                <w:lang w:eastAsia="lt-LT"/>
              </w:rPr>
              <w:t>.1</w:t>
            </w:r>
            <w:r w:rsidR="004C4F3C" w:rsidRPr="007853F3">
              <w:rPr>
                <w:rFonts w:ascii="Times New Roman" w:hAnsi="Times New Roman" w:cs="Times New Roman"/>
                <w:b/>
                <w:i/>
                <w:iCs/>
                <w:lang w:eastAsia="lt-LT"/>
              </w:rPr>
              <w:t xml:space="preserve"> </w:t>
            </w:r>
            <w:r w:rsidR="003868E0" w:rsidRPr="007853F3">
              <w:rPr>
                <w:rFonts w:ascii="Times New Roman" w:hAnsi="Times New Roman" w:cs="Times New Roman"/>
                <w:b/>
                <w:i/>
                <w:iCs/>
                <w:lang w:eastAsia="lt-LT"/>
              </w:rPr>
              <w:t>punkto</w:t>
            </w:r>
            <w:r w:rsidR="00BA4D6C" w:rsidRPr="007853F3">
              <w:rPr>
                <w:rFonts w:ascii="Times New Roman" w:hAnsi="Times New Roman" w:cs="Times New Roman"/>
                <w:b/>
                <w:i/>
                <w:iCs/>
                <w:lang w:eastAsia="lt-LT"/>
              </w:rPr>
              <w:t xml:space="preserve"> įrenginiui</w:t>
            </w:r>
            <w:r w:rsidRPr="007853F3">
              <w:rPr>
                <w:rFonts w:ascii="Times New Roman" w:hAnsi="Times New Roman" w:cs="Times New Roman"/>
                <w:b/>
                <w:i/>
                <w:iCs/>
                <w:lang w:eastAsia="lt-LT"/>
              </w:rPr>
              <w:t>)</w:t>
            </w:r>
          </w:p>
        </w:tc>
      </w:tr>
      <w:tr w:rsidR="00E0402A" w:rsidRPr="007853F3" w14:paraId="2AA83887" w14:textId="77777777" w:rsidTr="00A2573C">
        <w:tc>
          <w:tcPr>
            <w:tcW w:w="1042" w:type="dxa"/>
          </w:tcPr>
          <w:p w14:paraId="68DCF3E9" w14:textId="59E42420" w:rsidR="00E0402A" w:rsidRPr="007853F3" w:rsidRDefault="00E0402A" w:rsidP="00820494">
            <w:pPr>
              <w:tabs>
                <w:tab w:val="left" w:pos="223"/>
              </w:tabs>
              <w:ind w:right="-118"/>
              <w:jc w:val="center"/>
            </w:pPr>
            <w:r w:rsidRPr="007853F3">
              <w:t>3.2.1</w:t>
            </w:r>
          </w:p>
        </w:tc>
        <w:tc>
          <w:tcPr>
            <w:tcW w:w="14268" w:type="dxa"/>
            <w:gridSpan w:val="3"/>
          </w:tcPr>
          <w:p w14:paraId="59659F97" w14:textId="2D79E02B" w:rsidR="00E0402A" w:rsidRPr="007853F3" w:rsidRDefault="00E0402A" w:rsidP="00820494">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b/>
                <w:bCs/>
                <w:color w:val="000000"/>
              </w:rPr>
              <w:t>Siūlomos prekės gamintojas, modelis ir kodas (</w:t>
            </w:r>
            <w:r w:rsidR="00245A41" w:rsidRPr="007853F3">
              <w:rPr>
                <w:rFonts w:ascii="Times New Roman" w:hAnsi="Times New Roman" w:cs="Times New Roman"/>
                <w:b/>
                <w:bCs/>
                <w:color w:val="000000"/>
              </w:rPr>
              <w:t>jei prekė turi kodą</w:t>
            </w:r>
            <w:r w:rsidRPr="007853F3">
              <w:rPr>
                <w:rFonts w:ascii="Times New Roman" w:hAnsi="Times New Roman" w:cs="Times New Roman"/>
                <w:b/>
                <w:bCs/>
                <w:color w:val="000000"/>
              </w:rPr>
              <w:t>) nurodomas pasiūlymo formoje</w:t>
            </w:r>
          </w:p>
        </w:tc>
      </w:tr>
      <w:tr w:rsidR="00532702" w:rsidRPr="007853F3" w14:paraId="35B02F18" w14:textId="77777777" w:rsidTr="00820494">
        <w:tc>
          <w:tcPr>
            <w:tcW w:w="1042" w:type="dxa"/>
          </w:tcPr>
          <w:p w14:paraId="0F4F42C9" w14:textId="71B08E3F" w:rsidR="00532702" w:rsidRPr="007853F3" w:rsidRDefault="00A3214F" w:rsidP="005B5A35">
            <w:pPr>
              <w:tabs>
                <w:tab w:val="left" w:pos="223"/>
              </w:tabs>
              <w:ind w:right="-118"/>
              <w:jc w:val="center"/>
            </w:pPr>
            <w:r w:rsidRPr="007853F3">
              <w:t>3</w:t>
            </w:r>
            <w:r w:rsidR="00532702" w:rsidRPr="007853F3">
              <w:t>.2.2</w:t>
            </w:r>
          </w:p>
        </w:tc>
        <w:tc>
          <w:tcPr>
            <w:tcW w:w="5479" w:type="dxa"/>
          </w:tcPr>
          <w:p w14:paraId="6EC1C586" w14:textId="08C032D3" w:rsidR="00532702" w:rsidRPr="007853F3" w:rsidRDefault="00532702" w:rsidP="005B5A35">
            <w:pPr>
              <w:jc w:val="both"/>
            </w:pPr>
            <w:r w:rsidRPr="007853F3">
              <w:rPr>
                <w:b/>
                <w:bCs/>
              </w:rPr>
              <w:t xml:space="preserve">Ne </w:t>
            </w:r>
            <w:r w:rsidR="000D2EB9">
              <w:rPr>
                <w:b/>
                <w:bCs/>
              </w:rPr>
              <w:t>mažesnės</w:t>
            </w:r>
            <w:r w:rsidR="000D2EB9" w:rsidRPr="007853F3">
              <w:rPr>
                <w:b/>
                <w:bCs/>
              </w:rPr>
              <w:t xml:space="preserve"> </w:t>
            </w:r>
            <w:r w:rsidRPr="007853F3">
              <w:rPr>
                <w:b/>
                <w:bCs/>
              </w:rPr>
              <w:t>kaip</w:t>
            </w:r>
            <w:r w:rsidRPr="007853F3">
              <w:t xml:space="preserve"> 18 TB  be duomenų glaudinimo</w:t>
            </w:r>
            <w:r w:rsidR="000D2EB9">
              <w:t xml:space="preserve"> ir</w:t>
            </w:r>
            <w:r w:rsidRPr="007853F3">
              <w:t xml:space="preserve"> </w:t>
            </w:r>
            <w:r w:rsidRPr="007853F3">
              <w:rPr>
                <w:b/>
                <w:bCs/>
              </w:rPr>
              <w:t xml:space="preserve">ne </w:t>
            </w:r>
            <w:r w:rsidR="000D2EB9">
              <w:rPr>
                <w:b/>
                <w:bCs/>
              </w:rPr>
              <w:t>mažesnės</w:t>
            </w:r>
            <w:r w:rsidR="000D2EB9" w:rsidRPr="007853F3">
              <w:rPr>
                <w:b/>
                <w:bCs/>
              </w:rPr>
              <w:t xml:space="preserve"> </w:t>
            </w:r>
            <w:r w:rsidRPr="007853F3">
              <w:rPr>
                <w:b/>
                <w:bCs/>
              </w:rPr>
              <w:t>kaip</w:t>
            </w:r>
            <w:r w:rsidRPr="007853F3">
              <w:t xml:space="preserve"> 45 TB taikant </w:t>
            </w:r>
            <w:r w:rsidR="000F4038" w:rsidRPr="00C60760">
              <w:rPr>
                <w:b/>
                <w:bCs/>
              </w:rPr>
              <w:t>ne žemesnį kaip</w:t>
            </w:r>
            <w:r w:rsidR="000F4038" w:rsidRPr="007853F3">
              <w:t xml:space="preserve"> </w:t>
            </w:r>
            <w:r w:rsidRPr="007853F3">
              <w:t>2,5:1 glaudinimo santykį</w:t>
            </w:r>
            <w:r w:rsidR="00B863D8">
              <w:t xml:space="preserve"> talpos</w:t>
            </w:r>
            <w:r w:rsidR="00843360">
              <w:t>.</w:t>
            </w:r>
            <w:r w:rsidRPr="007853F3">
              <w:t xml:space="preserve"> </w:t>
            </w:r>
          </w:p>
        </w:tc>
        <w:tc>
          <w:tcPr>
            <w:tcW w:w="4536" w:type="dxa"/>
          </w:tcPr>
          <w:p w14:paraId="1AC3A1D7"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E2467D5"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7853F3" w14:paraId="05D7C241" w14:textId="77777777" w:rsidTr="00820494">
        <w:tc>
          <w:tcPr>
            <w:tcW w:w="1042" w:type="dxa"/>
          </w:tcPr>
          <w:p w14:paraId="128D5043" w14:textId="55D76AA6" w:rsidR="00532702" w:rsidRPr="007853F3" w:rsidRDefault="00A3214F" w:rsidP="005B5A35">
            <w:pPr>
              <w:tabs>
                <w:tab w:val="left" w:pos="223"/>
              </w:tabs>
              <w:ind w:right="-118"/>
              <w:jc w:val="center"/>
            </w:pPr>
            <w:r w:rsidRPr="007853F3">
              <w:t>3</w:t>
            </w:r>
            <w:r w:rsidR="00532702" w:rsidRPr="007853F3">
              <w:t>.2.3</w:t>
            </w:r>
          </w:p>
        </w:tc>
        <w:tc>
          <w:tcPr>
            <w:tcW w:w="5479" w:type="dxa"/>
          </w:tcPr>
          <w:p w14:paraId="524CDD2D" w14:textId="6847D79D" w:rsidR="00532702" w:rsidRPr="007853F3" w:rsidRDefault="00532702" w:rsidP="00532702">
            <w:pPr>
              <w:jc w:val="both"/>
            </w:pPr>
            <w:r w:rsidRPr="007853F3">
              <w:rPr>
                <w:b/>
                <w:bCs/>
              </w:rPr>
              <w:t xml:space="preserve">Ne </w:t>
            </w:r>
            <w:r w:rsidR="00266EC4">
              <w:rPr>
                <w:b/>
                <w:bCs/>
              </w:rPr>
              <w:t>lėtesnis</w:t>
            </w:r>
            <w:r w:rsidR="00266EC4" w:rsidRPr="007853F3">
              <w:rPr>
                <w:b/>
                <w:bCs/>
              </w:rPr>
              <w:t xml:space="preserve"> </w:t>
            </w:r>
            <w:r w:rsidRPr="007853F3">
              <w:rPr>
                <w:b/>
                <w:bCs/>
              </w:rPr>
              <w:t>kaip</w:t>
            </w:r>
            <w:r w:rsidRPr="007853F3">
              <w:t xml:space="preserve"> 400 MB/s (megabaitų per sekundę) </w:t>
            </w:r>
            <w:r w:rsidR="003824DC" w:rsidRPr="007853F3">
              <w:t xml:space="preserve">be duomenų glaudinimo ir </w:t>
            </w:r>
            <w:r w:rsidR="003824DC" w:rsidRPr="007853F3">
              <w:rPr>
                <w:b/>
                <w:bCs/>
              </w:rPr>
              <w:t>n</w:t>
            </w:r>
            <w:r w:rsidRPr="007853F3">
              <w:rPr>
                <w:b/>
                <w:bCs/>
              </w:rPr>
              <w:t xml:space="preserve">e </w:t>
            </w:r>
            <w:r w:rsidR="00266EC4">
              <w:rPr>
                <w:b/>
                <w:bCs/>
              </w:rPr>
              <w:t>lėtesnis</w:t>
            </w:r>
            <w:r w:rsidR="00266EC4" w:rsidRPr="007853F3">
              <w:rPr>
                <w:b/>
                <w:bCs/>
              </w:rPr>
              <w:t xml:space="preserve"> </w:t>
            </w:r>
            <w:r w:rsidRPr="007853F3">
              <w:rPr>
                <w:b/>
                <w:bCs/>
              </w:rPr>
              <w:t>kaip</w:t>
            </w:r>
            <w:r w:rsidRPr="007853F3">
              <w:t xml:space="preserve"> 1000 MB/s taikant glaudinimą</w:t>
            </w:r>
            <w:r w:rsidR="00B863D8">
              <w:t xml:space="preserve"> duomenų įrašymo greitis</w:t>
            </w:r>
            <w:r w:rsidR="00843360">
              <w:t>.</w:t>
            </w:r>
          </w:p>
        </w:tc>
        <w:tc>
          <w:tcPr>
            <w:tcW w:w="4536" w:type="dxa"/>
          </w:tcPr>
          <w:p w14:paraId="69CDE215"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673E8F"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7853F3" w14:paraId="5D0D916B" w14:textId="77777777" w:rsidTr="00820494">
        <w:tc>
          <w:tcPr>
            <w:tcW w:w="1042" w:type="dxa"/>
          </w:tcPr>
          <w:p w14:paraId="4143E3F9" w14:textId="1A2E21EE" w:rsidR="00532702" w:rsidRPr="007853F3" w:rsidRDefault="00A3214F" w:rsidP="005B5A35">
            <w:pPr>
              <w:tabs>
                <w:tab w:val="left" w:pos="223"/>
              </w:tabs>
              <w:ind w:right="-118"/>
              <w:jc w:val="center"/>
            </w:pPr>
            <w:r w:rsidRPr="007853F3">
              <w:t>3</w:t>
            </w:r>
            <w:r w:rsidR="00532702" w:rsidRPr="007853F3">
              <w:t>.2.4</w:t>
            </w:r>
          </w:p>
        </w:tc>
        <w:tc>
          <w:tcPr>
            <w:tcW w:w="5479" w:type="dxa"/>
          </w:tcPr>
          <w:p w14:paraId="648D8F50" w14:textId="571C474F" w:rsidR="00532702" w:rsidRPr="007853F3" w:rsidRDefault="00532702" w:rsidP="005B5A35">
            <w:pPr>
              <w:jc w:val="both"/>
            </w:pPr>
            <w:r w:rsidRPr="007853F3">
              <w:t>Duomenų laikymo trukmė</w:t>
            </w:r>
            <w:r w:rsidR="008F3C07">
              <w:rPr>
                <w:b/>
                <w:bCs/>
              </w:rPr>
              <w:t xml:space="preserve"> </w:t>
            </w:r>
            <w:r w:rsidR="00896364">
              <w:rPr>
                <w:b/>
                <w:bCs/>
              </w:rPr>
              <w:t>n</w:t>
            </w:r>
            <w:r w:rsidRPr="007853F3">
              <w:rPr>
                <w:b/>
                <w:bCs/>
              </w:rPr>
              <w:t>e trumpesnė kaip</w:t>
            </w:r>
            <w:r w:rsidRPr="007853F3">
              <w:t xml:space="preserve"> 30 metų esant 25 °C</w:t>
            </w:r>
            <w:r w:rsidR="005D5E7E">
              <w:t xml:space="preserve"> temperatūrai</w:t>
            </w:r>
            <w:r w:rsidRPr="007853F3">
              <w:t xml:space="preserve"> ir 40 % </w:t>
            </w:r>
            <w:r w:rsidR="005D5E7E">
              <w:t>santykinei drėgmei</w:t>
            </w:r>
            <w:r w:rsidRPr="007853F3">
              <w:t>,</w:t>
            </w:r>
            <w:r w:rsidRPr="007853F3">
              <w:rPr>
                <w:b/>
                <w:bCs/>
              </w:rPr>
              <w:t xml:space="preserve"> ne mažiau kaip</w:t>
            </w:r>
            <w:r w:rsidRPr="007853F3">
              <w:t xml:space="preserve"> 260 viso kasečių gyvavimo laikotarpio įrašymo ciklų.</w:t>
            </w:r>
            <w:r w:rsidR="001245F8" w:rsidRPr="007853F3">
              <w:t xml:space="preserve"> Darbinė temperatūra </w:t>
            </w:r>
            <w:r w:rsidR="00E05C71" w:rsidRPr="007853F3">
              <w:rPr>
                <w:b/>
                <w:bCs/>
              </w:rPr>
              <w:t>ne siauresnėse ribose kaip</w:t>
            </w:r>
            <w:r w:rsidR="00E05C71" w:rsidRPr="007853F3">
              <w:t xml:space="preserve"> </w:t>
            </w:r>
            <w:r w:rsidR="001245F8" w:rsidRPr="007853F3">
              <w:t xml:space="preserve">nuo 10 °C iki 45 °C, sandėliavimo </w:t>
            </w:r>
            <w:r w:rsidR="001245F8" w:rsidRPr="007853F3">
              <w:lastRenderedPageBreak/>
              <w:t xml:space="preserve">temperatūra </w:t>
            </w:r>
            <w:r w:rsidR="00161E0B" w:rsidRPr="00413004">
              <w:rPr>
                <w:b/>
                <w:bCs/>
              </w:rPr>
              <w:t>turi būti</w:t>
            </w:r>
            <w:r w:rsidR="00161E0B">
              <w:t xml:space="preserve"> </w:t>
            </w:r>
            <w:r w:rsidR="00340F03">
              <w:t xml:space="preserve">leistina </w:t>
            </w:r>
            <w:r w:rsidR="00E05C71" w:rsidRPr="007853F3">
              <w:rPr>
                <w:b/>
                <w:bCs/>
              </w:rPr>
              <w:t>ne siauresnėse ribose kaip nuo</w:t>
            </w:r>
            <w:r w:rsidR="001245F8" w:rsidRPr="007853F3">
              <w:t xml:space="preserve">  –2</w:t>
            </w:r>
            <w:r w:rsidR="00340F03">
              <w:t>0</w:t>
            </w:r>
            <w:r w:rsidR="001245F8" w:rsidRPr="007853F3">
              <w:t xml:space="preserve"> °C iki 45 °C.</w:t>
            </w:r>
          </w:p>
        </w:tc>
        <w:tc>
          <w:tcPr>
            <w:tcW w:w="4536" w:type="dxa"/>
          </w:tcPr>
          <w:p w14:paraId="25BFD152"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ACE07C9"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7853F3" w14:paraId="376B3BC5" w14:textId="77777777" w:rsidTr="00820494">
        <w:tc>
          <w:tcPr>
            <w:tcW w:w="1042" w:type="dxa"/>
          </w:tcPr>
          <w:p w14:paraId="1AD82518" w14:textId="67AC3DC2" w:rsidR="00532702" w:rsidRPr="007853F3" w:rsidRDefault="00A3214F" w:rsidP="005B5A35">
            <w:pPr>
              <w:tabs>
                <w:tab w:val="left" w:pos="223"/>
              </w:tabs>
              <w:ind w:right="-118"/>
              <w:jc w:val="center"/>
            </w:pPr>
            <w:r w:rsidRPr="007853F3">
              <w:t>3</w:t>
            </w:r>
            <w:r w:rsidR="00532702" w:rsidRPr="007853F3">
              <w:t>.2.</w:t>
            </w:r>
            <w:r w:rsidR="00E41D55" w:rsidRPr="007853F3">
              <w:t>5</w:t>
            </w:r>
          </w:p>
        </w:tc>
        <w:tc>
          <w:tcPr>
            <w:tcW w:w="5479" w:type="dxa"/>
          </w:tcPr>
          <w:p w14:paraId="7113D445" w14:textId="07C461E3" w:rsidR="00532702" w:rsidRPr="007853F3" w:rsidRDefault="00532702" w:rsidP="005B5A35">
            <w:pPr>
              <w:jc w:val="both"/>
            </w:pPr>
            <w:r w:rsidRPr="007853F3">
              <w:rPr>
                <w:b/>
                <w:bCs/>
              </w:rPr>
              <w:t>Turi būti</w:t>
            </w:r>
            <w:r w:rsidRPr="007853F3">
              <w:t xml:space="preserve"> magnetinis formatas, suderinamas su kasečių įrenginiu, atitinkančiais aukščiau nurodytus </w:t>
            </w:r>
            <w:r w:rsidR="00EC6878">
              <w:t xml:space="preserve">formato </w:t>
            </w:r>
            <w:r w:rsidRPr="007853F3">
              <w:t>parametrus</w:t>
            </w:r>
            <w:r w:rsidR="00B47E86">
              <w:t xml:space="preserve"> Tiekėjo</w:t>
            </w:r>
            <w:r w:rsidRPr="007853F3">
              <w:t xml:space="preserve"> pateikiamus </w:t>
            </w:r>
            <w:r w:rsidR="00973DAB" w:rsidRPr="007853F3">
              <w:rPr>
                <w:b/>
                <w:bCs/>
              </w:rPr>
              <w:t>3</w:t>
            </w:r>
            <w:r w:rsidRPr="007853F3">
              <w:rPr>
                <w:b/>
                <w:bCs/>
              </w:rPr>
              <w:t>.1</w:t>
            </w:r>
            <w:r w:rsidR="005D44B0" w:rsidRPr="007853F3">
              <w:rPr>
                <w:b/>
                <w:bCs/>
              </w:rPr>
              <w:t>a arba 3.1b</w:t>
            </w:r>
            <w:r w:rsidR="00594F7B">
              <w:rPr>
                <w:b/>
                <w:bCs/>
              </w:rPr>
              <w:t xml:space="preserve"> (pasirinktinai kuris siūlomas)</w:t>
            </w:r>
            <w:r w:rsidRPr="007853F3">
              <w:rPr>
                <w:b/>
                <w:bCs/>
              </w:rPr>
              <w:t xml:space="preserve"> punkte</w:t>
            </w:r>
            <w:r w:rsidRPr="007853F3">
              <w:t>.</w:t>
            </w:r>
          </w:p>
        </w:tc>
        <w:tc>
          <w:tcPr>
            <w:tcW w:w="4536" w:type="dxa"/>
          </w:tcPr>
          <w:p w14:paraId="20C35101"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07699C"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7853F3" w14:paraId="25AACFB0" w14:textId="77777777" w:rsidTr="00820494">
        <w:tc>
          <w:tcPr>
            <w:tcW w:w="1042" w:type="dxa"/>
          </w:tcPr>
          <w:p w14:paraId="27E0D3F4" w14:textId="53494CE6" w:rsidR="00532702" w:rsidRPr="007853F3" w:rsidRDefault="00A3214F" w:rsidP="005B5A35">
            <w:pPr>
              <w:tabs>
                <w:tab w:val="left" w:pos="223"/>
              </w:tabs>
              <w:ind w:right="-118"/>
              <w:jc w:val="center"/>
            </w:pPr>
            <w:r w:rsidRPr="007853F3">
              <w:t>3.</w:t>
            </w:r>
            <w:r w:rsidR="00532702" w:rsidRPr="007853F3">
              <w:t>2.</w:t>
            </w:r>
            <w:r w:rsidR="00E41D55" w:rsidRPr="007853F3">
              <w:t>6</w:t>
            </w:r>
          </w:p>
        </w:tc>
        <w:tc>
          <w:tcPr>
            <w:tcW w:w="5479" w:type="dxa"/>
          </w:tcPr>
          <w:p w14:paraId="77300184" w14:textId="5A78142B" w:rsidR="00532702" w:rsidRPr="007853F3" w:rsidRDefault="00532702" w:rsidP="005B5A35">
            <w:pPr>
              <w:jc w:val="both"/>
            </w:pPr>
            <w:r w:rsidRPr="007853F3">
              <w:t xml:space="preserve">Kiekviena kasetė </w:t>
            </w:r>
            <w:r w:rsidRPr="007853F3">
              <w:rPr>
                <w:b/>
                <w:bCs/>
              </w:rPr>
              <w:t>turi būti</w:t>
            </w:r>
            <w:r w:rsidRPr="007853F3">
              <w:t xml:space="preserve"> su </w:t>
            </w:r>
            <w:r w:rsidR="009B525D" w:rsidRPr="007853F3">
              <w:t xml:space="preserve">brūkšninio kodo (angl. </w:t>
            </w:r>
            <w:proofErr w:type="spellStart"/>
            <w:r w:rsidRPr="007853F3">
              <w:rPr>
                <w:i/>
                <w:iCs/>
              </w:rPr>
              <w:t>bar</w:t>
            </w:r>
            <w:r w:rsidR="009B525D" w:rsidRPr="007853F3">
              <w:rPr>
                <w:i/>
                <w:iCs/>
              </w:rPr>
              <w:t>code</w:t>
            </w:r>
            <w:proofErr w:type="spellEnd"/>
            <w:r w:rsidR="009B525D" w:rsidRPr="007853F3">
              <w:t>)</w:t>
            </w:r>
            <w:r w:rsidRPr="007853F3">
              <w:t xml:space="preserve"> etikete, tinkama </w:t>
            </w:r>
            <w:r w:rsidR="00EC6DDE" w:rsidRPr="007853F3">
              <w:t>vidin</w:t>
            </w:r>
            <w:r w:rsidR="00EB7367" w:rsidRPr="007853F3">
              <w:t>e</w:t>
            </w:r>
            <w:r w:rsidR="00EC6DDE" w:rsidRPr="007853F3">
              <w:t>i įrenginio</w:t>
            </w:r>
            <w:r w:rsidR="00F174AA" w:rsidRPr="007853F3">
              <w:t xml:space="preserve"> pateikiamo </w:t>
            </w:r>
            <w:r w:rsidR="00106FB6" w:rsidRPr="007853F3">
              <w:t>3</w:t>
            </w:r>
            <w:r w:rsidR="00F174AA" w:rsidRPr="007853F3">
              <w:t>.1 punkte</w:t>
            </w:r>
            <w:r w:rsidR="00EC6DDE" w:rsidRPr="007853F3">
              <w:t xml:space="preserve"> brūkšninio kodo</w:t>
            </w:r>
            <w:r w:rsidR="00EB7367" w:rsidRPr="007853F3">
              <w:t xml:space="preserve"> nuskaitymo</w:t>
            </w:r>
            <w:r w:rsidR="00EC6DDE" w:rsidRPr="007853F3">
              <w:t xml:space="preserve"> </w:t>
            </w:r>
            <w:r w:rsidRPr="007853F3">
              <w:t>automatinei sistemai</w:t>
            </w:r>
            <w:r w:rsidR="00F174AA" w:rsidRPr="007853F3">
              <w:t xml:space="preserve"> (</w:t>
            </w:r>
            <w:r w:rsidR="00E53C3E" w:rsidRPr="007853F3">
              <w:t>3</w:t>
            </w:r>
            <w:r w:rsidR="00F174AA" w:rsidRPr="007853F3">
              <w:t>.1.5</w:t>
            </w:r>
            <w:r w:rsidR="00E53C3E" w:rsidRPr="007853F3">
              <w:t xml:space="preserve"> p.</w:t>
            </w:r>
            <w:r w:rsidR="00F174AA" w:rsidRPr="007853F3">
              <w:t>)</w:t>
            </w:r>
            <w:r w:rsidRPr="007853F3">
              <w:t>.</w:t>
            </w:r>
          </w:p>
        </w:tc>
        <w:tc>
          <w:tcPr>
            <w:tcW w:w="4536" w:type="dxa"/>
          </w:tcPr>
          <w:p w14:paraId="07B728E8"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A8FAD0"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7853F3" w14:paraId="20921800" w14:textId="77777777" w:rsidTr="00DE0603">
        <w:tc>
          <w:tcPr>
            <w:tcW w:w="1042" w:type="dxa"/>
          </w:tcPr>
          <w:p w14:paraId="24EE496A" w14:textId="37C44450" w:rsidR="00532702" w:rsidRPr="007853F3" w:rsidRDefault="00A3214F" w:rsidP="005B5A35">
            <w:pPr>
              <w:tabs>
                <w:tab w:val="left" w:pos="223"/>
              </w:tabs>
              <w:ind w:right="-118"/>
              <w:jc w:val="center"/>
            </w:pPr>
            <w:r w:rsidRPr="007853F3">
              <w:t>3</w:t>
            </w:r>
            <w:r w:rsidR="00532702" w:rsidRPr="007853F3">
              <w:t>.2.</w:t>
            </w:r>
            <w:r w:rsidR="00E41D55" w:rsidRPr="007853F3">
              <w:t>7</w:t>
            </w:r>
          </w:p>
        </w:tc>
        <w:tc>
          <w:tcPr>
            <w:tcW w:w="5479" w:type="dxa"/>
          </w:tcPr>
          <w:p w14:paraId="64831D01" w14:textId="3968BD44" w:rsidR="00532702" w:rsidRPr="007853F3" w:rsidRDefault="00532702" w:rsidP="005B5A35">
            <w:pPr>
              <w:jc w:val="both"/>
            </w:pPr>
            <w:r w:rsidRPr="007853F3">
              <w:rPr>
                <w:b/>
                <w:bCs/>
              </w:rPr>
              <w:t>Turi būti</w:t>
            </w:r>
            <w:r w:rsidRPr="007853F3">
              <w:t xml:space="preserve"> mechaninė jungiklio </w:t>
            </w:r>
            <w:r w:rsidR="00936664" w:rsidRPr="007853F3">
              <w:rPr>
                <w:b/>
                <w:bCs/>
              </w:rPr>
              <w:t>arba lygiaverčio</w:t>
            </w:r>
            <w:r w:rsidR="00936664" w:rsidRPr="007853F3">
              <w:t xml:space="preserve"> </w:t>
            </w:r>
            <w:r w:rsidRPr="007853F3">
              <w:t>tipo apsauga nuo duomenų įrašymo.</w:t>
            </w:r>
          </w:p>
        </w:tc>
        <w:tc>
          <w:tcPr>
            <w:tcW w:w="4536" w:type="dxa"/>
          </w:tcPr>
          <w:p w14:paraId="14FCA3BB"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21F3C8" w14:textId="77777777" w:rsidR="00532702" w:rsidRPr="007853F3"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141554" w:rsidRPr="007853F3" w14:paraId="3FB94C5B" w14:textId="77777777" w:rsidTr="00DE0603">
        <w:tc>
          <w:tcPr>
            <w:tcW w:w="1042" w:type="dxa"/>
          </w:tcPr>
          <w:p w14:paraId="78D8A74E" w14:textId="0B38B4C5" w:rsidR="00141554" w:rsidRPr="007853F3" w:rsidRDefault="00141554" w:rsidP="00141554">
            <w:pPr>
              <w:tabs>
                <w:tab w:val="left" w:pos="223"/>
              </w:tabs>
              <w:ind w:right="-118"/>
              <w:jc w:val="center"/>
            </w:pPr>
            <w:r w:rsidRPr="007853F3">
              <w:t>3.2.8</w:t>
            </w:r>
          </w:p>
        </w:tc>
        <w:tc>
          <w:tcPr>
            <w:tcW w:w="5479" w:type="dxa"/>
          </w:tcPr>
          <w:p w14:paraId="2A975253" w14:textId="2A0970FE" w:rsidR="00141554" w:rsidRPr="007853F3" w:rsidRDefault="00141554" w:rsidP="00141554">
            <w:pPr>
              <w:jc w:val="both"/>
            </w:pPr>
            <w:r w:rsidRPr="007853F3">
              <w:t xml:space="preserve">Suteikiama </w:t>
            </w:r>
            <w:r w:rsidRPr="007853F3">
              <w:rPr>
                <w:b/>
                <w:bCs/>
              </w:rPr>
              <w:t>ne trumpesnė kaip</w:t>
            </w:r>
            <w:r w:rsidRPr="007853F3">
              <w:t xml:space="preserve"> 24 mėnesių garantija.</w:t>
            </w:r>
          </w:p>
        </w:tc>
        <w:tc>
          <w:tcPr>
            <w:tcW w:w="4536" w:type="dxa"/>
          </w:tcPr>
          <w:p w14:paraId="0A3DFEB7" w14:textId="77777777" w:rsidR="00141554" w:rsidRPr="007853F3" w:rsidRDefault="00141554" w:rsidP="0014155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7616DAD" w14:textId="6D13335A" w:rsidR="00141554" w:rsidRPr="007853F3" w:rsidRDefault="00141554" w:rsidP="00141554">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szCs w:val="24"/>
              </w:rPr>
              <w:t>Gamintojo dokumentų ar gamintojo patvirtinimų pateikti nereikia.</w:t>
            </w:r>
          </w:p>
        </w:tc>
      </w:tr>
      <w:tr w:rsidR="00141554" w:rsidRPr="007853F3" w14:paraId="432858CE" w14:textId="77777777" w:rsidTr="006B6B96">
        <w:tc>
          <w:tcPr>
            <w:tcW w:w="1042" w:type="dxa"/>
          </w:tcPr>
          <w:p w14:paraId="642AB28F" w14:textId="377AF2B4" w:rsidR="00141554" w:rsidRPr="007853F3" w:rsidRDefault="00141554" w:rsidP="00141554">
            <w:pPr>
              <w:tabs>
                <w:tab w:val="left" w:pos="223"/>
              </w:tabs>
              <w:ind w:right="-118"/>
              <w:jc w:val="center"/>
            </w:pPr>
            <w:r w:rsidRPr="007853F3">
              <w:t>3.2.9</w:t>
            </w:r>
          </w:p>
        </w:tc>
        <w:tc>
          <w:tcPr>
            <w:tcW w:w="5479" w:type="dxa"/>
          </w:tcPr>
          <w:p w14:paraId="391D0FD0" w14:textId="77777777" w:rsidR="00141554" w:rsidRPr="007853F3" w:rsidRDefault="00141554" w:rsidP="00141554">
            <w:pPr>
              <w:jc w:val="both"/>
              <w:rPr>
                <w:b/>
                <w:bCs/>
              </w:rPr>
            </w:pPr>
            <w:r w:rsidRPr="007853F3">
              <w:rPr>
                <w:b/>
                <w:bCs/>
              </w:rPr>
              <w:t>Reikalavimai , kurie nustatomi siekiant, kad  projektas atitiktų reikšmingos žalos nedarymo principą:</w:t>
            </w:r>
          </w:p>
          <w:p w14:paraId="2AF46931" w14:textId="77777777" w:rsidR="00141554" w:rsidRPr="007853F3" w:rsidRDefault="00141554" w:rsidP="00141554">
            <w:pPr>
              <w:jc w:val="both"/>
              <w:rPr>
                <w:b/>
                <w:bCs/>
              </w:rPr>
            </w:pPr>
            <w:r w:rsidRPr="007853F3">
              <w:rPr>
                <w:b/>
                <w:bCs/>
              </w:rPr>
              <w:t>a) Įranga turi būti paženklinta CE ženklu;</w:t>
            </w:r>
          </w:p>
          <w:p w14:paraId="72AE28F0" w14:textId="3413F950" w:rsidR="00141554" w:rsidRPr="007853F3" w:rsidRDefault="00141554" w:rsidP="00141554">
            <w:pPr>
              <w:jc w:val="both"/>
              <w:rPr>
                <w:b/>
                <w:bCs/>
              </w:rPr>
            </w:pPr>
            <w:r>
              <w:rPr>
                <w:b/>
                <w:bCs/>
              </w:rPr>
              <w:t>b</w:t>
            </w:r>
            <w:r w:rsidRPr="007853F3">
              <w:rPr>
                <w:b/>
                <w:bCs/>
              </w:rPr>
              <w:t>) Įranga turi atitikti Direktyvą 2011/65/ES.</w:t>
            </w:r>
          </w:p>
          <w:p w14:paraId="1E65749A" w14:textId="77777777" w:rsidR="00141554" w:rsidRPr="007853F3" w:rsidRDefault="00141554" w:rsidP="00141554">
            <w:pPr>
              <w:jc w:val="both"/>
              <w:rPr>
                <w:b/>
                <w:bCs/>
              </w:rPr>
            </w:pPr>
          </w:p>
          <w:p w14:paraId="5510F35C" w14:textId="7D504DEC" w:rsidR="00141554" w:rsidRPr="007853F3" w:rsidRDefault="00141554" w:rsidP="00141554">
            <w:pPr>
              <w:tabs>
                <w:tab w:val="center" w:pos="3672"/>
              </w:tabs>
              <w:jc w:val="both"/>
            </w:pPr>
            <w:r w:rsidRPr="007853F3">
              <w:rPr>
                <w:b/>
                <w:bCs/>
              </w:rPr>
              <w:t>Bendra pastaba a</w:t>
            </w:r>
            <w:r>
              <w:rPr>
                <w:b/>
                <w:bCs/>
              </w:rPr>
              <w:t xml:space="preserve"> ir b</w:t>
            </w:r>
            <w:r w:rsidRPr="007853F3">
              <w:rPr>
                <w:b/>
                <w:bCs/>
              </w:rPr>
              <w:t xml:space="preserve"> punktams: </w:t>
            </w:r>
            <w:r w:rsidRPr="007853F3">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6550158" w14:textId="77777777" w:rsidR="00141554" w:rsidRPr="007853F3" w:rsidRDefault="00141554" w:rsidP="0014155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21362F" w14:textId="6A977279" w:rsidR="00141554" w:rsidRPr="007853F3" w:rsidRDefault="00141554" w:rsidP="00141554">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szCs w:val="24"/>
              </w:rPr>
              <w:t>Gamintojo dokumentų ar gamintojo patvirtinimų kartu su pasiūlymu pateikti nereikia.</w:t>
            </w:r>
          </w:p>
        </w:tc>
      </w:tr>
    </w:tbl>
    <w:p w14:paraId="5D2AC7B5" w14:textId="4D3C548D" w:rsidR="002911BB" w:rsidRPr="007853F3" w:rsidRDefault="002911BB">
      <w:pPr>
        <w:rPr>
          <w:b/>
          <w:bCs/>
        </w:rPr>
      </w:pPr>
      <w:r w:rsidRPr="007853F3">
        <w:rPr>
          <w:b/>
          <w:bCs/>
        </w:rPr>
        <w:br w:type="page"/>
      </w:r>
    </w:p>
    <w:p w14:paraId="4AF85F22" w14:textId="71B1431F" w:rsidR="00320E24" w:rsidRPr="007853F3" w:rsidRDefault="00A3214F" w:rsidP="00320E24">
      <w:pPr>
        <w:jc w:val="both"/>
        <w:rPr>
          <w:b/>
          <w:i/>
          <w:iCs/>
        </w:rPr>
      </w:pPr>
      <w:r w:rsidRPr="007853F3">
        <w:rPr>
          <w:b/>
          <w:i/>
          <w:iCs/>
        </w:rPr>
        <w:lastRenderedPageBreak/>
        <w:t>4</w:t>
      </w:r>
      <w:r w:rsidR="00320E24" w:rsidRPr="007853F3">
        <w:rPr>
          <w:b/>
          <w:i/>
          <w:iCs/>
        </w:rPr>
        <w:t xml:space="preserve"> pirkimo objekto dalis- </w:t>
      </w:r>
      <w:r w:rsidR="00833D0B" w:rsidRPr="007853F3">
        <w:rPr>
          <w:b/>
          <w:bCs/>
          <w:i/>
          <w:iCs/>
          <w:lang w:eastAsia="lt-LT"/>
        </w:rPr>
        <w:t>Nepertraukiamo maitinimo šaltiniai, 1 kompl.</w:t>
      </w:r>
    </w:p>
    <w:p w14:paraId="642CC946" w14:textId="77777777" w:rsidR="002911BB" w:rsidRPr="007853F3" w:rsidRDefault="002911BB">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7853F3" w14:paraId="2D525F64" w14:textId="77777777" w:rsidTr="002C4A9F">
        <w:trPr>
          <w:tblHeader/>
        </w:trPr>
        <w:tc>
          <w:tcPr>
            <w:tcW w:w="1042" w:type="dxa"/>
          </w:tcPr>
          <w:p w14:paraId="1550CE03" w14:textId="77777777" w:rsidR="00B765A5" w:rsidRPr="007853F3" w:rsidRDefault="00B765A5" w:rsidP="00B765A5">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Eil. Nr.</w:t>
            </w:r>
          </w:p>
        </w:tc>
        <w:tc>
          <w:tcPr>
            <w:tcW w:w="5479" w:type="dxa"/>
          </w:tcPr>
          <w:p w14:paraId="57FC1391" w14:textId="77777777" w:rsidR="00B765A5" w:rsidRPr="007853F3" w:rsidRDefault="00B765A5" w:rsidP="00B765A5">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Minimalūs reikalavimai</w:t>
            </w:r>
            <w:r w:rsidRPr="007853F3">
              <w:rPr>
                <w:rStyle w:val="FootnoteReference"/>
                <w:rFonts w:ascii="Times New Roman" w:hAnsi="Times New Roman" w:cs="Times New Roman"/>
                <w:sz w:val="20"/>
                <w:szCs w:val="20"/>
              </w:rPr>
              <w:footnoteReference w:id="23"/>
            </w:r>
          </w:p>
        </w:tc>
        <w:tc>
          <w:tcPr>
            <w:tcW w:w="4536" w:type="dxa"/>
          </w:tcPr>
          <w:p w14:paraId="5E80E4BD" w14:textId="77777777" w:rsidR="00B765A5" w:rsidRPr="001E4906" w:rsidRDefault="00B765A5" w:rsidP="00B765A5">
            <w:pPr>
              <w:pStyle w:val="BodyText"/>
              <w:spacing w:after="0" w:line="240" w:lineRule="auto"/>
              <w:jc w:val="center"/>
              <w:rPr>
                <w:rFonts w:ascii="Times New Roman" w:hAnsi="Times New Roman" w:cs="Times New Roman"/>
                <w:szCs w:val="24"/>
              </w:rPr>
            </w:pPr>
            <w:r w:rsidRPr="001E4906">
              <w:rPr>
                <w:rFonts w:ascii="Times New Roman" w:hAnsi="Times New Roman" w:cs="Times New Roman"/>
                <w:szCs w:val="24"/>
              </w:rPr>
              <w:t>Tiekėjo siūlomos įrangos parametrai</w:t>
            </w:r>
          </w:p>
          <w:p w14:paraId="77C4E427" w14:textId="45DAF5A2" w:rsidR="00B765A5" w:rsidRPr="001E4906" w:rsidRDefault="00B765A5" w:rsidP="00B765A5">
            <w:pPr>
              <w:pStyle w:val="BodyText"/>
              <w:spacing w:after="0" w:line="240" w:lineRule="auto"/>
              <w:jc w:val="center"/>
              <w:rPr>
                <w:rFonts w:ascii="Times New Roman" w:hAnsi="Times New Roman" w:cs="Times New Roman"/>
                <w:szCs w:val="24"/>
              </w:rPr>
            </w:pPr>
          </w:p>
        </w:tc>
        <w:tc>
          <w:tcPr>
            <w:tcW w:w="4253" w:type="dxa"/>
          </w:tcPr>
          <w:p w14:paraId="31781FC0" w14:textId="77777777" w:rsidR="00B765A5" w:rsidRPr="001E4906" w:rsidRDefault="00B765A5" w:rsidP="00B765A5">
            <w:pPr>
              <w:tabs>
                <w:tab w:val="left" w:pos="680"/>
              </w:tabs>
              <w:suppressAutoHyphens/>
              <w:spacing w:line="240" w:lineRule="auto"/>
              <w:jc w:val="both"/>
              <w:rPr>
                <w:rFonts w:eastAsia="MS Mincho"/>
                <w:kern w:val="1"/>
                <w:sz w:val="20"/>
                <w:szCs w:val="20"/>
                <w:lang w:eastAsia="ar-SA"/>
              </w:rPr>
            </w:pPr>
            <w:r w:rsidRPr="001E4906">
              <w:rPr>
                <w:rFonts w:eastAsia="MS Mincho"/>
                <w:b/>
                <w:bCs/>
                <w:kern w:val="1"/>
                <w:sz w:val="20"/>
                <w:szCs w:val="20"/>
                <w:lang w:eastAsia="ar-SA"/>
              </w:rPr>
              <w:t>Kartu su pasiūlymu pridėto</w:t>
            </w:r>
            <w:r w:rsidRPr="001E4906">
              <w:rPr>
                <w:rFonts w:eastAsia="MS Mincho"/>
                <w:kern w:val="1"/>
                <w:sz w:val="20"/>
                <w:szCs w:val="20"/>
                <w:lang w:eastAsia="ar-SA"/>
              </w:rPr>
              <w:t xml:space="preserve"> </w:t>
            </w:r>
            <w:r w:rsidRPr="001E4906">
              <w:rPr>
                <w:rFonts w:eastAsia="MS Mincho"/>
                <w:b/>
                <w:bCs/>
                <w:kern w:val="1"/>
                <w:sz w:val="20"/>
                <w:szCs w:val="20"/>
                <w:lang w:eastAsia="ar-SA"/>
              </w:rPr>
              <w:t>gamintojo dokumento</w:t>
            </w:r>
            <w:r w:rsidRPr="001E4906">
              <w:rPr>
                <w:rFonts w:eastAsia="MS Mincho"/>
                <w:i/>
                <w:iCs/>
                <w:kern w:val="1"/>
                <w:sz w:val="20"/>
                <w:szCs w:val="20"/>
                <w:vertAlign w:val="superscript"/>
                <w:lang w:eastAsia="ar-SA"/>
              </w:rPr>
              <w:footnoteReference w:id="24"/>
            </w:r>
            <w:r w:rsidRPr="001E4906">
              <w:rPr>
                <w:rFonts w:eastAsia="MS Mincho"/>
                <w:i/>
                <w:iCs/>
                <w:kern w:val="1"/>
                <w:sz w:val="20"/>
                <w:szCs w:val="20"/>
                <w:lang w:eastAsia="ar-SA"/>
              </w:rPr>
              <w:t xml:space="preserve"> </w:t>
            </w:r>
            <w:r w:rsidRPr="001E4906">
              <w:rPr>
                <w:rFonts w:eastAsia="MS Mincho"/>
                <w:kern w:val="1"/>
                <w:sz w:val="20"/>
                <w:szCs w:val="20"/>
                <w:lang w:eastAsia="ar-SA"/>
              </w:rPr>
              <w:t xml:space="preserve">arba </w:t>
            </w:r>
            <w:r w:rsidRPr="001E4906">
              <w:rPr>
                <w:rFonts w:eastAsia="MS Mincho"/>
                <w:b/>
                <w:bCs/>
                <w:kern w:val="1"/>
                <w:sz w:val="20"/>
                <w:szCs w:val="20"/>
                <w:lang w:eastAsia="ar-SA"/>
              </w:rPr>
              <w:t>gamintojo patvirtinimo</w:t>
            </w:r>
            <w:r w:rsidRPr="001E4906">
              <w:rPr>
                <w:rFonts w:eastAsia="MS Mincho"/>
                <w:i/>
                <w:iCs/>
                <w:kern w:val="1"/>
                <w:sz w:val="20"/>
                <w:szCs w:val="20"/>
                <w:lang w:eastAsia="ar-SA"/>
              </w:rPr>
              <w:t xml:space="preserve"> (jei gamintojo dokumentuose gamintojas nenurodo tam tikros  parametro reikšmės)</w:t>
            </w:r>
            <w:r w:rsidRPr="001E4906">
              <w:rPr>
                <w:rFonts w:eastAsia="MS Mincho"/>
                <w:kern w:val="1"/>
                <w:sz w:val="20"/>
                <w:szCs w:val="20"/>
                <w:lang w:eastAsia="ar-SA"/>
              </w:rPr>
              <w:t xml:space="preserve">, </w:t>
            </w:r>
            <w:r w:rsidRPr="001E4906">
              <w:rPr>
                <w:rFonts w:eastAsia="MS Mincho"/>
                <w:b/>
                <w:bCs/>
                <w:kern w:val="1"/>
                <w:sz w:val="20"/>
                <w:szCs w:val="20"/>
                <w:lang w:eastAsia="ar-SA"/>
              </w:rPr>
              <w:t>kuriame nurodyta siūloma parametro reikšmė, pavadinimas.</w:t>
            </w:r>
          </w:p>
          <w:p w14:paraId="3D2E1E6F" w14:textId="1E0830D9" w:rsidR="00B765A5" w:rsidRPr="001E4906" w:rsidRDefault="00B765A5" w:rsidP="00B765A5">
            <w:pPr>
              <w:pStyle w:val="BodyText"/>
              <w:spacing w:after="0" w:line="240" w:lineRule="auto"/>
              <w:rPr>
                <w:rFonts w:ascii="Times New Roman" w:hAnsi="Times New Roman" w:cs="Times New Roman"/>
                <w:szCs w:val="24"/>
              </w:rPr>
            </w:pPr>
            <w:r w:rsidRPr="001E4906">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20945" w:rsidRPr="007853F3" w14:paraId="3E7C0280" w14:textId="77777777" w:rsidTr="002C4A9F">
        <w:trPr>
          <w:tblHeader/>
        </w:trPr>
        <w:tc>
          <w:tcPr>
            <w:tcW w:w="1042" w:type="dxa"/>
          </w:tcPr>
          <w:p w14:paraId="4C225BB7" w14:textId="77777777" w:rsidR="00320945" w:rsidRPr="007853F3" w:rsidRDefault="00320945"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1</w:t>
            </w:r>
          </w:p>
        </w:tc>
        <w:tc>
          <w:tcPr>
            <w:tcW w:w="5479" w:type="dxa"/>
          </w:tcPr>
          <w:p w14:paraId="5D2553E5" w14:textId="77777777" w:rsidR="00320945" w:rsidRPr="007853F3" w:rsidRDefault="00320945"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2</w:t>
            </w:r>
          </w:p>
        </w:tc>
        <w:tc>
          <w:tcPr>
            <w:tcW w:w="4536" w:type="dxa"/>
          </w:tcPr>
          <w:p w14:paraId="7C105EEA" w14:textId="77777777" w:rsidR="00320945" w:rsidRPr="007853F3" w:rsidRDefault="00320945"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3</w:t>
            </w:r>
          </w:p>
        </w:tc>
        <w:tc>
          <w:tcPr>
            <w:tcW w:w="4253" w:type="dxa"/>
          </w:tcPr>
          <w:p w14:paraId="1B163856" w14:textId="77777777" w:rsidR="00320945" w:rsidRPr="007853F3" w:rsidRDefault="00320945"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4</w:t>
            </w:r>
          </w:p>
        </w:tc>
      </w:tr>
      <w:tr w:rsidR="00A3214F" w:rsidRPr="007853F3" w14:paraId="0AE100FF" w14:textId="77777777" w:rsidTr="007D55A6">
        <w:tc>
          <w:tcPr>
            <w:tcW w:w="1042" w:type="dxa"/>
          </w:tcPr>
          <w:p w14:paraId="3678B860" w14:textId="1394F4B8" w:rsidR="00A3214F" w:rsidRPr="007853F3" w:rsidRDefault="00A3214F" w:rsidP="002C4A9F">
            <w:pPr>
              <w:tabs>
                <w:tab w:val="left" w:pos="223"/>
              </w:tabs>
              <w:ind w:right="-118"/>
              <w:jc w:val="center"/>
              <w:rPr>
                <w:b/>
                <w:bCs/>
                <w:i/>
                <w:iCs/>
              </w:rPr>
            </w:pPr>
            <w:r w:rsidRPr="007853F3">
              <w:rPr>
                <w:b/>
                <w:bCs/>
                <w:i/>
                <w:iCs/>
              </w:rPr>
              <w:t>4.1.</w:t>
            </w:r>
          </w:p>
        </w:tc>
        <w:tc>
          <w:tcPr>
            <w:tcW w:w="14268" w:type="dxa"/>
            <w:gridSpan w:val="3"/>
          </w:tcPr>
          <w:p w14:paraId="4D1E1E24" w14:textId="77777777" w:rsidR="00A3214F" w:rsidRPr="007853F3" w:rsidRDefault="00A3214F" w:rsidP="002C4A9F">
            <w:pPr>
              <w:pStyle w:val="BodyText"/>
              <w:tabs>
                <w:tab w:val="clear" w:pos="680"/>
                <w:tab w:val="left" w:pos="432"/>
              </w:tabs>
              <w:spacing w:after="0" w:line="240" w:lineRule="auto"/>
              <w:jc w:val="left"/>
              <w:rPr>
                <w:rFonts w:ascii="Times New Roman" w:hAnsi="Times New Roman" w:cs="Times New Roman"/>
                <w:b/>
                <w:bCs/>
                <w:i/>
                <w:iCs/>
                <w:lang w:eastAsia="lt-LT"/>
              </w:rPr>
            </w:pPr>
            <w:r w:rsidRPr="007853F3">
              <w:rPr>
                <w:rFonts w:ascii="Times New Roman" w:hAnsi="Times New Roman" w:cs="Times New Roman"/>
                <w:b/>
                <w:bCs/>
                <w:i/>
                <w:iCs/>
                <w:lang w:eastAsia="lt-LT"/>
              </w:rPr>
              <w:t>Nepertraukiamo maitinimo šaltiniai, Nr. 1, 2 vnt.</w:t>
            </w:r>
          </w:p>
          <w:p w14:paraId="5BEC14A6" w14:textId="581F8AD6" w:rsidR="00A3214F" w:rsidRPr="007853F3" w:rsidRDefault="00A3214F" w:rsidP="002C4A9F">
            <w:pPr>
              <w:pStyle w:val="BodyText"/>
              <w:tabs>
                <w:tab w:val="clear" w:pos="680"/>
                <w:tab w:val="left" w:pos="432"/>
              </w:tabs>
              <w:spacing w:after="0" w:line="240" w:lineRule="auto"/>
              <w:jc w:val="left"/>
              <w:rPr>
                <w:rFonts w:ascii="Times New Roman" w:hAnsi="Times New Roman" w:cs="Times New Roman"/>
                <w:szCs w:val="24"/>
              </w:rPr>
            </w:pPr>
          </w:p>
        </w:tc>
      </w:tr>
      <w:tr w:rsidR="00E0402A" w:rsidRPr="007853F3" w14:paraId="7C348663" w14:textId="77777777" w:rsidTr="00111324">
        <w:tc>
          <w:tcPr>
            <w:tcW w:w="1042" w:type="dxa"/>
          </w:tcPr>
          <w:p w14:paraId="6AD1F0C1" w14:textId="075F7AF9" w:rsidR="00E0402A" w:rsidRPr="007853F3" w:rsidRDefault="00E0402A" w:rsidP="00A3214F">
            <w:pPr>
              <w:tabs>
                <w:tab w:val="left" w:pos="223"/>
              </w:tabs>
              <w:ind w:right="-118"/>
              <w:jc w:val="center"/>
            </w:pPr>
            <w:r w:rsidRPr="007853F3">
              <w:t>4.1.1</w:t>
            </w:r>
          </w:p>
        </w:tc>
        <w:tc>
          <w:tcPr>
            <w:tcW w:w="14268" w:type="dxa"/>
            <w:gridSpan w:val="3"/>
          </w:tcPr>
          <w:p w14:paraId="7C34447E" w14:textId="1A2179BC" w:rsidR="00E0402A" w:rsidRPr="007853F3" w:rsidRDefault="00E0402A" w:rsidP="00A3214F">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b/>
                <w:bCs/>
                <w:color w:val="000000"/>
              </w:rPr>
              <w:t>Siūlomos prekės gamintojas, modelis ir kodas (</w:t>
            </w:r>
            <w:r w:rsidR="00D7730A" w:rsidRPr="007853F3">
              <w:rPr>
                <w:rFonts w:ascii="Times New Roman" w:hAnsi="Times New Roman" w:cs="Times New Roman"/>
                <w:b/>
                <w:bCs/>
                <w:color w:val="000000"/>
              </w:rPr>
              <w:t>jei prekė turi kodą</w:t>
            </w:r>
            <w:r w:rsidRPr="007853F3">
              <w:rPr>
                <w:rFonts w:ascii="Times New Roman" w:hAnsi="Times New Roman" w:cs="Times New Roman"/>
                <w:b/>
                <w:bCs/>
                <w:color w:val="000000"/>
              </w:rPr>
              <w:t>) nurodomas pasiūlymo formoje</w:t>
            </w:r>
          </w:p>
        </w:tc>
      </w:tr>
      <w:tr w:rsidR="00A3214F" w:rsidRPr="007853F3" w14:paraId="57E3BFEE" w14:textId="77777777" w:rsidTr="002C4A9F">
        <w:tc>
          <w:tcPr>
            <w:tcW w:w="1042" w:type="dxa"/>
          </w:tcPr>
          <w:p w14:paraId="74EFDE32" w14:textId="2609827D" w:rsidR="00A3214F" w:rsidRPr="007853F3" w:rsidRDefault="00A3214F" w:rsidP="00A3214F">
            <w:pPr>
              <w:tabs>
                <w:tab w:val="left" w:pos="223"/>
              </w:tabs>
              <w:ind w:right="-118"/>
              <w:jc w:val="center"/>
            </w:pPr>
            <w:bookmarkStart w:id="8" w:name="_Hlk206522005"/>
            <w:r w:rsidRPr="007853F3">
              <w:t>4.1.2</w:t>
            </w:r>
          </w:p>
        </w:tc>
        <w:tc>
          <w:tcPr>
            <w:tcW w:w="5479" w:type="dxa"/>
          </w:tcPr>
          <w:p w14:paraId="04F2021B" w14:textId="2003637A" w:rsidR="00A3214F" w:rsidRPr="007853F3" w:rsidRDefault="00A3214F" w:rsidP="00A3214F">
            <w:pPr>
              <w:jc w:val="both"/>
            </w:pPr>
            <w:r w:rsidRPr="007853F3">
              <w:rPr>
                <w:b/>
                <w:bCs/>
              </w:rPr>
              <w:t>Ne mažiau kaip</w:t>
            </w:r>
            <w:r w:rsidR="00936664" w:rsidRPr="007853F3">
              <w:rPr>
                <w:b/>
                <w:bCs/>
              </w:rPr>
              <w:t>:</w:t>
            </w:r>
            <w:r w:rsidRPr="007853F3">
              <w:t xml:space="preserve"> 10000 VA (</w:t>
            </w:r>
            <w:r w:rsidR="0076580C" w:rsidRPr="007853F3">
              <w:t>9</w:t>
            </w:r>
            <w:r w:rsidRPr="007853F3">
              <w:t xml:space="preserve">000 W) galios, esant 50% apkrovai autonomijos laikas </w:t>
            </w:r>
            <w:r w:rsidRPr="007853F3">
              <w:rPr>
                <w:b/>
                <w:bCs/>
              </w:rPr>
              <w:t>ne mažiau kaip</w:t>
            </w:r>
            <w:r w:rsidRPr="007853F3">
              <w:t xml:space="preserve"> </w:t>
            </w:r>
            <w:r w:rsidR="00873927" w:rsidRPr="007853F3">
              <w:t>9</w:t>
            </w:r>
            <w:r w:rsidRPr="007853F3">
              <w:t xml:space="preserve"> min.</w:t>
            </w:r>
          </w:p>
        </w:tc>
        <w:tc>
          <w:tcPr>
            <w:tcW w:w="4536" w:type="dxa"/>
          </w:tcPr>
          <w:p w14:paraId="534785CC"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9E4C197"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024E8B93" w14:textId="77777777" w:rsidTr="002C4A9F">
        <w:tc>
          <w:tcPr>
            <w:tcW w:w="1042" w:type="dxa"/>
          </w:tcPr>
          <w:p w14:paraId="5746F3E3" w14:textId="6FBCBBD4" w:rsidR="00A3214F" w:rsidRPr="007853F3" w:rsidRDefault="00A3214F" w:rsidP="00A3214F">
            <w:pPr>
              <w:tabs>
                <w:tab w:val="left" w:pos="223"/>
              </w:tabs>
              <w:ind w:right="-118"/>
              <w:jc w:val="center"/>
            </w:pPr>
            <w:r w:rsidRPr="007853F3">
              <w:t>4.1.3</w:t>
            </w:r>
          </w:p>
        </w:tc>
        <w:tc>
          <w:tcPr>
            <w:tcW w:w="5479" w:type="dxa"/>
          </w:tcPr>
          <w:p w14:paraId="26EC7EF7" w14:textId="15F51627" w:rsidR="00A3214F" w:rsidRPr="007853F3" w:rsidRDefault="00A3214F" w:rsidP="00A3214F">
            <w:pPr>
              <w:jc w:val="both"/>
            </w:pPr>
            <w:r w:rsidRPr="007853F3">
              <w:rPr>
                <w:b/>
                <w:bCs/>
              </w:rPr>
              <w:t xml:space="preserve">Ne prastesnės </w:t>
            </w:r>
            <w:r w:rsidRPr="007853F3">
              <w:t>kaip „</w:t>
            </w:r>
            <w:proofErr w:type="spellStart"/>
            <w:r w:rsidRPr="007853F3">
              <w:t>On</w:t>
            </w:r>
            <w:proofErr w:type="spellEnd"/>
            <w:r w:rsidRPr="007853F3">
              <w:t xml:space="preserve">-line“ dvigubos konversijos </w:t>
            </w:r>
            <w:r w:rsidRPr="007853F3">
              <w:rPr>
                <w:b/>
                <w:bCs/>
              </w:rPr>
              <w:t xml:space="preserve">arba lygiavertės </w:t>
            </w:r>
            <w:r w:rsidRPr="007853F3">
              <w:t>topologijos.</w:t>
            </w:r>
          </w:p>
        </w:tc>
        <w:tc>
          <w:tcPr>
            <w:tcW w:w="4536" w:type="dxa"/>
          </w:tcPr>
          <w:p w14:paraId="59CF8A2B"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9F4758E"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58E5B407" w14:textId="77777777" w:rsidTr="002C4A9F">
        <w:tc>
          <w:tcPr>
            <w:tcW w:w="1042" w:type="dxa"/>
          </w:tcPr>
          <w:p w14:paraId="1A4D48B7" w14:textId="1A2B899A" w:rsidR="00A3214F" w:rsidRPr="007853F3" w:rsidRDefault="00A3214F" w:rsidP="00A3214F">
            <w:pPr>
              <w:tabs>
                <w:tab w:val="left" w:pos="223"/>
              </w:tabs>
              <w:ind w:right="-118"/>
              <w:jc w:val="center"/>
            </w:pPr>
            <w:r w:rsidRPr="007853F3">
              <w:t>4.1.4</w:t>
            </w:r>
          </w:p>
        </w:tc>
        <w:tc>
          <w:tcPr>
            <w:tcW w:w="5479" w:type="dxa"/>
          </w:tcPr>
          <w:p w14:paraId="5E8718E3" w14:textId="159288F1" w:rsidR="00A3214F" w:rsidRPr="007853F3" w:rsidRDefault="00CB38B1" w:rsidP="00A3214F">
            <w:pPr>
              <w:jc w:val="both"/>
            </w:pPr>
            <w:r w:rsidRPr="007853F3">
              <w:t xml:space="preserve">Įvesties įtampa </w:t>
            </w:r>
            <w:r w:rsidRPr="007853F3">
              <w:rPr>
                <w:b/>
                <w:bCs/>
              </w:rPr>
              <w:t>turi būti</w:t>
            </w:r>
            <w:r w:rsidRPr="007853F3">
              <w:t xml:space="preserve"> palaikoma </w:t>
            </w:r>
            <w:r w:rsidR="00936664" w:rsidRPr="007853F3">
              <w:t xml:space="preserve">ne siauresnėse kaip </w:t>
            </w:r>
            <w:r w:rsidRPr="007853F3">
              <w:t xml:space="preserve">220–240 V ribose, išvesties įtampa </w:t>
            </w:r>
            <w:r w:rsidRPr="007853F3">
              <w:rPr>
                <w:b/>
                <w:bCs/>
              </w:rPr>
              <w:t>turi būti</w:t>
            </w:r>
            <w:r w:rsidRPr="007853F3">
              <w:t xml:space="preserve"> stabilizuota, 230 V ± 2%, </w:t>
            </w:r>
            <w:r w:rsidR="000537A4" w:rsidRPr="007853F3">
              <w:t xml:space="preserve">išvesties </w:t>
            </w:r>
            <w:r w:rsidRPr="007853F3">
              <w:t xml:space="preserve">dažnis </w:t>
            </w:r>
            <w:r w:rsidRPr="007853F3">
              <w:rPr>
                <w:b/>
                <w:bCs/>
              </w:rPr>
              <w:t>turi būti</w:t>
            </w:r>
            <w:r w:rsidRPr="007853F3">
              <w:t xml:space="preserve"> 50</w:t>
            </w:r>
            <w:r w:rsidR="00B415BB" w:rsidRPr="007853F3">
              <w:t xml:space="preserve"> </w:t>
            </w:r>
            <w:r w:rsidRPr="007853F3">
              <w:t xml:space="preserve">Hz ± </w:t>
            </w:r>
            <w:r w:rsidR="00B415BB" w:rsidRPr="007853F3">
              <w:t xml:space="preserve">2% </w:t>
            </w:r>
            <w:r w:rsidRPr="007853F3">
              <w:t xml:space="preserve">sinchronizuotas su </w:t>
            </w:r>
            <w:r w:rsidR="000537A4">
              <w:t>įvestimi</w:t>
            </w:r>
            <w:r w:rsidRPr="007853F3">
              <w:t>.</w:t>
            </w:r>
          </w:p>
        </w:tc>
        <w:tc>
          <w:tcPr>
            <w:tcW w:w="4536" w:type="dxa"/>
          </w:tcPr>
          <w:p w14:paraId="7FD2A570"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F21A5E2"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7004BED7" w14:textId="77777777" w:rsidTr="002C4A9F">
        <w:tc>
          <w:tcPr>
            <w:tcW w:w="1042" w:type="dxa"/>
          </w:tcPr>
          <w:p w14:paraId="7F386414" w14:textId="0E41BFA3" w:rsidR="00A3214F" w:rsidRPr="007853F3" w:rsidRDefault="00A3214F" w:rsidP="00A3214F">
            <w:pPr>
              <w:tabs>
                <w:tab w:val="left" w:pos="223"/>
              </w:tabs>
              <w:ind w:right="-118"/>
              <w:jc w:val="center"/>
            </w:pPr>
            <w:r w:rsidRPr="007853F3">
              <w:lastRenderedPageBreak/>
              <w:t>4.1.5</w:t>
            </w:r>
          </w:p>
        </w:tc>
        <w:tc>
          <w:tcPr>
            <w:tcW w:w="5479" w:type="dxa"/>
          </w:tcPr>
          <w:p w14:paraId="71672E64" w14:textId="77EF27AF" w:rsidR="00A3214F" w:rsidRPr="007853F3" w:rsidRDefault="00A3214F" w:rsidP="00A3214F">
            <w:pPr>
              <w:jc w:val="both"/>
            </w:pPr>
            <w:r w:rsidRPr="007853F3">
              <w:rPr>
                <w:b/>
                <w:bCs/>
              </w:rPr>
              <w:t>Turi būti</w:t>
            </w:r>
            <w:r w:rsidRPr="007853F3">
              <w:t xml:space="preserve"> daugiafunkcinis LCD ekranas su valdymo ir nustatymo funkcijomis pagrindiniame ir išvestiniuose meniu languose </w:t>
            </w:r>
            <w:r w:rsidRPr="007853F3">
              <w:rPr>
                <w:b/>
                <w:bCs/>
              </w:rPr>
              <w:t>arba lygiavertis.</w:t>
            </w:r>
          </w:p>
        </w:tc>
        <w:tc>
          <w:tcPr>
            <w:tcW w:w="4536" w:type="dxa"/>
          </w:tcPr>
          <w:p w14:paraId="1E6B94F0"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3D702A"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233B7973" w14:textId="77777777" w:rsidTr="002C4A9F">
        <w:tc>
          <w:tcPr>
            <w:tcW w:w="1042" w:type="dxa"/>
          </w:tcPr>
          <w:p w14:paraId="011A382B" w14:textId="3509C784" w:rsidR="00A3214F" w:rsidRPr="007853F3" w:rsidRDefault="00A3214F" w:rsidP="00A3214F">
            <w:pPr>
              <w:tabs>
                <w:tab w:val="left" w:pos="223"/>
              </w:tabs>
              <w:ind w:right="-118"/>
              <w:jc w:val="center"/>
            </w:pPr>
            <w:r w:rsidRPr="007853F3">
              <w:t>4.1.6</w:t>
            </w:r>
          </w:p>
        </w:tc>
        <w:tc>
          <w:tcPr>
            <w:tcW w:w="5479" w:type="dxa"/>
          </w:tcPr>
          <w:p w14:paraId="65E9790C" w14:textId="7F9841D9" w:rsidR="00A3214F" w:rsidRPr="007853F3" w:rsidRDefault="00A3214F" w:rsidP="00A3214F">
            <w:pPr>
              <w:jc w:val="both"/>
              <w:rPr>
                <w:b/>
                <w:bCs/>
              </w:rPr>
            </w:pPr>
            <w:r w:rsidRPr="007853F3">
              <w:t xml:space="preserve">Galinio skydelio funkcijos </w:t>
            </w:r>
            <w:r w:rsidR="00716B87" w:rsidRPr="007853F3">
              <w:rPr>
                <w:b/>
                <w:bCs/>
              </w:rPr>
              <w:t>(pilnai atitinkančios žemiau nurodytas arba lygiavertės)</w:t>
            </w:r>
            <w:r w:rsidRPr="007853F3">
              <w:rPr>
                <w:b/>
                <w:bCs/>
              </w:rPr>
              <w:t>:</w:t>
            </w:r>
          </w:p>
          <w:p w14:paraId="4B4FEFDF" w14:textId="77777777" w:rsidR="00A3214F" w:rsidRPr="007853F3" w:rsidRDefault="00A3214F" w:rsidP="00A3214F">
            <w:pPr>
              <w:jc w:val="both"/>
            </w:pPr>
            <w:r w:rsidRPr="007853F3">
              <w:rPr>
                <w:b/>
                <w:bCs/>
              </w:rPr>
              <w:t>Turi būti</w:t>
            </w:r>
            <w:r w:rsidRPr="007853F3">
              <w:t xml:space="preserve"> apsauga nuo perkrovų;</w:t>
            </w:r>
          </w:p>
          <w:p w14:paraId="54B2165A" w14:textId="79351B8A" w:rsidR="00A3214F" w:rsidRPr="007853F3" w:rsidRDefault="00A3214F" w:rsidP="00A3214F">
            <w:pPr>
              <w:jc w:val="both"/>
            </w:pPr>
            <w:r w:rsidRPr="007853F3">
              <w:rPr>
                <w:b/>
                <w:bCs/>
              </w:rPr>
              <w:t>Turi būti</w:t>
            </w:r>
            <w:r w:rsidRPr="007853F3">
              <w:t xml:space="preserve"> kontroliuojamų lizdų grupė</w:t>
            </w:r>
            <w:r w:rsidRPr="007853F3">
              <w:rPr>
                <w:b/>
                <w:bCs/>
              </w:rPr>
              <w:t xml:space="preserve"> ne mažiau kaip</w:t>
            </w:r>
            <w:r w:rsidR="00166B8A" w:rsidRPr="007853F3">
              <w:rPr>
                <w:b/>
                <w:bCs/>
              </w:rPr>
              <w:t>:</w:t>
            </w:r>
            <w:r w:rsidRPr="007853F3">
              <w:t xml:space="preserve"> C19</w:t>
            </w:r>
            <w:r w:rsidR="006C3E7B" w:rsidRPr="007853F3">
              <w:t xml:space="preserve"> </w:t>
            </w:r>
            <w:r w:rsidRPr="007853F3">
              <w:t xml:space="preserve"> – 4vnt., C13 – 6 vnt.;</w:t>
            </w:r>
          </w:p>
          <w:p w14:paraId="4F105A74" w14:textId="77777777" w:rsidR="00A3214F" w:rsidRPr="007853F3" w:rsidRDefault="00A3214F" w:rsidP="00A3214F">
            <w:pPr>
              <w:jc w:val="both"/>
            </w:pPr>
            <w:r w:rsidRPr="007853F3">
              <w:rPr>
                <w:b/>
                <w:bCs/>
              </w:rPr>
              <w:t>Turi būti</w:t>
            </w:r>
            <w:r w:rsidRPr="007853F3">
              <w:t xml:space="preserve"> įžeminimo varžtas;</w:t>
            </w:r>
          </w:p>
          <w:p w14:paraId="416AF33A" w14:textId="77777777" w:rsidR="00A3214F" w:rsidRPr="007853F3" w:rsidRDefault="00A3214F" w:rsidP="00A3214F">
            <w:pPr>
              <w:jc w:val="both"/>
            </w:pPr>
            <w:r w:rsidRPr="007853F3">
              <w:rPr>
                <w:b/>
                <w:bCs/>
              </w:rPr>
              <w:t>Turi būti</w:t>
            </w:r>
            <w:r w:rsidRPr="007853F3">
              <w:t xml:space="preserve"> valdymo USB prievadas;</w:t>
            </w:r>
          </w:p>
          <w:p w14:paraId="3F01BECE" w14:textId="24951D1E" w:rsidR="00A3214F" w:rsidRPr="007853F3" w:rsidRDefault="00A3214F" w:rsidP="00A3214F">
            <w:pPr>
              <w:jc w:val="both"/>
            </w:pPr>
            <w:r w:rsidRPr="007853F3">
              <w:rPr>
                <w:b/>
                <w:bCs/>
              </w:rPr>
              <w:t>Turi būti</w:t>
            </w:r>
            <w:r w:rsidRPr="007853F3">
              <w:t xml:space="preserve"> kompiuterinio tinklo RJ45 jungtis valdymui  </w:t>
            </w:r>
            <w:r w:rsidRPr="007853F3">
              <w:rPr>
                <w:b/>
                <w:bCs/>
              </w:rPr>
              <w:t>ne mažesnės kaip</w:t>
            </w:r>
            <w:r w:rsidRPr="007853F3">
              <w:t xml:space="preserve"> 1 </w:t>
            </w:r>
            <w:proofErr w:type="spellStart"/>
            <w:r w:rsidRPr="007853F3">
              <w:t>Gb</w:t>
            </w:r>
            <w:proofErr w:type="spellEnd"/>
            <w:r w:rsidRPr="007853F3">
              <w:t xml:space="preserve"> pralaidos.</w:t>
            </w:r>
          </w:p>
        </w:tc>
        <w:tc>
          <w:tcPr>
            <w:tcW w:w="4536" w:type="dxa"/>
          </w:tcPr>
          <w:p w14:paraId="4101AA4B"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EEE7B1"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0A6550E3" w14:textId="77777777" w:rsidTr="002C4A9F">
        <w:tc>
          <w:tcPr>
            <w:tcW w:w="1042" w:type="dxa"/>
          </w:tcPr>
          <w:p w14:paraId="3BAEE5E7" w14:textId="732E0E3C" w:rsidR="00A3214F" w:rsidRPr="007853F3" w:rsidRDefault="00A3214F" w:rsidP="00A3214F">
            <w:pPr>
              <w:tabs>
                <w:tab w:val="left" w:pos="223"/>
              </w:tabs>
              <w:ind w:right="-118"/>
              <w:jc w:val="center"/>
            </w:pPr>
            <w:r w:rsidRPr="007853F3">
              <w:t>4.1.7</w:t>
            </w:r>
          </w:p>
        </w:tc>
        <w:tc>
          <w:tcPr>
            <w:tcW w:w="5479" w:type="dxa"/>
          </w:tcPr>
          <w:p w14:paraId="3FB6A071" w14:textId="1A154F0E" w:rsidR="00A3214F" w:rsidRPr="007853F3" w:rsidRDefault="00A3214F" w:rsidP="00A3214F">
            <w:pPr>
              <w:tabs>
                <w:tab w:val="center" w:pos="3672"/>
              </w:tabs>
              <w:jc w:val="both"/>
            </w:pPr>
            <w:r w:rsidRPr="007853F3">
              <w:rPr>
                <w:b/>
                <w:bCs/>
              </w:rPr>
              <w:t>Turi būti</w:t>
            </w:r>
            <w:r w:rsidRPr="007853F3">
              <w:t xml:space="preserve"> parengtas darbui su elektros paskirstymo sistema, </w:t>
            </w:r>
            <w:r w:rsidRPr="007853F3">
              <w:rPr>
                <w:b/>
                <w:bCs/>
              </w:rPr>
              <w:t>turi būti</w:t>
            </w:r>
            <w:r w:rsidRPr="007853F3">
              <w:t xml:space="preserve"> energiją taupantis įrenginys. Darbinė aplinkos temperatūra </w:t>
            </w:r>
            <w:r w:rsidRPr="007853F3">
              <w:rPr>
                <w:b/>
                <w:bCs/>
              </w:rPr>
              <w:t>turi būti</w:t>
            </w:r>
            <w:r w:rsidR="00C77EBC">
              <w:rPr>
                <w:b/>
                <w:bCs/>
              </w:rPr>
              <w:t xml:space="preserve"> </w:t>
            </w:r>
            <w:r w:rsidR="00C53C77" w:rsidRPr="007853F3">
              <w:rPr>
                <w:b/>
                <w:bCs/>
              </w:rPr>
              <w:t xml:space="preserve">ne mažiau kaip </w:t>
            </w:r>
            <w:r w:rsidRPr="007853F3">
              <w:t xml:space="preserve">iki 40°C, santykinė aplinkos drėgmė (nesikondensuojanti) </w:t>
            </w:r>
            <w:r w:rsidR="00C53C77" w:rsidRPr="007853F3">
              <w:rPr>
                <w:b/>
                <w:bCs/>
              </w:rPr>
              <w:t>ne mažiau kaip</w:t>
            </w:r>
            <w:r w:rsidR="00C53C77" w:rsidRPr="007853F3">
              <w:t xml:space="preserve"> </w:t>
            </w:r>
            <w:r w:rsidRPr="007853F3">
              <w:t>iki 95 %.</w:t>
            </w:r>
          </w:p>
        </w:tc>
        <w:tc>
          <w:tcPr>
            <w:tcW w:w="4536" w:type="dxa"/>
          </w:tcPr>
          <w:p w14:paraId="5C35DA81"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90C5D55"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25BF5CC4" w14:textId="77777777" w:rsidTr="002C4A9F">
        <w:tc>
          <w:tcPr>
            <w:tcW w:w="1042" w:type="dxa"/>
          </w:tcPr>
          <w:p w14:paraId="6BDCC11F" w14:textId="3AFE9848" w:rsidR="00A3214F" w:rsidRPr="007853F3" w:rsidRDefault="00A3214F" w:rsidP="00A3214F">
            <w:pPr>
              <w:tabs>
                <w:tab w:val="left" w:pos="223"/>
              </w:tabs>
              <w:ind w:right="-118"/>
              <w:jc w:val="center"/>
            </w:pPr>
            <w:r w:rsidRPr="007853F3">
              <w:t>4.1.8</w:t>
            </w:r>
          </w:p>
        </w:tc>
        <w:tc>
          <w:tcPr>
            <w:tcW w:w="5479" w:type="dxa"/>
          </w:tcPr>
          <w:p w14:paraId="45A5FD3F" w14:textId="77777777" w:rsidR="00282552" w:rsidRDefault="00282552" w:rsidP="00A3214F">
            <w:pPr>
              <w:tabs>
                <w:tab w:val="center" w:pos="3672"/>
              </w:tabs>
              <w:jc w:val="both"/>
            </w:pPr>
            <w:r>
              <w:t xml:space="preserve">a) </w:t>
            </w:r>
            <w:r w:rsidR="00C61509" w:rsidRPr="007853F3">
              <w:t xml:space="preserve">Įrenginys </w:t>
            </w:r>
            <w:r w:rsidR="00C61509" w:rsidRPr="007853F3">
              <w:rPr>
                <w:b/>
                <w:bCs/>
              </w:rPr>
              <w:t>turi būti</w:t>
            </w:r>
            <w:r w:rsidR="00C61509" w:rsidRPr="007853F3">
              <w:t xml:space="preserve"> </w:t>
            </w:r>
            <w:r w:rsidR="00196DDB" w:rsidRPr="007853F3">
              <w:rPr>
                <w:b/>
                <w:bCs/>
              </w:rPr>
              <w:t xml:space="preserve">pilnai sukomplektuotas gamintojo </w:t>
            </w:r>
            <w:r w:rsidR="008A598A" w:rsidRPr="009325D1">
              <w:t xml:space="preserve">arba oficialaus gamintojo atstovo, įgalioto gamintojo atlikti </w:t>
            </w:r>
            <w:r w:rsidR="0085036D">
              <w:t>įrenginio</w:t>
            </w:r>
            <w:r w:rsidR="008A598A" w:rsidRPr="009325D1">
              <w:t xml:space="preserve"> komplektavimą </w:t>
            </w:r>
            <w:r w:rsidR="00196DDB" w:rsidRPr="007853F3">
              <w:t xml:space="preserve">, </w:t>
            </w:r>
            <w:r w:rsidR="00C61509" w:rsidRPr="007853F3">
              <w:t>sudarytas</w:t>
            </w:r>
            <w:r w:rsidR="008523F4">
              <w:t xml:space="preserve"> iš </w:t>
            </w:r>
            <w:r w:rsidR="00C61509" w:rsidRPr="007853F3">
              <w:t xml:space="preserve"> nepertraukiamo maitinimo šaltinio, akumuliatorių ir priedų.</w:t>
            </w:r>
          </w:p>
          <w:p w14:paraId="120AAAE6" w14:textId="5DE35EAA" w:rsidR="00B41E8D" w:rsidRDefault="00282552" w:rsidP="00A3214F">
            <w:pPr>
              <w:tabs>
                <w:tab w:val="center" w:pos="3672"/>
              </w:tabs>
              <w:jc w:val="both"/>
            </w:pPr>
            <w:r>
              <w:t xml:space="preserve">b) </w:t>
            </w:r>
            <w:r w:rsidR="00C61509" w:rsidRPr="007853F3">
              <w:t xml:space="preserve"> </w:t>
            </w:r>
            <w:r w:rsidR="00CF1BD5" w:rsidRPr="00B73BCA">
              <w:t xml:space="preserve">Komplektuojamosios dalys </w:t>
            </w:r>
            <w:r w:rsidR="00CF1BD5" w:rsidRPr="00B73BCA">
              <w:rPr>
                <w:b/>
                <w:bCs/>
              </w:rPr>
              <w:t>neprivalo būti</w:t>
            </w:r>
            <w:r w:rsidR="00CF1BD5" w:rsidRPr="00B73BCA">
              <w:t xml:space="preserve"> vieno gamintojo</w:t>
            </w:r>
            <w:r w:rsidR="00CF1BD5">
              <w:t>.</w:t>
            </w:r>
            <w:r w:rsidR="00B73BCA">
              <w:t xml:space="preserve"> (šio reikalavimo</w:t>
            </w:r>
            <w:r w:rsidR="00B73BCA" w:rsidRPr="00582DB8">
              <w:t xml:space="preserve"> atitiktį patvirtinančių gamintojo dokumentų ar gamintojo patvirtinimų nereikia pateikti, pakanka, kad tiekėjas 3 stulpelyje deklaruotų  ar atitinka šiuos reikalavimus</w:t>
            </w:r>
            <w:r w:rsidR="00B73BCA">
              <w:t>)</w:t>
            </w:r>
          </w:p>
          <w:p w14:paraId="36832698" w14:textId="77777777" w:rsidR="00A3214F" w:rsidRDefault="00282552" w:rsidP="00A3214F">
            <w:pPr>
              <w:tabs>
                <w:tab w:val="center" w:pos="3672"/>
              </w:tabs>
              <w:jc w:val="both"/>
            </w:pPr>
            <w:r>
              <w:lastRenderedPageBreak/>
              <w:t xml:space="preserve">c) </w:t>
            </w:r>
            <w:r w:rsidR="00C61509" w:rsidRPr="007853F3">
              <w:t xml:space="preserve">Akumuliatoriaus tipas </w:t>
            </w:r>
            <w:r w:rsidR="00FD012B" w:rsidRPr="007853F3">
              <w:rPr>
                <w:b/>
                <w:bCs/>
              </w:rPr>
              <w:t>turi būti</w:t>
            </w:r>
            <w:r w:rsidR="00FD012B" w:rsidRPr="007853F3">
              <w:t xml:space="preserve"> </w:t>
            </w:r>
            <w:r w:rsidR="00C61509" w:rsidRPr="007853F3">
              <w:t>VRLA (</w:t>
            </w:r>
            <w:r w:rsidR="00CC754A" w:rsidRPr="007853F3">
              <w:t xml:space="preserve">angl. </w:t>
            </w:r>
            <w:proofErr w:type="spellStart"/>
            <w:r w:rsidR="00C61509" w:rsidRPr="007853F3">
              <w:rPr>
                <w:i/>
                <w:iCs/>
              </w:rPr>
              <w:t>valve-regulated</w:t>
            </w:r>
            <w:proofErr w:type="spellEnd"/>
            <w:r w:rsidR="00C61509" w:rsidRPr="007853F3">
              <w:rPr>
                <w:i/>
                <w:iCs/>
              </w:rPr>
              <w:t xml:space="preserve"> </w:t>
            </w:r>
            <w:proofErr w:type="spellStart"/>
            <w:r w:rsidR="00C61509" w:rsidRPr="007853F3">
              <w:rPr>
                <w:i/>
                <w:iCs/>
              </w:rPr>
              <w:t>lead-acid</w:t>
            </w:r>
            <w:proofErr w:type="spellEnd"/>
            <w:r w:rsidR="00C61509" w:rsidRPr="007853F3">
              <w:t xml:space="preserve">) </w:t>
            </w:r>
            <w:r w:rsidR="00C61509" w:rsidRPr="007853F3">
              <w:rPr>
                <w:b/>
                <w:bCs/>
              </w:rPr>
              <w:t>arba lygiavertis</w:t>
            </w:r>
            <w:r w:rsidR="00C61509" w:rsidRPr="007853F3">
              <w:t>.</w:t>
            </w:r>
          </w:p>
          <w:p w14:paraId="0EE9A5FF" w14:textId="53147785" w:rsidR="00282552" w:rsidRPr="007853F3" w:rsidRDefault="00282552" w:rsidP="00A3214F">
            <w:pPr>
              <w:tabs>
                <w:tab w:val="center" w:pos="3672"/>
              </w:tabs>
              <w:jc w:val="both"/>
            </w:pPr>
          </w:p>
        </w:tc>
        <w:tc>
          <w:tcPr>
            <w:tcW w:w="4536" w:type="dxa"/>
          </w:tcPr>
          <w:p w14:paraId="3491D21F"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936C8BA"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30AC0B04" w14:textId="77777777" w:rsidTr="002C4A9F">
        <w:tc>
          <w:tcPr>
            <w:tcW w:w="1042" w:type="dxa"/>
          </w:tcPr>
          <w:p w14:paraId="395692D6" w14:textId="4DDC2340" w:rsidR="00A3214F" w:rsidRPr="007853F3" w:rsidRDefault="00A3214F" w:rsidP="00A3214F">
            <w:pPr>
              <w:tabs>
                <w:tab w:val="left" w:pos="223"/>
              </w:tabs>
              <w:ind w:right="-118"/>
              <w:jc w:val="center"/>
            </w:pPr>
            <w:r w:rsidRPr="007853F3">
              <w:t>4.1.9</w:t>
            </w:r>
          </w:p>
        </w:tc>
        <w:tc>
          <w:tcPr>
            <w:tcW w:w="5479" w:type="dxa"/>
          </w:tcPr>
          <w:p w14:paraId="61FCC873" w14:textId="4D689945" w:rsidR="000A3BC9" w:rsidRPr="007853F3" w:rsidRDefault="000A3BC9" w:rsidP="00196A91">
            <w:pPr>
              <w:spacing w:line="276" w:lineRule="auto"/>
              <w:jc w:val="both"/>
            </w:pPr>
            <w:r w:rsidRPr="007853F3">
              <w:rPr>
                <w:b/>
                <w:bCs/>
              </w:rPr>
              <w:t>Turi būti</w:t>
            </w:r>
            <w:r w:rsidRPr="007853F3">
              <w:t xml:space="preserve"> suderinami su centralizuota arba integruota programine įranga, skirta </w:t>
            </w:r>
            <w:r w:rsidR="00C764C4" w:rsidRPr="007853F3">
              <w:t xml:space="preserve">UPS sistemų </w:t>
            </w:r>
            <w:r w:rsidRPr="007853F3">
              <w:t xml:space="preserve">valdymui ir stebėsenai. Programinė įranga </w:t>
            </w:r>
            <w:r w:rsidRPr="007853F3">
              <w:rPr>
                <w:b/>
                <w:bCs/>
              </w:rPr>
              <w:t>turi</w:t>
            </w:r>
            <w:r w:rsidRPr="007853F3">
              <w:t xml:space="preserve"> užtikrinti šias funkcijas </w:t>
            </w:r>
            <w:r w:rsidRPr="007853F3">
              <w:rPr>
                <w:b/>
                <w:bCs/>
              </w:rPr>
              <w:t>arba būti lygiavertė</w:t>
            </w:r>
            <w:r w:rsidRPr="007853F3">
              <w:t>:</w:t>
            </w:r>
          </w:p>
          <w:p w14:paraId="39A2D48C" w14:textId="4ADFBE2B" w:rsidR="000A3BC9" w:rsidRPr="00C90D0E" w:rsidRDefault="00813DAD" w:rsidP="00C90D0E">
            <w:pPr>
              <w:jc w:val="both"/>
              <w:rPr>
                <w:b/>
                <w:bCs/>
              </w:rPr>
            </w:pPr>
            <w:r w:rsidRPr="003807B5">
              <w:rPr>
                <w:b/>
                <w:bCs/>
              </w:rPr>
              <w:t>Turi būti</w:t>
            </w:r>
            <w:r w:rsidRPr="003807B5">
              <w:t xml:space="preserve"> suderinama darbui su Perkančiosios organizacijos turimomis operacinėmis sistemomis </w:t>
            </w:r>
            <w:r>
              <w:t>ir</w:t>
            </w:r>
            <w:r w:rsidRPr="00081AAA">
              <w:t xml:space="preserve"> </w:t>
            </w:r>
            <w:r w:rsidRPr="003807B5">
              <w:t>šių sistemų šiuo metu naujausiomis (atnaujinamomis) versijomis</w:t>
            </w:r>
            <w:r w:rsidR="00077FD7">
              <w:t xml:space="preserve"> </w:t>
            </w:r>
            <w:r w:rsidRPr="003807B5">
              <w:t xml:space="preserve">Microsoft Windows Server 2022/2025 </w:t>
            </w:r>
            <w:r w:rsidR="000A3BC9" w:rsidRPr="007853F3">
              <w:t>ir pagrindinėmis Linux distribucijos operacinėmis sistemomis</w:t>
            </w:r>
            <w:r w:rsidR="00AE7C70" w:rsidRPr="007853F3">
              <w:t xml:space="preserve"> arba </w:t>
            </w:r>
            <w:r w:rsidR="00AE7C70" w:rsidRPr="00C90D0E">
              <w:rPr>
                <w:b/>
                <w:bCs/>
              </w:rPr>
              <w:t>joms lygiavertėmis</w:t>
            </w:r>
            <w:r w:rsidR="000A3BC9" w:rsidRPr="00C90D0E">
              <w:rPr>
                <w:b/>
                <w:bCs/>
              </w:rPr>
              <w:t>.</w:t>
            </w:r>
          </w:p>
          <w:p w14:paraId="36C0C07F" w14:textId="455491F5" w:rsidR="000A3BC9" w:rsidRPr="007853F3" w:rsidRDefault="000A3BC9" w:rsidP="00196A91">
            <w:pPr>
              <w:spacing w:line="276" w:lineRule="auto"/>
              <w:jc w:val="both"/>
            </w:pPr>
            <w:r w:rsidRPr="007853F3">
              <w:rPr>
                <w:b/>
                <w:bCs/>
              </w:rPr>
              <w:t>Turi būti</w:t>
            </w:r>
            <w:r w:rsidRPr="007853F3">
              <w:t xml:space="preserve"> prieiga per grafinę žiniatinklio sąsają (</w:t>
            </w:r>
            <w:proofErr w:type="spellStart"/>
            <w:r w:rsidRPr="007853F3">
              <w:t>Web</w:t>
            </w:r>
            <w:proofErr w:type="spellEnd"/>
            <w:r w:rsidRPr="007853F3">
              <w:t xml:space="preserve"> UI), kurioje rodoma būsena realiuoju laiku. </w:t>
            </w:r>
            <w:r w:rsidRPr="007853F3">
              <w:rPr>
                <w:b/>
                <w:bCs/>
              </w:rPr>
              <w:t>Turi būti</w:t>
            </w:r>
            <w:r w:rsidRPr="007853F3">
              <w:t xml:space="preserve"> galimybė nuotoliniu būdu pasiekti sistemą per HTTPS arba VPN ryšį. </w:t>
            </w:r>
            <w:r w:rsidRPr="007853F3">
              <w:rPr>
                <w:b/>
                <w:bCs/>
              </w:rPr>
              <w:t>Turi būti</w:t>
            </w:r>
            <w:r w:rsidRPr="007853F3">
              <w:t xml:space="preserve"> galima pasiekti per naršyklę be papildomos programinės įrangos diegimo </w:t>
            </w:r>
            <w:r w:rsidRPr="007853F3">
              <w:rPr>
                <w:b/>
                <w:bCs/>
              </w:rPr>
              <w:t>arba lygiavertis sprendimas</w:t>
            </w:r>
            <w:r w:rsidRPr="007853F3">
              <w:t>.</w:t>
            </w:r>
          </w:p>
          <w:p w14:paraId="1BA5A679" w14:textId="4C8F17DF" w:rsidR="000A3BC9" w:rsidRPr="007853F3" w:rsidRDefault="000A3BC9" w:rsidP="00196A91">
            <w:pPr>
              <w:spacing w:line="276" w:lineRule="auto"/>
              <w:jc w:val="both"/>
            </w:pPr>
            <w:r w:rsidRPr="007853F3">
              <w:rPr>
                <w:b/>
                <w:bCs/>
              </w:rPr>
              <w:t>Turi būti</w:t>
            </w:r>
            <w:r w:rsidRPr="007853F3">
              <w:t xml:space="preserve"> realaus laiko parametrų stebėsena: įėjimo/išėjimo įtampos, dažnio, akumuliatoriaus įtampos, temperatūros, apkrovos lygio. </w:t>
            </w:r>
            <w:r w:rsidRPr="007853F3">
              <w:rPr>
                <w:b/>
                <w:bCs/>
              </w:rPr>
              <w:t>Turi būti</w:t>
            </w:r>
            <w:r w:rsidRPr="007853F3">
              <w:t xml:space="preserve"> įvykių, gedimų ir naudotojo veiksmų žurnalas su paieškos ir filtravimo funkcija. </w:t>
            </w:r>
            <w:r w:rsidRPr="007853F3">
              <w:rPr>
                <w:b/>
                <w:bCs/>
              </w:rPr>
              <w:t>Turi būti</w:t>
            </w:r>
            <w:r w:rsidRPr="007853F3">
              <w:t xml:space="preserve"> galimybė konfigūruoti įspėjimų siuntimą el. paštu, SNMP </w:t>
            </w:r>
            <w:r w:rsidR="00D41E6C">
              <w:lastRenderedPageBreak/>
              <w:t xml:space="preserve">protokolu </w:t>
            </w:r>
            <w:r w:rsidRPr="007853F3">
              <w:t xml:space="preserve">arba žiniatinklio pranešimų forma </w:t>
            </w:r>
            <w:r w:rsidRPr="007853F3">
              <w:rPr>
                <w:b/>
                <w:bCs/>
              </w:rPr>
              <w:t>arba lygiavertis</w:t>
            </w:r>
            <w:r w:rsidRPr="007853F3">
              <w:t>.</w:t>
            </w:r>
          </w:p>
          <w:p w14:paraId="3CF03DBC" w14:textId="25B1262B" w:rsidR="000A3BC9" w:rsidRPr="007853F3" w:rsidRDefault="000A3BC9" w:rsidP="00196A91">
            <w:pPr>
              <w:spacing w:line="276" w:lineRule="auto"/>
              <w:jc w:val="both"/>
            </w:pPr>
            <w:r w:rsidRPr="007853F3">
              <w:rPr>
                <w:b/>
                <w:bCs/>
              </w:rPr>
              <w:t>Turi būti</w:t>
            </w:r>
            <w:r w:rsidRPr="007853F3">
              <w:t xml:space="preserve"> galimybė automatizuotai išjungti arba paleisti prijung</w:t>
            </w:r>
            <w:r w:rsidR="00E233E5">
              <w:t xml:space="preserve">tas </w:t>
            </w:r>
            <w:r w:rsidR="00E233E5" w:rsidRPr="003807B5">
              <w:t>tarnybin</w:t>
            </w:r>
            <w:r w:rsidR="00E233E5">
              <w:t>e</w:t>
            </w:r>
            <w:r w:rsidR="00E233E5" w:rsidRPr="003807B5">
              <w:t xml:space="preserve">s stotis </w:t>
            </w:r>
            <w:r w:rsidRPr="007853F3">
              <w:t xml:space="preserve"> </w:t>
            </w:r>
            <w:r w:rsidR="00E233E5">
              <w:t>(</w:t>
            </w:r>
            <w:r w:rsidRPr="007853F3">
              <w:t>serverius</w:t>
            </w:r>
            <w:r w:rsidR="00E233E5">
              <w:t>)</w:t>
            </w:r>
            <w:r w:rsidRPr="007853F3">
              <w:t xml:space="preserve"> nutrūkus elektros tiekimui (per tinklą). </w:t>
            </w:r>
            <w:r w:rsidRPr="007853F3">
              <w:rPr>
                <w:b/>
                <w:bCs/>
              </w:rPr>
              <w:t>Turi būti</w:t>
            </w:r>
            <w:r w:rsidRPr="007853F3">
              <w:t xml:space="preserve"> galimybė konfigūruoti elgseną esant dažniems elektros tiekimo trikdžiams (pvz., vėlinimas, cikliškas paleidimas). </w:t>
            </w:r>
            <w:r w:rsidRPr="007853F3">
              <w:rPr>
                <w:b/>
                <w:bCs/>
              </w:rPr>
              <w:t>Turi būti</w:t>
            </w:r>
            <w:r w:rsidRPr="007853F3">
              <w:t xml:space="preserve"> naudotojų autentifikacijos ir audito galimybės (prisijungimų žurnalas, prieigos kontrolė). </w:t>
            </w:r>
            <w:r w:rsidRPr="007853F3">
              <w:rPr>
                <w:b/>
                <w:bCs/>
              </w:rPr>
              <w:t>Turi būti</w:t>
            </w:r>
            <w:r w:rsidRPr="007853F3">
              <w:t xml:space="preserve"> palaikomi </w:t>
            </w:r>
            <w:r w:rsidRPr="007853F3">
              <w:rPr>
                <w:b/>
                <w:bCs/>
              </w:rPr>
              <w:t>ne mažiau kaip</w:t>
            </w:r>
            <w:r w:rsidRPr="007853F3">
              <w:t xml:space="preserve"> šie ryšio protokolai </w:t>
            </w:r>
            <w:r w:rsidRPr="007853F3">
              <w:rPr>
                <w:b/>
                <w:bCs/>
              </w:rPr>
              <w:t>arba lygiaverčiai</w:t>
            </w:r>
            <w:r w:rsidRPr="007853F3">
              <w:t xml:space="preserve">: SNMP v1, v2c ir v3, HTTP/HTTPS. </w:t>
            </w:r>
            <w:r w:rsidRPr="007853F3">
              <w:rPr>
                <w:b/>
                <w:bCs/>
              </w:rPr>
              <w:t>Turi būti</w:t>
            </w:r>
            <w:r w:rsidRPr="007853F3">
              <w:t xml:space="preserve"> galimybė integruoti su IT infrastruktūros valdymo sprendimais: </w:t>
            </w:r>
            <w:proofErr w:type="spellStart"/>
            <w:r w:rsidRPr="007853F3">
              <w:t>VMware</w:t>
            </w:r>
            <w:proofErr w:type="spellEnd"/>
            <w:r w:rsidRPr="007853F3">
              <w:t xml:space="preserve">, </w:t>
            </w:r>
            <w:proofErr w:type="spellStart"/>
            <w:r w:rsidRPr="007853F3">
              <w:t>Hyper</w:t>
            </w:r>
            <w:proofErr w:type="spellEnd"/>
            <w:r w:rsidRPr="007853F3">
              <w:t xml:space="preserve">-V, SCVMM, </w:t>
            </w:r>
            <w:proofErr w:type="spellStart"/>
            <w:r w:rsidRPr="007853F3">
              <w:t>vCenter</w:t>
            </w:r>
            <w:proofErr w:type="spellEnd"/>
            <w:r w:rsidRPr="007853F3">
              <w:t xml:space="preserve"> </w:t>
            </w:r>
            <w:r w:rsidRPr="007853F3">
              <w:rPr>
                <w:b/>
                <w:bCs/>
              </w:rPr>
              <w:t>arba lygiaverčiais</w:t>
            </w:r>
            <w:r w:rsidRPr="007853F3">
              <w:t>.</w:t>
            </w:r>
          </w:p>
          <w:p w14:paraId="677D1D9A" w14:textId="7CDD61E3" w:rsidR="000A3BC9" w:rsidRPr="007853F3" w:rsidRDefault="000A3BC9" w:rsidP="00196A91">
            <w:pPr>
              <w:spacing w:line="276" w:lineRule="auto"/>
              <w:jc w:val="both"/>
            </w:pPr>
            <w:r w:rsidRPr="007853F3">
              <w:t xml:space="preserve">Programinė įranga </w:t>
            </w:r>
            <w:r w:rsidRPr="007853F3">
              <w:rPr>
                <w:b/>
                <w:bCs/>
              </w:rPr>
              <w:t>turi turėti</w:t>
            </w:r>
            <w:r w:rsidRPr="007853F3">
              <w:t xml:space="preserve"> galimybę centralizuotai valdyti ir stebėti </w:t>
            </w:r>
            <w:r w:rsidRPr="007853F3">
              <w:rPr>
                <w:b/>
                <w:bCs/>
              </w:rPr>
              <w:t>ne mažiau kaip</w:t>
            </w:r>
            <w:r w:rsidRPr="007853F3">
              <w:t xml:space="preserve"> 4 </w:t>
            </w:r>
            <w:r w:rsidR="00901F51" w:rsidRPr="007853F3">
              <w:t>vnt.</w:t>
            </w:r>
            <w:r w:rsidRPr="007853F3">
              <w:t xml:space="preserve"> įrenginių vienu metu. </w:t>
            </w:r>
            <w:r w:rsidRPr="007853F3">
              <w:rPr>
                <w:b/>
                <w:bCs/>
              </w:rPr>
              <w:t>Turi būti</w:t>
            </w:r>
            <w:r w:rsidRPr="007853F3">
              <w:t xml:space="preserve"> vienos konsolės sprendimas, leidžiantis matyti visų įrenginių būseną, istoriją, gauti pranešimus ir atlikti nuotolinę konfigūraciją.</w:t>
            </w:r>
          </w:p>
          <w:p w14:paraId="10AB9BF1" w14:textId="77777777" w:rsidR="000A3BC9" w:rsidRPr="007853F3" w:rsidRDefault="000A3BC9" w:rsidP="00196A91">
            <w:pPr>
              <w:spacing w:line="276" w:lineRule="auto"/>
              <w:jc w:val="both"/>
            </w:pPr>
          </w:p>
          <w:p w14:paraId="494BE818" w14:textId="049C41F8" w:rsidR="00A3214F" w:rsidRPr="007853F3" w:rsidRDefault="000A3BC9" w:rsidP="00196A91">
            <w:pPr>
              <w:spacing w:line="276" w:lineRule="auto"/>
              <w:jc w:val="both"/>
            </w:pPr>
            <w:r w:rsidRPr="007853F3">
              <w:rPr>
                <w:b/>
                <w:bCs/>
              </w:rPr>
              <w:t>Turi būti</w:t>
            </w:r>
            <w:r w:rsidRPr="007853F3">
              <w:t xml:space="preserve"> pateikta visa reikalinga programinės įrangos licencija </w:t>
            </w:r>
            <w:r w:rsidRPr="007853F3">
              <w:rPr>
                <w:b/>
                <w:bCs/>
              </w:rPr>
              <w:t>ne mažiau kaip</w:t>
            </w:r>
            <w:r w:rsidRPr="007853F3">
              <w:t xml:space="preserve"> 60 mėnesių arba neterminuotam laikotarpiui. Programinė įranga </w:t>
            </w:r>
            <w:r w:rsidRPr="007853F3">
              <w:rPr>
                <w:b/>
                <w:bCs/>
              </w:rPr>
              <w:t>turi būti</w:t>
            </w:r>
            <w:r w:rsidRPr="007853F3">
              <w:t xml:space="preserve"> legali, pilnai aktyvuota ir nereikalaujanti papildomų mokamų modulių pagrindinėms funkcijoms užtikrinti. </w:t>
            </w:r>
            <w:r w:rsidRPr="007853F3">
              <w:rPr>
                <w:b/>
                <w:bCs/>
              </w:rPr>
              <w:t>Turi būti</w:t>
            </w:r>
            <w:r w:rsidRPr="007853F3">
              <w:t xml:space="preserve"> galimybė atnaujinti programinę </w:t>
            </w:r>
            <w:r w:rsidRPr="007853F3">
              <w:lastRenderedPageBreak/>
              <w:t>įrangą (bent saugumo pataisas) be papildomo mokesčio licencijos laikotarpiu.</w:t>
            </w:r>
          </w:p>
        </w:tc>
        <w:tc>
          <w:tcPr>
            <w:tcW w:w="4536" w:type="dxa"/>
          </w:tcPr>
          <w:p w14:paraId="0013BE15" w14:textId="2DA8410D" w:rsidR="00A3214F" w:rsidRPr="007853F3" w:rsidRDefault="00A3214F" w:rsidP="001E4906">
            <w:pPr>
              <w:jc w:val="both"/>
            </w:pPr>
          </w:p>
        </w:tc>
        <w:tc>
          <w:tcPr>
            <w:tcW w:w="4253" w:type="dxa"/>
          </w:tcPr>
          <w:p w14:paraId="106FEB8C"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20FED25B" w14:textId="77777777" w:rsidTr="002C4A9F">
        <w:tc>
          <w:tcPr>
            <w:tcW w:w="1042" w:type="dxa"/>
          </w:tcPr>
          <w:p w14:paraId="532F5F94" w14:textId="684A6FDD" w:rsidR="00A3214F" w:rsidRPr="007853F3" w:rsidRDefault="00A3214F" w:rsidP="00A3214F">
            <w:pPr>
              <w:tabs>
                <w:tab w:val="left" w:pos="223"/>
              </w:tabs>
              <w:ind w:right="-118"/>
              <w:jc w:val="center"/>
            </w:pPr>
            <w:r w:rsidRPr="007853F3">
              <w:lastRenderedPageBreak/>
              <w:t>4.1.10</w:t>
            </w:r>
          </w:p>
        </w:tc>
        <w:tc>
          <w:tcPr>
            <w:tcW w:w="5479" w:type="dxa"/>
          </w:tcPr>
          <w:p w14:paraId="4EC5DCB6" w14:textId="32AD2912" w:rsidR="00A3214F" w:rsidRPr="007853F3" w:rsidRDefault="008C6E52" w:rsidP="00A3214F">
            <w:pPr>
              <w:jc w:val="both"/>
            </w:pPr>
            <w:r w:rsidRPr="007853F3">
              <w:rPr>
                <w:b/>
                <w:bCs/>
              </w:rPr>
              <w:t>Turi būti</w:t>
            </w:r>
            <w:r w:rsidRPr="007853F3">
              <w:t xml:space="preserve"> tinkamas montuoti į 19“ (colių) komutacinė spintą (angl. </w:t>
            </w:r>
            <w:proofErr w:type="spellStart"/>
            <w:r w:rsidRPr="007853F3">
              <w:rPr>
                <w:i/>
                <w:iCs/>
              </w:rPr>
              <w:t>rack</w:t>
            </w:r>
            <w:proofErr w:type="spellEnd"/>
            <w:r w:rsidRPr="007853F3">
              <w:rPr>
                <w:i/>
                <w:iCs/>
              </w:rPr>
              <w:t xml:space="preserve"> </w:t>
            </w:r>
            <w:proofErr w:type="spellStart"/>
            <w:r w:rsidRPr="007853F3">
              <w:rPr>
                <w:i/>
                <w:iCs/>
              </w:rPr>
              <w:t>mount</w:t>
            </w:r>
            <w:proofErr w:type="spellEnd"/>
            <w:r w:rsidRPr="007853F3">
              <w:t xml:space="preserve">), aukštis </w:t>
            </w:r>
            <w:r w:rsidRPr="007853F3">
              <w:rPr>
                <w:b/>
                <w:bCs/>
              </w:rPr>
              <w:t>turi būti ne daugiau kaip</w:t>
            </w:r>
            <w:r w:rsidRPr="007853F3">
              <w:t xml:space="preserve"> </w:t>
            </w:r>
            <w:r w:rsidR="00556C8E" w:rsidRPr="007853F3">
              <w:t>6</w:t>
            </w:r>
            <w:r w:rsidRPr="007853F3">
              <w:t xml:space="preserve">U (angl. </w:t>
            </w:r>
            <w:proofErr w:type="spellStart"/>
            <w:r w:rsidRPr="007853F3">
              <w:rPr>
                <w:i/>
                <w:iCs/>
              </w:rPr>
              <w:t>rack</w:t>
            </w:r>
            <w:proofErr w:type="spellEnd"/>
            <w:r w:rsidRPr="007853F3">
              <w:rPr>
                <w:i/>
                <w:iCs/>
              </w:rPr>
              <w:t xml:space="preserve"> </w:t>
            </w:r>
            <w:proofErr w:type="spellStart"/>
            <w:r w:rsidRPr="007853F3">
              <w:rPr>
                <w:i/>
                <w:iCs/>
              </w:rPr>
              <w:t>units</w:t>
            </w:r>
            <w:proofErr w:type="spellEnd"/>
            <w:r w:rsidRPr="007853F3">
              <w:t xml:space="preserve">). Komplektacija </w:t>
            </w:r>
            <w:r w:rsidRPr="007853F3">
              <w:rPr>
                <w:b/>
                <w:bCs/>
              </w:rPr>
              <w:t>ne prastesnė kaip</w:t>
            </w:r>
            <w:r w:rsidRPr="007853F3">
              <w:t xml:space="preserve"> įrenginys su švino rūgštine baterija(-</w:t>
            </w:r>
            <w:proofErr w:type="spellStart"/>
            <w:r w:rsidRPr="007853F3">
              <w:t>omis</w:t>
            </w:r>
            <w:proofErr w:type="spellEnd"/>
            <w:r w:rsidRPr="007853F3">
              <w:t>), 1 vnt., valdymo ir monitoringo programine įranga, 1 licencija, bėgeliai montavimui į komutacinė 19“ (colių) spintą, 1 kompl., išorinis aplinkos temperatūros daviklis, 1 vnt.</w:t>
            </w:r>
          </w:p>
        </w:tc>
        <w:tc>
          <w:tcPr>
            <w:tcW w:w="4536" w:type="dxa"/>
          </w:tcPr>
          <w:p w14:paraId="17B11A45"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498EFB" w14:textId="77777777" w:rsidR="00A3214F" w:rsidRPr="001E4906" w:rsidRDefault="00A3214F" w:rsidP="00A3214F">
            <w:pPr>
              <w:pStyle w:val="BodyText"/>
              <w:tabs>
                <w:tab w:val="clear" w:pos="680"/>
                <w:tab w:val="left" w:pos="432"/>
              </w:tabs>
              <w:spacing w:after="0" w:line="240" w:lineRule="auto"/>
              <w:jc w:val="left"/>
              <w:rPr>
                <w:rFonts w:ascii="Times New Roman" w:hAnsi="Times New Roman" w:cs="Times New Roman"/>
                <w:szCs w:val="24"/>
                <w:highlight w:val="cyan"/>
              </w:rPr>
            </w:pPr>
          </w:p>
        </w:tc>
      </w:tr>
      <w:tr w:rsidR="00A3214F" w:rsidRPr="007853F3" w14:paraId="7C21C286" w14:textId="77777777" w:rsidTr="002C4A9F">
        <w:tc>
          <w:tcPr>
            <w:tcW w:w="1042" w:type="dxa"/>
          </w:tcPr>
          <w:p w14:paraId="6AD8B61D" w14:textId="5BF0FC42" w:rsidR="00A3214F" w:rsidRPr="00A42F17" w:rsidRDefault="00A3214F" w:rsidP="00A3214F">
            <w:pPr>
              <w:tabs>
                <w:tab w:val="left" w:pos="223"/>
              </w:tabs>
              <w:ind w:right="-118"/>
              <w:jc w:val="center"/>
            </w:pPr>
            <w:r w:rsidRPr="00A42F17">
              <w:t>4.1.11</w:t>
            </w:r>
          </w:p>
        </w:tc>
        <w:tc>
          <w:tcPr>
            <w:tcW w:w="5479" w:type="dxa"/>
          </w:tcPr>
          <w:p w14:paraId="16CF6296" w14:textId="7CA8AE03" w:rsidR="00E11715" w:rsidRPr="00A42F17" w:rsidRDefault="003E6491" w:rsidP="00A3214F">
            <w:pPr>
              <w:jc w:val="both"/>
            </w:pPr>
            <w:r w:rsidRPr="00A42F17">
              <w:t xml:space="preserve">Įrenginys </w:t>
            </w:r>
            <w:r w:rsidRPr="00A42F17">
              <w:rPr>
                <w:b/>
                <w:bCs/>
              </w:rPr>
              <w:t>turi būti</w:t>
            </w:r>
            <w:r w:rsidRPr="00A42F17">
              <w:t xml:space="preserve"> gamykloje patikrintas ir ištestuotas pagal gamintojo nustatytą kokybės užtikrinimo procedūrą, įskaitant elektrinių parametrų (įėjimo/išėjimo įtampų, apkrovos, akumuliatorių veikimo) testavimą. Kartu su prekėmis </w:t>
            </w:r>
            <w:r w:rsidRPr="00A42F17">
              <w:rPr>
                <w:b/>
                <w:bCs/>
              </w:rPr>
              <w:t>turi būti</w:t>
            </w:r>
            <w:r w:rsidRPr="00A42F17">
              <w:t xml:space="preserve"> pateikiamas gamintojo atliktos patikros ir testavimo protokolas arba sertifikatas,</w:t>
            </w:r>
            <w:r w:rsidR="00610D75" w:rsidRPr="00A42F17">
              <w:t xml:space="preserve"> arba kitas lygiavertis dokumentas,</w:t>
            </w:r>
            <w:r w:rsidRPr="00A42F17">
              <w:t xml:space="preserve"> patvirtinantis įrenginio atitikimą gamintojo kokybės reikalavimams.</w:t>
            </w:r>
            <w:r w:rsidR="00A42F17">
              <w:t xml:space="preserve"> </w:t>
            </w:r>
            <w:r w:rsidR="00E11715" w:rsidRPr="00A42F17">
              <w:rPr>
                <w:b/>
                <w:bCs/>
                <w:i/>
                <w:iCs/>
              </w:rPr>
              <w:t>Šio reikalavimo atitiktį patvirtinančių gamintojo dokumentų ar gamintojo patvirtinimų nereikia pateikti, pakanka, kad tiekėjas 3 stulpelyje deklaruotų  ar atitinka šiuos reikalavimus</w:t>
            </w:r>
            <w:r w:rsidR="006C669E">
              <w:rPr>
                <w:b/>
                <w:bCs/>
                <w:i/>
                <w:iCs/>
              </w:rPr>
              <w:t>.</w:t>
            </w:r>
          </w:p>
        </w:tc>
        <w:tc>
          <w:tcPr>
            <w:tcW w:w="4536" w:type="dxa"/>
          </w:tcPr>
          <w:p w14:paraId="2D05C546" w14:textId="77777777" w:rsidR="00A3214F" w:rsidRPr="00A42F17"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16DCB6C" w14:textId="6E2899EE" w:rsidR="00A3214F" w:rsidRPr="00A42F17" w:rsidRDefault="00CA0B18" w:rsidP="00A3214F">
            <w:pPr>
              <w:pStyle w:val="BodyText"/>
              <w:tabs>
                <w:tab w:val="clear" w:pos="680"/>
                <w:tab w:val="left" w:pos="432"/>
              </w:tabs>
              <w:spacing w:after="0" w:line="240" w:lineRule="auto"/>
              <w:jc w:val="left"/>
              <w:rPr>
                <w:rFonts w:ascii="Times New Roman" w:hAnsi="Times New Roman" w:cs="Times New Roman"/>
                <w:szCs w:val="24"/>
              </w:rPr>
            </w:pPr>
            <w:r w:rsidRPr="00A42F17">
              <w:rPr>
                <w:rFonts w:ascii="Times New Roman" w:eastAsiaTheme="minorHAnsi" w:hAnsi="Times New Roman" w:cs="Times New Roman"/>
                <w:kern w:val="0"/>
                <w:szCs w:val="24"/>
                <w:lang w:eastAsia="en-US"/>
              </w:rPr>
              <w:t>Gamintojo dokumentų</w:t>
            </w:r>
            <w:r w:rsidR="008374B4" w:rsidRPr="00A42F17">
              <w:rPr>
                <w:rFonts w:ascii="Times New Roman" w:eastAsiaTheme="minorHAnsi" w:hAnsi="Times New Roman" w:cs="Times New Roman"/>
                <w:kern w:val="0"/>
                <w:szCs w:val="24"/>
                <w:lang w:eastAsia="en-US"/>
              </w:rPr>
              <w:t xml:space="preserve"> ir gamintojų patvirtinimų</w:t>
            </w:r>
            <w:r w:rsidRPr="00A42F17">
              <w:rPr>
                <w:rFonts w:ascii="Times New Roman" w:eastAsiaTheme="minorHAnsi" w:hAnsi="Times New Roman" w:cs="Times New Roman"/>
                <w:kern w:val="0"/>
                <w:szCs w:val="24"/>
                <w:lang w:eastAsia="en-US"/>
              </w:rPr>
              <w:t xml:space="preserve"> pateikti nereikia.</w:t>
            </w:r>
          </w:p>
        </w:tc>
      </w:tr>
      <w:tr w:rsidR="00A3214F" w:rsidRPr="007853F3" w14:paraId="79EAE285" w14:textId="77777777" w:rsidTr="002C4A9F">
        <w:tc>
          <w:tcPr>
            <w:tcW w:w="1042" w:type="dxa"/>
          </w:tcPr>
          <w:p w14:paraId="36309C25" w14:textId="30BE80DE" w:rsidR="00A3214F" w:rsidRPr="007853F3" w:rsidRDefault="00A3214F" w:rsidP="00A3214F">
            <w:pPr>
              <w:tabs>
                <w:tab w:val="left" w:pos="223"/>
              </w:tabs>
              <w:ind w:right="-118"/>
              <w:jc w:val="center"/>
            </w:pPr>
            <w:r w:rsidRPr="007853F3">
              <w:t>4.1.12</w:t>
            </w:r>
          </w:p>
        </w:tc>
        <w:tc>
          <w:tcPr>
            <w:tcW w:w="5479" w:type="dxa"/>
          </w:tcPr>
          <w:p w14:paraId="01E30EE3" w14:textId="5BF2F5AB" w:rsidR="00A3214F" w:rsidRPr="007853F3" w:rsidRDefault="00A3214F" w:rsidP="00A3214F">
            <w:pPr>
              <w:jc w:val="both"/>
              <w:rPr>
                <w:b/>
                <w:bCs/>
              </w:rPr>
            </w:pPr>
            <w:r w:rsidRPr="007853F3">
              <w:rPr>
                <w:b/>
                <w:bCs/>
              </w:rPr>
              <w:t xml:space="preserve">Turi atitikti </w:t>
            </w:r>
            <w:r w:rsidRPr="007853F3">
              <w:t>EN/IEC 62040-1 : 2019/A11:2021</w:t>
            </w:r>
            <w:r w:rsidR="0000362E">
              <w:t xml:space="preserve"> arba</w:t>
            </w:r>
            <w:r w:rsidRPr="007853F3">
              <w:t xml:space="preserve"> EN/IEC 62040-2 : 2006/AC:2006</w:t>
            </w:r>
            <w:r w:rsidR="00A87A8D">
              <w:t>,</w:t>
            </w:r>
            <w:r w:rsidR="0000362E">
              <w:t xml:space="preserve"> arba </w:t>
            </w:r>
            <w:r w:rsidRPr="007853F3">
              <w:t xml:space="preserve">EN/IEC 62040-2 : 2018 m </w:t>
            </w:r>
            <w:r w:rsidR="0000362E">
              <w:t xml:space="preserve">, </w:t>
            </w:r>
            <w:r w:rsidRPr="007853F3">
              <w:rPr>
                <w:b/>
                <w:bCs/>
              </w:rPr>
              <w:t xml:space="preserve">arba </w:t>
            </w:r>
            <w:r w:rsidR="00A87A8D">
              <w:rPr>
                <w:b/>
                <w:bCs/>
              </w:rPr>
              <w:t>vienam iš jų lygiavertį standartą</w:t>
            </w:r>
            <w:r w:rsidR="001702D9">
              <w:rPr>
                <w:b/>
                <w:bCs/>
              </w:rPr>
              <w:t>.</w:t>
            </w:r>
          </w:p>
        </w:tc>
        <w:tc>
          <w:tcPr>
            <w:tcW w:w="4536" w:type="dxa"/>
          </w:tcPr>
          <w:p w14:paraId="7EBECCF7"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8CA09E7"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6BFD0F34" w14:textId="77777777" w:rsidTr="002C4A9F">
        <w:tc>
          <w:tcPr>
            <w:tcW w:w="1042" w:type="dxa"/>
          </w:tcPr>
          <w:p w14:paraId="183A8E34" w14:textId="27EBB1F6" w:rsidR="00A3214F" w:rsidRPr="007853F3" w:rsidRDefault="00B23AE9" w:rsidP="00A3214F">
            <w:pPr>
              <w:tabs>
                <w:tab w:val="left" w:pos="223"/>
              </w:tabs>
              <w:ind w:right="-118"/>
              <w:jc w:val="center"/>
            </w:pPr>
            <w:r w:rsidRPr="007853F3">
              <w:lastRenderedPageBreak/>
              <w:t>4.1</w:t>
            </w:r>
            <w:r w:rsidR="00A3214F" w:rsidRPr="007853F3">
              <w:t>.1</w:t>
            </w:r>
            <w:r w:rsidR="00EC5199" w:rsidRPr="007853F3">
              <w:t>3</w:t>
            </w:r>
          </w:p>
        </w:tc>
        <w:tc>
          <w:tcPr>
            <w:tcW w:w="5479" w:type="dxa"/>
          </w:tcPr>
          <w:p w14:paraId="7E601780" w14:textId="741EB6DE" w:rsidR="003D0B1B" w:rsidRDefault="003D0B1B" w:rsidP="00A3214F">
            <w:pPr>
              <w:jc w:val="both"/>
            </w:pPr>
            <w:r>
              <w:rPr>
                <w:b/>
                <w:bCs/>
              </w:rPr>
              <w:t xml:space="preserve">a) </w:t>
            </w:r>
            <w:r w:rsidR="002C6C2E" w:rsidRPr="007853F3">
              <w:rPr>
                <w:b/>
                <w:bCs/>
              </w:rPr>
              <w:t>Turi būti</w:t>
            </w:r>
            <w:r w:rsidR="002C6C2E" w:rsidRPr="007853F3">
              <w:t xml:space="preserve"> suteikta </w:t>
            </w:r>
            <w:r w:rsidR="002C6C2E" w:rsidRPr="00302A0A">
              <w:rPr>
                <w:b/>
                <w:bCs/>
              </w:rPr>
              <w:t>ne trumpesnė kaip</w:t>
            </w:r>
            <w:r w:rsidR="002C6C2E" w:rsidRPr="007853F3">
              <w:t xml:space="preserve"> 36 mėn. gamintojo garantija </w:t>
            </w:r>
            <w:r w:rsidR="00870769">
              <w:t xml:space="preserve">įrenginiui </w:t>
            </w:r>
            <w:r w:rsidR="00A3214F" w:rsidRPr="007853F3">
              <w:t xml:space="preserve">ir </w:t>
            </w:r>
            <w:r w:rsidR="00A3214F" w:rsidRPr="007853F3">
              <w:rPr>
                <w:b/>
                <w:bCs/>
              </w:rPr>
              <w:t>ne mažiau kaip</w:t>
            </w:r>
            <w:r w:rsidR="00A3214F" w:rsidRPr="007853F3">
              <w:t xml:space="preserve"> 24 mėn.</w:t>
            </w:r>
            <w:r w:rsidR="00770F6D">
              <w:t xml:space="preserve"> </w:t>
            </w:r>
            <w:r w:rsidR="00770F6D" w:rsidRPr="007853F3">
              <w:t>gamintojo garantija</w:t>
            </w:r>
            <w:r w:rsidR="00A3214F" w:rsidRPr="007853F3">
              <w:t xml:space="preserve"> akumuliatoriams.</w:t>
            </w:r>
            <w:r w:rsidR="00F15906" w:rsidRPr="007853F3">
              <w:t xml:space="preserve"> </w:t>
            </w:r>
          </w:p>
          <w:p w14:paraId="56AD7FF9" w14:textId="77777777" w:rsidR="005248BA" w:rsidRDefault="00F15906" w:rsidP="009857F3">
            <w:pPr>
              <w:jc w:val="both"/>
              <w:rPr>
                <w:color w:val="EE0000"/>
              </w:rPr>
            </w:pPr>
            <w:r w:rsidRPr="007853F3">
              <w:rPr>
                <w:color w:val="EE0000"/>
              </w:rPr>
              <w:t xml:space="preserve">Garantinis aptarnavimas </w:t>
            </w:r>
            <w:r w:rsidR="00990168">
              <w:rPr>
                <w:color w:val="EE0000"/>
              </w:rPr>
              <w:t xml:space="preserve">įrenginiui </w:t>
            </w:r>
            <w:r w:rsidRPr="007853F3">
              <w:rPr>
                <w:color w:val="EE0000"/>
              </w:rPr>
              <w:t>suteikiamas ir atliekamas įrangos gamintojo</w:t>
            </w:r>
            <w:r w:rsidR="0008338B" w:rsidRPr="007853F3">
              <w:rPr>
                <w:color w:val="EE0000"/>
              </w:rPr>
              <w:t xml:space="preserve"> atstovo</w:t>
            </w:r>
            <w:r w:rsidRPr="007853F3">
              <w:rPr>
                <w:color w:val="EE0000"/>
              </w:rPr>
              <w:t xml:space="preserve"> </w:t>
            </w:r>
            <w:r w:rsidRPr="007853F3">
              <w:rPr>
                <w:b/>
                <w:bCs/>
                <w:color w:val="EE0000"/>
              </w:rPr>
              <w:t>arba</w:t>
            </w:r>
            <w:r w:rsidRPr="007853F3">
              <w:rPr>
                <w:color w:val="EE0000"/>
              </w:rPr>
              <w:t xml:space="preserve"> autorizuot</w:t>
            </w:r>
            <w:r w:rsidR="000C4FA5" w:rsidRPr="007853F3">
              <w:rPr>
                <w:color w:val="EE0000"/>
              </w:rPr>
              <w:t>o</w:t>
            </w:r>
            <w:r w:rsidRPr="007853F3">
              <w:rPr>
                <w:color w:val="EE0000"/>
              </w:rPr>
              <w:t xml:space="preserve"> aptarnavimo </w:t>
            </w:r>
            <w:r w:rsidR="001156A3" w:rsidRPr="007853F3">
              <w:rPr>
                <w:color w:val="EE0000"/>
              </w:rPr>
              <w:t>centro, remonto darbus įrangos buvimo vietoje atli</w:t>
            </w:r>
            <w:r w:rsidR="0008338B" w:rsidRPr="007853F3">
              <w:rPr>
                <w:color w:val="EE0000"/>
              </w:rPr>
              <w:t>e</w:t>
            </w:r>
            <w:r w:rsidR="001156A3" w:rsidRPr="007853F3">
              <w:rPr>
                <w:color w:val="EE0000"/>
              </w:rPr>
              <w:t xml:space="preserve">ka </w:t>
            </w:r>
            <w:r w:rsidR="0008338B" w:rsidRPr="007853F3">
              <w:rPr>
                <w:color w:val="EE0000"/>
              </w:rPr>
              <w:t xml:space="preserve">gamintojo </w:t>
            </w:r>
            <w:r w:rsidR="00071D05" w:rsidRPr="007853F3">
              <w:rPr>
                <w:color w:val="EE0000"/>
              </w:rPr>
              <w:t xml:space="preserve">įgaliotas </w:t>
            </w:r>
            <w:r w:rsidR="0008338B" w:rsidRPr="007853F3">
              <w:rPr>
                <w:color w:val="EE0000"/>
              </w:rPr>
              <w:t>specialistas.</w:t>
            </w:r>
            <w:r w:rsidR="00041451">
              <w:rPr>
                <w:color w:val="EE0000"/>
              </w:rPr>
              <w:t xml:space="preserve"> </w:t>
            </w:r>
          </w:p>
          <w:p w14:paraId="164A45DA" w14:textId="77777777" w:rsidR="005248BA" w:rsidRDefault="005248BA" w:rsidP="009857F3">
            <w:pPr>
              <w:jc w:val="both"/>
              <w:rPr>
                <w:color w:val="EE0000"/>
              </w:rPr>
            </w:pPr>
          </w:p>
          <w:p w14:paraId="30AB3954" w14:textId="76B3940B" w:rsidR="00997F3C" w:rsidRPr="007853F3" w:rsidRDefault="005248BA" w:rsidP="009857F3">
            <w:pPr>
              <w:jc w:val="both"/>
            </w:pPr>
            <w:r>
              <w:rPr>
                <w:color w:val="EE0000"/>
              </w:rPr>
              <w:t xml:space="preserve">Pastaba: </w:t>
            </w:r>
            <w:r w:rsidR="00041451">
              <w:rPr>
                <w:color w:val="EE0000"/>
              </w:rPr>
              <w:t>Garantinis aptarnavimas netaikomas akumuliatoriams</w:t>
            </w:r>
          </w:p>
        </w:tc>
        <w:tc>
          <w:tcPr>
            <w:tcW w:w="4536" w:type="dxa"/>
          </w:tcPr>
          <w:p w14:paraId="33C3170B"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E57DE6E" w14:textId="06469A22"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7853F3" w14:paraId="01258BD5" w14:textId="77777777" w:rsidTr="002C4A9F">
        <w:tc>
          <w:tcPr>
            <w:tcW w:w="1042" w:type="dxa"/>
          </w:tcPr>
          <w:p w14:paraId="663D37A6" w14:textId="458ABC9E" w:rsidR="00A3214F" w:rsidRPr="007853F3" w:rsidRDefault="00B23AE9" w:rsidP="00A3214F">
            <w:pPr>
              <w:tabs>
                <w:tab w:val="left" w:pos="223"/>
              </w:tabs>
              <w:ind w:right="-118"/>
              <w:jc w:val="center"/>
            </w:pPr>
            <w:r w:rsidRPr="007853F3">
              <w:t>4.1</w:t>
            </w:r>
            <w:r w:rsidR="00A3214F" w:rsidRPr="007853F3">
              <w:t>.1</w:t>
            </w:r>
            <w:r w:rsidR="00EC5199" w:rsidRPr="007853F3">
              <w:t>4</w:t>
            </w:r>
          </w:p>
        </w:tc>
        <w:tc>
          <w:tcPr>
            <w:tcW w:w="5479" w:type="dxa"/>
          </w:tcPr>
          <w:p w14:paraId="631FE218" w14:textId="6D83EC34" w:rsidR="00376910" w:rsidRPr="007853F3" w:rsidRDefault="00376910" w:rsidP="00376910">
            <w:pPr>
              <w:jc w:val="both"/>
              <w:rPr>
                <w:b/>
                <w:bCs/>
              </w:rPr>
            </w:pPr>
            <w:r w:rsidRPr="007853F3">
              <w:rPr>
                <w:b/>
                <w:bCs/>
              </w:rPr>
              <w:t>Reikalavimai, kurie nustatomi siekiant, kad  projektas atitiktų reikšmingos žalos nedarymo principą:</w:t>
            </w:r>
          </w:p>
          <w:p w14:paraId="59319A58" w14:textId="77777777" w:rsidR="00376910" w:rsidRPr="007853F3" w:rsidRDefault="00376910" w:rsidP="00376910">
            <w:pPr>
              <w:jc w:val="both"/>
              <w:rPr>
                <w:b/>
                <w:bCs/>
              </w:rPr>
            </w:pPr>
            <w:r w:rsidRPr="007853F3">
              <w:rPr>
                <w:b/>
                <w:bCs/>
              </w:rPr>
              <w:t>a) Įranga turi būti paženklinta CE ženklu;</w:t>
            </w:r>
          </w:p>
          <w:p w14:paraId="5ECE9808" w14:textId="32D8B358" w:rsidR="00376910" w:rsidRPr="007853F3" w:rsidRDefault="00373616" w:rsidP="00376910">
            <w:pPr>
              <w:jc w:val="both"/>
              <w:rPr>
                <w:b/>
                <w:bCs/>
              </w:rPr>
            </w:pPr>
            <w:r w:rsidRPr="007853F3">
              <w:rPr>
                <w:b/>
                <w:bCs/>
              </w:rPr>
              <w:t>b</w:t>
            </w:r>
            <w:r w:rsidR="00376910" w:rsidRPr="007853F3">
              <w:rPr>
                <w:b/>
                <w:bCs/>
              </w:rPr>
              <w:t>) Įranga turi atitikti Direktyvą 2011/65/ES.</w:t>
            </w:r>
          </w:p>
          <w:p w14:paraId="36AB57B4" w14:textId="77777777" w:rsidR="00376910" w:rsidRPr="007853F3" w:rsidRDefault="00376910" w:rsidP="00376910">
            <w:pPr>
              <w:jc w:val="both"/>
              <w:rPr>
                <w:b/>
                <w:bCs/>
              </w:rPr>
            </w:pPr>
          </w:p>
          <w:p w14:paraId="7E3E6EA3" w14:textId="434C074E" w:rsidR="00A3214F" w:rsidRPr="007853F3" w:rsidRDefault="00376910" w:rsidP="00A3214F">
            <w:pPr>
              <w:jc w:val="both"/>
            </w:pPr>
            <w:r w:rsidRPr="007853F3">
              <w:rPr>
                <w:b/>
                <w:bCs/>
              </w:rPr>
              <w:t>Bendra pastaba a</w:t>
            </w:r>
            <w:r w:rsidR="00373616" w:rsidRPr="007853F3">
              <w:rPr>
                <w:b/>
                <w:bCs/>
              </w:rPr>
              <w:t xml:space="preserve"> ir b</w:t>
            </w:r>
            <w:r w:rsidRPr="007853F3">
              <w:rPr>
                <w:b/>
                <w:bCs/>
              </w:rPr>
              <w:t xml:space="preserve"> punktams: </w:t>
            </w:r>
            <w:r w:rsidRPr="007853F3">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3C274E37" w14:textId="77777777" w:rsidR="00A3214F" w:rsidRPr="007853F3"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AF05624" w14:textId="1DE92777" w:rsidR="00A3214F" w:rsidRPr="007853F3" w:rsidRDefault="00F7312A" w:rsidP="00A3214F">
            <w:pPr>
              <w:jc w:val="both"/>
            </w:pPr>
            <w:r w:rsidRPr="007853F3">
              <w:t>Gamintojo dokumentų ar gamintojo patvirtinimų kartu su pasiūlymu pateikti nereikia.</w:t>
            </w:r>
          </w:p>
        </w:tc>
      </w:tr>
    </w:tbl>
    <w:p w14:paraId="5BD5D8A0" w14:textId="77777777" w:rsidR="009653DF" w:rsidRPr="007853F3" w:rsidRDefault="009653DF">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7853F3" w14:paraId="3EAACC3C" w14:textId="77777777" w:rsidTr="002C4A9F">
        <w:trPr>
          <w:tblHeader/>
        </w:trPr>
        <w:tc>
          <w:tcPr>
            <w:tcW w:w="1042" w:type="dxa"/>
          </w:tcPr>
          <w:bookmarkEnd w:id="8"/>
          <w:p w14:paraId="2A11AD97" w14:textId="77777777" w:rsidR="00B765A5" w:rsidRPr="00A676E4" w:rsidRDefault="00B765A5" w:rsidP="00B765A5">
            <w:pPr>
              <w:pStyle w:val="BodyText"/>
              <w:spacing w:after="0" w:line="240" w:lineRule="auto"/>
              <w:jc w:val="center"/>
              <w:rPr>
                <w:rFonts w:ascii="Times New Roman" w:hAnsi="Times New Roman" w:cs="Times New Roman"/>
                <w:szCs w:val="24"/>
              </w:rPr>
            </w:pPr>
            <w:r w:rsidRPr="00A676E4">
              <w:rPr>
                <w:rFonts w:ascii="Times New Roman" w:hAnsi="Times New Roman" w:cs="Times New Roman"/>
                <w:szCs w:val="24"/>
              </w:rPr>
              <w:lastRenderedPageBreak/>
              <w:t>Eil. Nr.</w:t>
            </w:r>
          </w:p>
        </w:tc>
        <w:tc>
          <w:tcPr>
            <w:tcW w:w="5479" w:type="dxa"/>
          </w:tcPr>
          <w:p w14:paraId="033D320E" w14:textId="77777777" w:rsidR="00B765A5" w:rsidRPr="00A676E4" w:rsidRDefault="00B765A5" w:rsidP="00B765A5">
            <w:pPr>
              <w:pStyle w:val="BodyText"/>
              <w:spacing w:after="0" w:line="240" w:lineRule="auto"/>
              <w:jc w:val="center"/>
              <w:rPr>
                <w:rFonts w:ascii="Times New Roman" w:hAnsi="Times New Roman" w:cs="Times New Roman"/>
                <w:szCs w:val="24"/>
              </w:rPr>
            </w:pPr>
            <w:r w:rsidRPr="00A676E4">
              <w:rPr>
                <w:rFonts w:ascii="Times New Roman" w:hAnsi="Times New Roman" w:cs="Times New Roman"/>
                <w:szCs w:val="24"/>
              </w:rPr>
              <w:t>Minimalūs reikalavimai</w:t>
            </w:r>
            <w:r w:rsidRPr="00A676E4">
              <w:rPr>
                <w:rStyle w:val="FootnoteReference"/>
                <w:rFonts w:ascii="Times New Roman" w:hAnsi="Times New Roman" w:cs="Times New Roman"/>
                <w:sz w:val="20"/>
                <w:szCs w:val="20"/>
              </w:rPr>
              <w:footnoteReference w:id="25"/>
            </w:r>
          </w:p>
        </w:tc>
        <w:tc>
          <w:tcPr>
            <w:tcW w:w="4536" w:type="dxa"/>
          </w:tcPr>
          <w:p w14:paraId="304392A4" w14:textId="77777777" w:rsidR="00B765A5" w:rsidRPr="00A676E4" w:rsidRDefault="00B765A5" w:rsidP="00B765A5">
            <w:pPr>
              <w:pStyle w:val="BodyText"/>
              <w:spacing w:after="0" w:line="240" w:lineRule="auto"/>
              <w:jc w:val="center"/>
              <w:rPr>
                <w:rFonts w:ascii="Times New Roman" w:hAnsi="Times New Roman" w:cs="Times New Roman"/>
                <w:szCs w:val="24"/>
              </w:rPr>
            </w:pPr>
            <w:r w:rsidRPr="00A676E4">
              <w:rPr>
                <w:rFonts w:ascii="Times New Roman" w:hAnsi="Times New Roman" w:cs="Times New Roman"/>
                <w:szCs w:val="24"/>
              </w:rPr>
              <w:t>Tiekėjo siūlomos įrangos parametrai</w:t>
            </w:r>
          </w:p>
          <w:p w14:paraId="2A13F4BA" w14:textId="5CD31F6C" w:rsidR="00B765A5" w:rsidRPr="00A676E4" w:rsidRDefault="00B765A5" w:rsidP="00B765A5">
            <w:pPr>
              <w:pStyle w:val="BodyText"/>
              <w:spacing w:after="0" w:line="240" w:lineRule="auto"/>
              <w:jc w:val="center"/>
              <w:rPr>
                <w:rFonts w:ascii="Times New Roman" w:hAnsi="Times New Roman" w:cs="Times New Roman"/>
                <w:szCs w:val="24"/>
              </w:rPr>
            </w:pPr>
          </w:p>
        </w:tc>
        <w:tc>
          <w:tcPr>
            <w:tcW w:w="4253" w:type="dxa"/>
          </w:tcPr>
          <w:p w14:paraId="66786E66" w14:textId="77777777" w:rsidR="00B765A5" w:rsidRPr="00A676E4" w:rsidRDefault="00B765A5" w:rsidP="00B765A5">
            <w:pPr>
              <w:tabs>
                <w:tab w:val="left" w:pos="680"/>
              </w:tabs>
              <w:suppressAutoHyphens/>
              <w:spacing w:line="240" w:lineRule="auto"/>
              <w:jc w:val="both"/>
              <w:rPr>
                <w:rFonts w:eastAsia="MS Mincho"/>
                <w:kern w:val="1"/>
                <w:sz w:val="20"/>
                <w:szCs w:val="20"/>
                <w:lang w:eastAsia="ar-SA"/>
              </w:rPr>
            </w:pPr>
            <w:r w:rsidRPr="00A676E4">
              <w:rPr>
                <w:rFonts w:eastAsia="MS Mincho"/>
                <w:b/>
                <w:bCs/>
                <w:kern w:val="1"/>
                <w:sz w:val="20"/>
                <w:szCs w:val="20"/>
                <w:lang w:eastAsia="ar-SA"/>
              </w:rPr>
              <w:t>Kartu su pasiūlymu pridėto</w:t>
            </w:r>
            <w:r w:rsidRPr="00A676E4">
              <w:rPr>
                <w:rFonts w:eastAsia="MS Mincho"/>
                <w:kern w:val="1"/>
                <w:sz w:val="20"/>
                <w:szCs w:val="20"/>
                <w:lang w:eastAsia="ar-SA"/>
              </w:rPr>
              <w:t xml:space="preserve"> </w:t>
            </w:r>
            <w:r w:rsidRPr="00A676E4">
              <w:rPr>
                <w:rFonts w:eastAsia="MS Mincho"/>
                <w:b/>
                <w:bCs/>
                <w:kern w:val="1"/>
                <w:sz w:val="20"/>
                <w:szCs w:val="20"/>
                <w:lang w:eastAsia="ar-SA"/>
              </w:rPr>
              <w:t>gamintojo dokumento</w:t>
            </w:r>
            <w:r w:rsidRPr="00A676E4">
              <w:rPr>
                <w:rFonts w:eastAsia="MS Mincho"/>
                <w:i/>
                <w:iCs/>
                <w:kern w:val="1"/>
                <w:sz w:val="20"/>
                <w:szCs w:val="20"/>
                <w:vertAlign w:val="superscript"/>
                <w:lang w:eastAsia="ar-SA"/>
              </w:rPr>
              <w:footnoteReference w:id="26"/>
            </w:r>
            <w:r w:rsidRPr="00A676E4">
              <w:rPr>
                <w:rFonts w:eastAsia="MS Mincho"/>
                <w:i/>
                <w:iCs/>
                <w:kern w:val="1"/>
                <w:sz w:val="20"/>
                <w:szCs w:val="20"/>
                <w:lang w:eastAsia="ar-SA"/>
              </w:rPr>
              <w:t xml:space="preserve"> </w:t>
            </w:r>
            <w:r w:rsidRPr="00A676E4">
              <w:rPr>
                <w:rFonts w:eastAsia="MS Mincho"/>
                <w:kern w:val="1"/>
                <w:sz w:val="20"/>
                <w:szCs w:val="20"/>
                <w:lang w:eastAsia="ar-SA"/>
              </w:rPr>
              <w:t xml:space="preserve">arba </w:t>
            </w:r>
            <w:r w:rsidRPr="00A676E4">
              <w:rPr>
                <w:rFonts w:eastAsia="MS Mincho"/>
                <w:b/>
                <w:bCs/>
                <w:kern w:val="1"/>
                <w:sz w:val="20"/>
                <w:szCs w:val="20"/>
                <w:lang w:eastAsia="ar-SA"/>
              </w:rPr>
              <w:t>gamintojo patvirtinimo</w:t>
            </w:r>
            <w:r w:rsidRPr="00A676E4">
              <w:rPr>
                <w:rFonts w:eastAsia="MS Mincho"/>
                <w:i/>
                <w:iCs/>
                <w:kern w:val="1"/>
                <w:sz w:val="20"/>
                <w:szCs w:val="20"/>
                <w:lang w:eastAsia="ar-SA"/>
              </w:rPr>
              <w:t xml:space="preserve"> (jei gamintojo dokumentuose gamintojas nenurodo tam tikros  parametro reikšmės)</w:t>
            </w:r>
            <w:r w:rsidRPr="00A676E4">
              <w:rPr>
                <w:rFonts w:eastAsia="MS Mincho"/>
                <w:kern w:val="1"/>
                <w:sz w:val="20"/>
                <w:szCs w:val="20"/>
                <w:lang w:eastAsia="ar-SA"/>
              </w:rPr>
              <w:t xml:space="preserve">, </w:t>
            </w:r>
            <w:r w:rsidRPr="00A676E4">
              <w:rPr>
                <w:rFonts w:eastAsia="MS Mincho"/>
                <w:b/>
                <w:bCs/>
                <w:kern w:val="1"/>
                <w:sz w:val="20"/>
                <w:szCs w:val="20"/>
                <w:lang w:eastAsia="ar-SA"/>
              </w:rPr>
              <w:t>kuriame nurodyta siūloma parametro reikšmė, pavadinimas.</w:t>
            </w:r>
          </w:p>
          <w:p w14:paraId="54AAFCA3" w14:textId="50F17293" w:rsidR="00B765A5" w:rsidRPr="00A676E4" w:rsidRDefault="00B765A5" w:rsidP="00B765A5">
            <w:pPr>
              <w:pStyle w:val="BodyText"/>
              <w:spacing w:after="0" w:line="240" w:lineRule="auto"/>
              <w:rPr>
                <w:rFonts w:ascii="Times New Roman" w:hAnsi="Times New Roman" w:cs="Times New Roman"/>
                <w:szCs w:val="24"/>
              </w:rPr>
            </w:pPr>
            <w:r w:rsidRPr="00A676E4">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C42B92" w:rsidRPr="007853F3" w14:paraId="19A9D87B" w14:textId="77777777" w:rsidTr="002C4A9F">
        <w:trPr>
          <w:tblHeader/>
        </w:trPr>
        <w:tc>
          <w:tcPr>
            <w:tcW w:w="1042" w:type="dxa"/>
          </w:tcPr>
          <w:p w14:paraId="3969FD87" w14:textId="77777777" w:rsidR="00C42B92" w:rsidRPr="007853F3" w:rsidRDefault="00C42B92"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1</w:t>
            </w:r>
          </w:p>
        </w:tc>
        <w:tc>
          <w:tcPr>
            <w:tcW w:w="5479" w:type="dxa"/>
          </w:tcPr>
          <w:p w14:paraId="322FF4D1" w14:textId="77777777" w:rsidR="00C42B92" w:rsidRPr="007853F3" w:rsidRDefault="00C42B92"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2</w:t>
            </w:r>
          </w:p>
        </w:tc>
        <w:tc>
          <w:tcPr>
            <w:tcW w:w="4536" w:type="dxa"/>
          </w:tcPr>
          <w:p w14:paraId="74CFC86B" w14:textId="77777777" w:rsidR="00C42B92" w:rsidRPr="007853F3" w:rsidRDefault="00C42B92"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3</w:t>
            </w:r>
          </w:p>
        </w:tc>
        <w:tc>
          <w:tcPr>
            <w:tcW w:w="4253" w:type="dxa"/>
          </w:tcPr>
          <w:p w14:paraId="6248B08C" w14:textId="77777777" w:rsidR="00C42B92" w:rsidRPr="007853F3" w:rsidRDefault="00C42B92" w:rsidP="002C4A9F">
            <w:pPr>
              <w:pStyle w:val="BodyText"/>
              <w:spacing w:after="0" w:line="240" w:lineRule="auto"/>
              <w:jc w:val="center"/>
              <w:rPr>
                <w:rFonts w:ascii="Times New Roman" w:hAnsi="Times New Roman" w:cs="Times New Roman"/>
                <w:szCs w:val="24"/>
              </w:rPr>
            </w:pPr>
            <w:r w:rsidRPr="007853F3">
              <w:rPr>
                <w:rFonts w:ascii="Times New Roman" w:hAnsi="Times New Roman" w:cs="Times New Roman"/>
                <w:szCs w:val="24"/>
              </w:rPr>
              <w:t>4</w:t>
            </w:r>
          </w:p>
        </w:tc>
      </w:tr>
      <w:tr w:rsidR="002D09FF" w:rsidRPr="007853F3" w14:paraId="5F9DD6A7" w14:textId="77777777" w:rsidTr="00E05DD0">
        <w:tc>
          <w:tcPr>
            <w:tcW w:w="1042" w:type="dxa"/>
          </w:tcPr>
          <w:p w14:paraId="23E2B68F" w14:textId="2F35281B" w:rsidR="002D09FF" w:rsidRPr="007853F3" w:rsidRDefault="002D09FF" w:rsidP="002C4A9F">
            <w:pPr>
              <w:tabs>
                <w:tab w:val="left" w:pos="223"/>
              </w:tabs>
              <w:ind w:right="-118"/>
              <w:jc w:val="center"/>
              <w:rPr>
                <w:b/>
                <w:bCs/>
                <w:i/>
                <w:iCs/>
              </w:rPr>
            </w:pPr>
            <w:bookmarkStart w:id="9" w:name="_Hlk206521979"/>
            <w:r w:rsidRPr="007853F3">
              <w:rPr>
                <w:b/>
                <w:bCs/>
                <w:i/>
                <w:iCs/>
              </w:rPr>
              <w:t>4.2.</w:t>
            </w:r>
          </w:p>
        </w:tc>
        <w:tc>
          <w:tcPr>
            <w:tcW w:w="14268" w:type="dxa"/>
            <w:gridSpan w:val="3"/>
          </w:tcPr>
          <w:p w14:paraId="06100BAD" w14:textId="3F97CC89" w:rsidR="002D09FF" w:rsidRPr="007853F3" w:rsidRDefault="002D09FF" w:rsidP="002C4A9F">
            <w:pPr>
              <w:jc w:val="both"/>
              <w:rPr>
                <w:b/>
                <w:bCs/>
                <w:i/>
                <w:iCs/>
              </w:rPr>
            </w:pPr>
            <w:r w:rsidRPr="007853F3">
              <w:rPr>
                <w:b/>
                <w:bCs/>
                <w:i/>
                <w:iCs/>
                <w:lang w:eastAsia="lt-LT"/>
              </w:rPr>
              <w:t>Nepertraukiamo maitinimo šaltiniai Nr. 2, 2 vnt.</w:t>
            </w:r>
          </w:p>
          <w:p w14:paraId="1A198206" w14:textId="77777777" w:rsidR="002D09FF" w:rsidRPr="007853F3" w:rsidRDefault="002D09FF" w:rsidP="002C4A9F">
            <w:pPr>
              <w:pStyle w:val="BodyText"/>
              <w:tabs>
                <w:tab w:val="clear" w:pos="680"/>
                <w:tab w:val="left" w:pos="432"/>
              </w:tabs>
              <w:spacing w:after="0" w:line="240" w:lineRule="auto"/>
              <w:jc w:val="left"/>
              <w:rPr>
                <w:rFonts w:ascii="Times New Roman" w:hAnsi="Times New Roman" w:cs="Times New Roman"/>
                <w:szCs w:val="24"/>
              </w:rPr>
            </w:pPr>
          </w:p>
        </w:tc>
      </w:tr>
      <w:tr w:rsidR="00E0402A" w:rsidRPr="007853F3" w14:paraId="423027D7" w14:textId="77777777" w:rsidTr="00914ED1">
        <w:tc>
          <w:tcPr>
            <w:tcW w:w="1042" w:type="dxa"/>
          </w:tcPr>
          <w:p w14:paraId="0D0C92D4" w14:textId="498E3A54" w:rsidR="00E0402A" w:rsidRPr="007853F3" w:rsidRDefault="00E0402A" w:rsidP="00725DE2">
            <w:pPr>
              <w:tabs>
                <w:tab w:val="left" w:pos="223"/>
              </w:tabs>
              <w:ind w:right="-118"/>
              <w:jc w:val="center"/>
            </w:pPr>
            <w:r w:rsidRPr="007853F3">
              <w:t>4.2.1</w:t>
            </w:r>
          </w:p>
        </w:tc>
        <w:tc>
          <w:tcPr>
            <w:tcW w:w="14268" w:type="dxa"/>
            <w:gridSpan w:val="3"/>
          </w:tcPr>
          <w:p w14:paraId="5003F08D" w14:textId="28B4A1B5" w:rsidR="00E0402A" w:rsidRPr="007853F3" w:rsidRDefault="00E0402A" w:rsidP="00725DE2">
            <w:pPr>
              <w:pStyle w:val="BodyText"/>
              <w:tabs>
                <w:tab w:val="clear" w:pos="680"/>
                <w:tab w:val="left" w:pos="432"/>
              </w:tabs>
              <w:spacing w:after="0" w:line="240" w:lineRule="auto"/>
              <w:jc w:val="left"/>
              <w:rPr>
                <w:rFonts w:ascii="Times New Roman" w:hAnsi="Times New Roman" w:cs="Times New Roman"/>
                <w:szCs w:val="24"/>
              </w:rPr>
            </w:pPr>
            <w:r w:rsidRPr="007853F3">
              <w:rPr>
                <w:rFonts w:ascii="Times New Roman" w:hAnsi="Times New Roman" w:cs="Times New Roman"/>
                <w:b/>
                <w:bCs/>
                <w:color w:val="000000"/>
              </w:rPr>
              <w:t>Siūlomos prekės gamintojas, modelis ir kodas (</w:t>
            </w:r>
            <w:r w:rsidR="001C3FFC" w:rsidRPr="007853F3">
              <w:rPr>
                <w:rFonts w:ascii="Times New Roman" w:hAnsi="Times New Roman" w:cs="Times New Roman"/>
                <w:b/>
                <w:bCs/>
                <w:color w:val="000000"/>
              </w:rPr>
              <w:t>jei prekė turi kodą</w:t>
            </w:r>
            <w:r w:rsidRPr="007853F3">
              <w:rPr>
                <w:rFonts w:ascii="Times New Roman" w:hAnsi="Times New Roman" w:cs="Times New Roman"/>
                <w:b/>
                <w:bCs/>
                <w:color w:val="000000"/>
              </w:rPr>
              <w:t>) nurodomas pasiūlymo formoje</w:t>
            </w:r>
          </w:p>
        </w:tc>
      </w:tr>
      <w:tr w:rsidR="00725DE2" w:rsidRPr="007853F3" w14:paraId="4FBB39D4" w14:textId="77777777" w:rsidTr="002C4A9F">
        <w:tc>
          <w:tcPr>
            <w:tcW w:w="1042" w:type="dxa"/>
          </w:tcPr>
          <w:p w14:paraId="4540A088" w14:textId="3005B167" w:rsidR="00725DE2" w:rsidRPr="007853F3" w:rsidRDefault="00725DE2" w:rsidP="00725DE2">
            <w:pPr>
              <w:tabs>
                <w:tab w:val="left" w:pos="223"/>
              </w:tabs>
              <w:ind w:right="-118"/>
              <w:jc w:val="center"/>
            </w:pPr>
            <w:r w:rsidRPr="007853F3">
              <w:t>4</w:t>
            </w:r>
            <w:r w:rsidR="002D09FF" w:rsidRPr="007853F3">
              <w:t>.2</w:t>
            </w:r>
            <w:r w:rsidRPr="007853F3">
              <w:t>.2</w:t>
            </w:r>
          </w:p>
        </w:tc>
        <w:tc>
          <w:tcPr>
            <w:tcW w:w="5479" w:type="dxa"/>
          </w:tcPr>
          <w:p w14:paraId="590225FE" w14:textId="31F4EBF2" w:rsidR="00725DE2" w:rsidRPr="007853F3" w:rsidRDefault="00725DE2" w:rsidP="00725DE2">
            <w:pPr>
              <w:jc w:val="both"/>
            </w:pPr>
            <w:r w:rsidRPr="007853F3">
              <w:rPr>
                <w:b/>
                <w:bCs/>
              </w:rPr>
              <w:t>Ne mažiau kaip</w:t>
            </w:r>
            <w:r w:rsidRPr="007853F3">
              <w:t xml:space="preserve"> 5000 VA (4500 W) galios, esant 50% apkrovai autonomijos laikas </w:t>
            </w:r>
            <w:r w:rsidRPr="007853F3">
              <w:rPr>
                <w:b/>
                <w:bCs/>
              </w:rPr>
              <w:t>ne mažiau kaip</w:t>
            </w:r>
            <w:r w:rsidRPr="007853F3">
              <w:t xml:space="preserve"> 1</w:t>
            </w:r>
            <w:r w:rsidR="00EF3353" w:rsidRPr="007853F3">
              <w:t>0</w:t>
            </w:r>
            <w:r w:rsidRPr="007853F3">
              <w:t xml:space="preserve"> min.</w:t>
            </w:r>
          </w:p>
        </w:tc>
        <w:tc>
          <w:tcPr>
            <w:tcW w:w="4536" w:type="dxa"/>
          </w:tcPr>
          <w:p w14:paraId="4278599D"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E12BBCC"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6DFF495B" w14:textId="77777777" w:rsidTr="002C4A9F">
        <w:tc>
          <w:tcPr>
            <w:tcW w:w="1042" w:type="dxa"/>
          </w:tcPr>
          <w:p w14:paraId="5CA6671C" w14:textId="0C6B8C84" w:rsidR="00725DE2" w:rsidRPr="007853F3" w:rsidRDefault="00413799" w:rsidP="00725DE2">
            <w:pPr>
              <w:tabs>
                <w:tab w:val="left" w:pos="223"/>
              </w:tabs>
              <w:ind w:right="-118"/>
              <w:jc w:val="center"/>
            </w:pPr>
            <w:r w:rsidRPr="007853F3">
              <w:t>4.2</w:t>
            </w:r>
            <w:r w:rsidR="00725DE2" w:rsidRPr="007853F3">
              <w:t>.3</w:t>
            </w:r>
          </w:p>
        </w:tc>
        <w:tc>
          <w:tcPr>
            <w:tcW w:w="5479" w:type="dxa"/>
          </w:tcPr>
          <w:p w14:paraId="6C6A60B9" w14:textId="4D1023FE" w:rsidR="00725DE2" w:rsidRPr="007853F3" w:rsidRDefault="00725DE2" w:rsidP="00725DE2">
            <w:pPr>
              <w:jc w:val="both"/>
            </w:pPr>
            <w:r w:rsidRPr="007853F3">
              <w:rPr>
                <w:b/>
                <w:bCs/>
              </w:rPr>
              <w:t xml:space="preserve">Ne prastesnės </w:t>
            </w:r>
            <w:r w:rsidRPr="007853F3">
              <w:t>kaip „</w:t>
            </w:r>
            <w:proofErr w:type="spellStart"/>
            <w:r w:rsidRPr="007853F3">
              <w:t>On</w:t>
            </w:r>
            <w:proofErr w:type="spellEnd"/>
            <w:r w:rsidRPr="007853F3">
              <w:t xml:space="preserve">-line“ dvigubos konversijos </w:t>
            </w:r>
            <w:r w:rsidRPr="007853F3">
              <w:rPr>
                <w:b/>
                <w:bCs/>
              </w:rPr>
              <w:t xml:space="preserve">arba lygiavertės </w:t>
            </w:r>
            <w:r w:rsidRPr="007853F3">
              <w:t>topologijos</w:t>
            </w:r>
            <w:r w:rsidRPr="007853F3">
              <w:rPr>
                <w:b/>
                <w:bCs/>
              </w:rPr>
              <w:t>.</w:t>
            </w:r>
          </w:p>
        </w:tc>
        <w:tc>
          <w:tcPr>
            <w:tcW w:w="4536" w:type="dxa"/>
          </w:tcPr>
          <w:p w14:paraId="480D7B23"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39D724"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26EC05A2" w14:textId="77777777" w:rsidTr="002C4A9F">
        <w:tc>
          <w:tcPr>
            <w:tcW w:w="1042" w:type="dxa"/>
          </w:tcPr>
          <w:p w14:paraId="75AE1A9F" w14:textId="73273EC1" w:rsidR="00725DE2" w:rsidRPr="007853F3" w:rsidRDefault="00413799" w:rsidP="00725DE2">
            <w:pPr>
              <w:tabs>
                <w:tab w:val="left" w:pos="223"/>
              </w:tabs>
              <w:ind w:right="-118"/>
              <w:jc w:val="center"/>
            </w:pPr>
            <w:r w:rsidRPr="007853F3">
              <w:t>4.2</w:t>
            </w:r>
            <w:r w:rsidR="00725DE2" w:rsidRPr="007853F3">
              <w:t>.4</w:t>
            </w:r>
          </w:p>
        </w:tc>
        <w:tc>
          <w:tcPr>
            <w:tcW w:w="5479" w:type="dxa"/>
          </w:tcPr>
          <w:p w14:paraId="423C3853" w14:textId="23BE4127" w:rsidR="00725DE2" w:rsidRPr="007853F3" w:rsidRDefault="00DC3978" w:rsidP="003F45FA">
            <w:pPr>
              <w:jc w:val="both"/>
            </w:pPr>
            <w:r w:rsidRPr="007853F3">
              <w:t xml:space="preserve">Įvesties įtampa </w:t>
            </w:r>
            <w:r w:rsidRPr="007853F3">
              <w:rPr>
                <w:b/>
                <w:bCs/>
              </w:rPr>
              <w:t>turi būti</w:t>
            </w:r>
            <w:r w:rsidRPr="007853F3">
              <w:t xml:space="preserve"> palaikoma </w:t>
            </w:r>
            <w:r w:rsidR="00FE6A59" w:rsidRPr="007853F3">
              <w:t xml:space="preserve">ne siauresnėse kaip </w:t>
            </w:r>
            <w:r w:rsidRPr="007853F3">
              <w:t xml:space="preserve">220–240 V ribose, išvesties įtampa </w:t>
            </w:r>
            <w:r w:rsidRPr="007853F3">
              <w:rPr>
                <w:b/>
                <w:bCs/>
              </w:rPr>
              <w:t>turi būti</w:t>
            </w:r>
            <w:r w:rsidRPr="007853F3">
              <w:t xml:space="preserve"> stabilizuota, 230 V ± 2%</w:t>
            </w:r>
            <w:r w:rsidR="003F45FA" w:rsidRPr="007853F3">
              <w:t xml:space="preserve">, </w:t>
            </w:r>
            <w:r w:rsidR="002D2B18" w:rsidRPr="007853F3">
              <w:t xml:space="preserve">išvesties </w:t>
            </w:r>
            <w:r w:rsidRPr="007853F3">
              <w:t>dažnis</w:t>
            </w:r>
            <w:r w:rsidR="003F45FA" w:rsidRPr="007853F3">
              <w:t xml:space="preserve"> </w:t>
            </w:r>
            <w:r w:rsidR="003F45FA" w:rsidRPr="007853F3">
              <w:rPr>
                <w:b/>
                <w:bCs/>
              </w:rPr>
              <w:t>turi būti</w:t>
            </w:r>
            <w:r w:rsidRPr="007853F3">
              <w:t xml:space="preserve"> 50</w:t>
            </w:r>
            <w:r w:rsidR="0050136D" w:rsidRPr="007853F3">
              <w:t xml:space="preserve"> </w:t>
            </w:r>
            <w:r w:rsidRPr="007853F3">
              <w:t xml:space="preserve">Hz ± </w:t>
            </w:r>
            <w:r w:rsidR="00D6768E" w:rsidRPr="007853F3">
              <w:t>3</w:t>
            </w:r>
            <w:r w:rsidR="00780238" w:rsidRPr="007853F3">
              <w:t xml:space="preserve">% </w:t>
            </w:r>
            <w:r w:rsidRPr="007853F3">
              <w:t xml:space="preserve">sinchronizuotas su </w:t>
            </w:r>
            <w:r w:rsidR="004F2741">
              <w:t>įvestimi</w:t>
            </w:r>
            <w:r w:rsidR="003F45FA" w:rsidRPr="007853F3">
              <w:t>.</w:t>
            </w:r>
          </w:p>
        </w:tc>
        <w:tc>
          <w:tcPr>
            <w:tcW w:w="4536" w:type="dxa"/>
          </w:tcPr>
          <w:p w14:paraId="1B49A1C5"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2CFBF55"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167E41E3" w14:textId="77777777" w:rsidTr="002C4A9F">
        <w:tc>
          <w:tcPr>
            <w:tcW w:w="1042" w:type="dxa"/>
          </w:tcPr>
          <w:p w14:paraId="47A0E51A" w14:textId="7BCAADF0" w:rsidR="00725DE2" w:rsidRPr="007853F3" w:rsidRDefault="00413799" w:rsidP="00725DE2">
            <w:pPr>
              <w:tabs>
                <w:tab w:val="left" w:pos="223"/>
              </w:tabs>
              <w:ind w:right="-118"/>
              <w:jc w:val="center"/>
            </w:pPr>
            <w:r w:rsidRPr="007853F3">
              <w:t>4.2</w:t>
            </w:r>
            <w:r w:rsidR="00725DE2" w:rsidRPr="007853F3">
              <w:t>.5</w:t>
            </w:r>
          </w:p>
        </w:tc>
        <w:tc>
          <w:tcPr>
            <w:tcW w:w="5479" w:type="dxa"/>
          </w:tcPr>
          <w:p w14:paraId="4F7B8037" w14:textId="542F65D3" w:rsidR="00725DE2" w:rsidRPr="007853F3" w:rsidRDefault="00725DE2" w:rsidP="00725DE2">
            <w:pPr>
              <w:jc w:val="both"/>
            </w:pPr>
            <w:r w:rsidRPr="007853F3">
              <w:rPr>
                <w:b/>
                <w:bCs/>
              </w:rPr>
              <w:t>Turi būti</w:t>
            </w:r>
            <w:r w:rsidRPr="007853F3">
              <w:t xml:space="preserve"> daugiafunkcinis LCD ekranas su valdymo ir nustatymo funkcijomis pagrindiniame ir išvestiniuose meniu languose </w:t>
            </w:r>
            <w:r w:rsidRPr="007853F3">
              <w:rPr>
                <w:b/>
                <w:bCs/>
              </w:rPr>
              <w:t>arba lygiavertis.</w:t>
            </w:r>
          </w:p>
        </w:tc>
        <w:tc>
          <w:tcPr>
            <w:tcW w:w="4536" w:type="dxa"/>
          </w:tcPr>
          <w:p w14:paraId="4FF299FE"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0A9837"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7455150E" w14:textId="77777777" w:rsidTr="002C4A9F">
        <w:tc>
          <w:tcPr>
            <w:tcW w:w="1042" w:type="dxa"/>
          </w:tcPr>
          <w:p w14:paraId="04B25505" w14:textId="4058835C" w:rsidR="00725DE2" w:rsidRPr="007853F3" w:rsidRDefault="00413799" w:rsidP="00725DE2">
            <w:pPr>
              <w:tabs>
                <w:tab w:val="left" w:pos="223"/>
              </w:tabs>
              <w:ind w:right="-118"/>
              <w:jc w:val="center"/>
            </w:pPr>
            <w:r w:rsidRPr="007853F3">
              <w:lastRenderedPageBreak/>
              <w:t>4.2</w:t>
            </w:r>
            <w:r w:rsidR="00725DE2" w:rsidRPr="007853F3">
              <w:t>.6</w:t>
            </w:r>
          </w:p>
        </w:tc>
        <w:tc>
          <w:tcPr>
            <w:tcW w:w="5479" w:type="dxa"/>
          </w:tcPr>
          <w:p w14:paraId="48745318" w14:textId="6B09F864" w:rsidR="00725DE2" w:rsidRPr="007853F3" w:rsidRDefault="00725DE2" w:rsidP="00725DE2">
            <w:pPr>
              <w:jc w:val="both"/>
              <w:rPr>
                <w:b/>
                <w:bCs/>
              </w:rPr>
            </w:pPr>
            <w:r w:rsidRPr="007853F3">
              <w:t xml:space="preserve">Galinio skydelio funkcijos </w:t>
            </w:r>
            <w:r w:rsidR="00524149" w:rsidRPr="007853F3">
              <w:rPr>
                <w:b/>
                <w:bCs/>
              </w:rPr>
              <w:t>(pilnai atitinkančios žemiau nurodytas arba lygiavertės)</w:t>
            </w:r>
            <w:r w:rsidRPr="007853F3">
              <w:rPr>
                <w:b/>
                <w:bCs/>
              </w:rPr>
              <w:t>:</w:t>
            </w:r>
          </w:p>
          <w:p w14:paraId="11F47C83" w14:textId="77777777" w:rsidR="00725DE2" w:rsidRPr="007853F3" w:rsidRDefault="00725DE2" w:rsidP="00725DE2">
            <w:pPr>
              <w:jc w:val="both"/>
            </w:pPr>
            <w:r w:rsidRPr="007853F3">
              <w:rPr>
                <w:b/>
                <w:bCs/>
              </w:rPr>
              <w:t>Turi būti</w:t>
            </w:r>
            <w:r w:rsidRPr="007853F3">
              <w:t xml:space="preserve"> apsauga nuo perkrovų;</w:t>
            </w:r>
          </w:p>
          <w:p w14:paraId="6B5975D2" w14:textId="788B0B3C" w:rsidR="00725DE2" w:rsidRPr="007853F3" w:rsidRDefault="00725DE2" w:rsidP="00725DE2">
            <w:pPr>
              <w:jc w:val="both"/>
            </w:pPr>
            <w:r w:rsidRPr="007853F3">
              <w:rPr>
                <w:b/>
                <w:bCs/>
              </w:rPr>
              <w:t>Turi būti</w:t>
            </w:r>
            <w:r w:rsidRPr="007853F3">
              <w:t xml:space="preserve"> kontroliuojamų lizdų grupė</w:t>
            </w:r>
            <w:r w:rsidRPr="007853F3">
              <w:rPr>
                <w:b/>
                <w:bCs/>
              </w:rPr>
              <w:t xml:space="preserve"> ne mažiau kaip</w:t>
            </w:r>
            <w:r w:rsidRPr="007853F3">
              <w:t xml:space="preserve"> C19</w:t>
            </w:r>
            <w:r w:rsidR="00BC3EC4" w:rsidRPr="007853F3">
              <w:t xml:space="preserve"> </w:t>
            </w:r>
            <w:r w:rsidRPr="007853F3">
              <w:t xml:space="preserve"> – 4vnt., C13 – </w:t>
            </w:r>
            <w:r w:rsidR="00B8444C" w:rsidRPr="007853F3">
              <w:t>6</w:t>
            </w:r>
            <w:r w:rsidRPr="007853F3">
              <w:t xml:space="preserve"> vnt.;</w:t>
            </w:r>
          </w:p>
          <w:p w14:paraId="6209D706" w14:textId="77777777" w:rsidR="00725DE2" w:rsidRPr="007853F3" w:rsidRDefault="00725DE2" w:rsidP="00725DE2">
            <w:pPr>
              <w:jc w:val="both"/>
            </w:pPr>
            <w:r w:rsidRPr="007853F3">
              <w:rPr>
                <w:b/>
                <w:bCs/>
              </w:rPr>
              <w:t>Turi būti</w:t>
            </w:r>
            <w:r w:rsidRPr="007853F3">
              <w:t xml:space="preserve"> įžeminimo varžtas;</w:t>
            </w:r>
          </w:p>
          <w:p w14:paraId="2E8AE403" w14:textId="77777777" w:rsidR="00725DE2" w:rsidRPr="007853F3" w:rsidRDefault="00725DE2" w:rsidP="00725DE2">
            <w:pPr>
              <w:jc w:val="both"/>
            </w:pPr>
            <w:r w:rsidRPr="007853F3">
              <w:rPr>
                <w:b/>
                <w:bCs/>
              </w:rPr>
              <w:t>Turi būti</w:t>
            </w:r>
            <w:r w:rsidRPr="007853F3">
              <w:t xml:space="preserve"> valdymo USB prievadas;</w:t>
            </w:r>
          </w:p>
          <w:p w14:paraId="215A10F9" w14:textId="250A8B7D" w:rsidR="00725DE2" w:rsidRPr="007853F3" w:rsidRDefault="00725DE2" w:rsidP="00725DE2">
            <w:pPr>
              <w:jc w:val="both"/>
            </w:pPr>
            <w:r w:rsidRPr="007853F3">
              <w:rPr>
                <w:b/>
                <w:bCs/>
              </w:rPr>
              <w:t>Turi būti</w:t>
            </w:r>
            <w:r w:rsidRPr="007853F3">
              <w:t xml:space="preserve"> kompiuterinio tinklo RJ45 jungtis valdymui </w:t>
            </w:r>
            <w:r w:rsidRPr="007853F3">
              <w:rPr>
                <w:b/>
                <w:bCs/>
              </w:rPr>
              <w:t>ne mažesnės kaip</w:t>
            </w:r>
            <w:r w:rsidRPr="007853F3">
              <w:t xml:space="preserve"> 1 </w:t>
            </w:r>
            <w:proofErr w:type="spellStart"/>
            <w:r w:rsidRPr="007853F3">
              <w:t>Gb</w:t>
            </w:r>
            <w:proofErr w:type="spellEnd"/>
            <w:r w:rsidRPr="007853F3">
              <w:t xml:space="preserve"> pralaidos.</w:t>
            </w:r>
          </w:p>
        </w:tc>
        <w:tc>
          <w:tcPr>
            <w:tcW w:w="4536" w:type="dxa"/>
          </w:tcPr>
          <w:p w14:paraId="1749D7AF"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E40309"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67D42CF5" w14:textId="77777777" w:rsidTr="002C4A9F">
        <w:tc>
          <w:tcPr>
            <w:tcW w:w="1042" w:type="dxa"/>
          </w:tcPr>
          <w:p w14:paraId="7F15C167" w14:textId="422844AE" w:rsidR="00725DE2" w:rsidRPr="007853F3" w:rsidRDefault="00413799" w:rsidP="00725DE2">
            <w:pPr>
              <w:tabs>
                <w:tab w:val="left" w:pos="223"/>
              </w:tabs>
              <w:ind w:right="-118"/>
              <w:jc w:val="center"/>
            </w:pPr>
            <w:r w:rsidRPr="007853F3">
              <w:t>4.2</w:t>
            </w:r>
            <w:r w:rsidR="00725DE2" w:rsidRPr="007853F3">
              <w:t>.7</w:t>
            </w:r>
          </w:p>
        </w:tc>
        <w:tc>
          <w:tcPr>
            <w:tcW w:w="5479" w:type="dxa"/>
          </w:tcPr>
          <w:p w14:paraId="00A98E6C" w14:textId="3694B640" w:rsidR="00725DE2" w:rsidRPr="007853F3" w:rsidRDefault="00725DE2" w:rsidP="00725DE2">
            <w:pPr>
              <w:tabs>
                <w:tab w:val="center" w:pos="3672"/>
              </w:tabs>
              <w:jc w:val="both"/>
            </w:pPr>
            <w:r w:rsidRPr="007853F3">
              <w:rPr>
                <w:b/>
                <w:bCs/>
              </w:rPr>
              <w:t>Turi būti</w:t>
            </w:r>
            <w:r w:rsidRPr="007853F3">
              <w:t xml:space="preserve"> parengtas darbui su elektros paskirstymo sistema, </w:t>
            </w:r>
            <w:r w:rsidRPr="007853F3">
              <w:rPr>
                <w:b/>
                <w:bCs/>
              </w:rPr>
              <w:t>turi būti</w:t>
            </w:r>
            <w:r w:rsidRPr="007853F3">
              <w:t xml:space="preserve"> energiją taupantis įrenginys. Darbinė aplinkos temperatūra </w:t>
            </w:r>
            <w:r w:rsidRPr="007853F3">
              <w:rPr>
                <w:b/>
                <w:bCs/>
              </w:rPr>
              <w:t>turi būti</w:t>
            </w:r>
            <w:r w:rsidRPr="007853F3">
              <w:t xml:space="preserve"> </w:t>
            </w:r>
            <w:r w:rsidR="002C2E6E" w:rsidRPr="007853F3">
              <w:rPr>
                <w:b/>
                <w:bCs/>
              </w:rPr>
              <w:t>ne mažiau kaip</w:t>
            </w:r>
            <w:r w:rsidR="002C2E6E" w:rsidRPr="007853F3">
              <w:t xml:space="preserve"> </w:t>
            </w:r>
            <w:r w:rsidRPr="007853F3">
              <w:t>iki 40°C, santykinė aplinkos drėgmė (nesikondensuojanti)</w:t>
            </w:r>
            <w:r w:rsidR="002C2E6E" w:rsidRPr="007853F3">
              <w:t xml:space="preserve"> </w:t>
            </w:r>
            <w:r w:rsidR="002C2E6E" w:rsidRPr="007853F3">
              <w:rPr>
                <w:b/>
                <w:bCs/>
              </w:rPr>
              <w:t>ne mažiau kaip</w:t>
            </w:r>
            <w:r w:rsidRPr="007853F3">
              <w:t xml:space="preserve"> iki 95 %.</w:t>
            </w:r>
          </w:p>
        </w:tc>
        <w:tc>
          <w:tcPr>
            <w:tcW w:w="4536" w:type="dxa"/>
          </w:tcPr>
          <w:p w14:paraId="03C97E69"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40325F6"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263B91C1" w14:textId="77777777" w:rsidTr="002C4A9F">
        <w:tc>
          <w:tcPr>
            <w:tcW w:w="1042" w:type="dxa"/>
          </w:tcPr>
          <w:p w14:paraId="51CDA4BF" w14:textId="27176B3E" w:rsidR="00725DE2" w:rsidRPr="00D267FB" w:rsidRDefault="00413799" w:rsidP="00725DE2">
            <w:pPr>
              <w:tabs>
                <w:tab w:val="left" w:pos="223"/>
              </w:tabs>
              <w:ind w:right="-118"/>
              <w:jc w:val="center"/>
            </w:pPr>
            <w:r w:rsidRPr="00D267FB">
              <w:t>4.2</w:t>
            </w:r>
            <w:r w:rsidR="00725DE2" w:rsidRPr="00D267FB">
              <w:t>.8</w:t>
            </w:r>
          </w:p>
        </w:tc>
        <w:tc>
          <w:tcPr>
            <w:tcW w:w="5479" w:type="dxa"/>
          </w:tcPr>
          <w:p w14:paraId="3B1B90E7" w14:textId="77777777" w:rsidR="001679D9" w:rsidRDefault="001679D9" w:rsidP="00623A21">
            <w:pPr>
              <w:jc w:val="both"/>
            </w:pPr>
            <w:r>
              <w:t xml:space="preserve">a) </w:t>
            </w:r>
            <w:r w:rsidR="00725DE2" w:rsidRPr="00D267FB">
              <w:t xml:space="preserve">Įrenginys </w:t>
            </w:r>
            <w:r w:rsidR="00725DE2" w:rsidRPr="00D267FB">
              <w:rPr>
                <w:b/>
                <w:bCs/>
              </w:rPr>
              <w:t>turi būti</w:t>
            </w:r>
            <w:r w:rsidR="00725DE2" w:rsidRPr="00D267FB">
              <w:t xml:space="preserve"> </w:t>
            </w:r>
            <w:r w:rsidR="0095303F" w:rsidRPr="00D267FB">
              <w:rPr>
                <w:b/>
                <w:bCs/>
              </w:rPr>
              <w:t xml:space="preserve">pilnai sukomplektuotas gamintojo </w:t>
            </w:r>
            <w:r w:rsidR="00A13DD8" w:rsidRPr="00D267FB">
              <w:t xml:space="preserve">arba oficialaus gamintojo atstovo, įgalioto gamintojo atlikti įrenginio komplektavimą </w:t>
            </w:r>
            <w:r w:rsidR="0095303F" w:rsidRPr="00D267FB">
              <w:t xml:space="preserve">, </w:t>
            </w:r>
            <w:r w:rsidR="00725DE2" w:rsidRPr="00D267FB">
              <w:t>sudarytas</w:t>
            </w:r>
            <w:r w:rsidR="009D4B10" w:rsidRPr="00D267FB">
              <w:t xml:space="preserve"> iš</w:t>
            </w:r>
            <w:r w:rsidR="00725DE2" w:rsidRPr="00D267FB">
              <w:t xml:space="preserve">  nepertraukiamo maitinimo šaltinio, akumuliatorių ir priedų</w:t>
            </w:r>
            <w:r w:rsidR="00623A21" w:rsidRPr="00D267FB">
              <w:t>.</w:t>
            </w:r>
          </w:p>
          <w:p w14:paraId="4993C4D7" w14:textId="7AF60BDF" w:rsidR="001679D9" w:rsidRDefault="001679D9" w:rsidP="001679D9">
            <w:pPr>
              <w:tabs>
                <w:tab w:val="center" w:pos="3672"/>
              </w:tabs>
              <w:jc w:val="both"/>
            </w:pPr>
            <w:r>
              <w:t>b)</w:t>
            </w:r>
            <w:r w:rsidR="00623A21" w:rsidRPr="00D267FB">
              <w:t xml:space="preserve"> </w:t>
            </w:r>
            <w:r w:rsidR="00867F6B" w:rsidRPr="00DB1294">
              <w:t xml:space="preserve">Komplektuojamosios dalys </w:t>
            </w:r>
            <w:r w:rsidR="00867F6B" w:rsidRPr="00DB1294">
              <w:rPr>
                <w:b/>
                <w:bCs/>
              </w:rPr>
              <w:t>neprivalo būti</w:t>
            </w:r>
            <w:r w:rsidR="00867F6B" w:rsidRPr="00DB1294">
              <w:t xml:space="preserve"> vieno gamintojo</w:t>
            </w:r>
            <w:r>
              <w:t xml:space="preserve"> (šio reikalavimo</w:t>
            </w:r>
            <w:r w:rsidRPr="00582DB8">
              <w:t xml:space="preserve"> atitiktį patvirtinančių gamintojo dokumentų ar gamintojo patvirtinimų nereikia pateikti, pakanka, kad tiekėjas 3 stulpelyje deklaruotų  ar atitinka šiuos reikalavimus</w:t>
            </w:r>
            <w:r>
              <w:t>)</w:t>
            </w:r>
          </w:p>
          <w:p w14:paraId="11D1D9AE" w14:textId="44F358AD" w:rsidR="009D4B10" w:rsidRPr="00D267FB" w:rsidRDefault="009D4B10" w:rsidP="00623A21">
            <w:pPr>
              <w:jc w:val="both"/>
            </w:pPr>
          </w:p>
          <w:p w14:paraId="6816B6E5" w14:textId="77777777" w:rsidR="00725DE2" w:rsidRDefault="001679D9" w:rsidP="00623A21">
            <w:pPr>
              <w:jc w:val="both"/>
            </w:pPr>
            <w:r>
              <w:t xml:space="preserve">c) </w:t>
            </w:r>
            <w:r w:rsidR="00623A21" w:rsidRPr="00D267FB">
              <w:t xml:space="preserve">Akumuliatoriaus tipas </w:t>
            </w:r>
            <w:r w:rsidR="0095303F" w:rsidRPr="00D267FB">
              <w:rPr>
                <w:b/>
                <w:bCs/>
              </w:rPr>
              <w:t>turi būti</w:t>
            </w:r>
            <w:r w:rsidR="0095303F" w:rsidRPr="00D267FB">
              <w:t xml:space="preserve"> </w:t>
            </w:r>
            <w:r w:rsidR="00623A21" w:rsidRPr="00D267FB">
              <w:t>VRLA (</w:t>
            </w:r>
            <w:r w:rsidR="003C516E" w:rsidRPr="00D267FB">
              <w:t xml:space="preserve">angl. </w:t>
            </w:r>
            <w:proofErr w:type="spellStart"/>
            <w:r w:rsidR="00623A21" w:rsidRPr="00D267FB">
              <w:rPr>
                <w:i/>
                <w:iCs/>
              </w:rPr>
              <w:t>valve-regulated</w:t>
            </w:r>
            <w:proofErr w:type="spellEnd"/>
            <w:r w:rsidR="00623A21" w:rsidRPr="00D267FB">
              <w:rPr>
                <w:i/>
                <w:iCs/>
              </w:rPr>
              <w:t xml:space="preserve"> </w:t>
            </w:r>
            <w:proofErr w:type="spellStart"/>
            <w:r w:rsidR="00623A21" w:rsidRPr="00D267FB">
              <w:rPr>
                <w:i/>
                <w:iCs/>
              </w:rPr>
              <w:t>lead-acid</w:t>
            </w:r>
            <w:proofErr w:type="spellEnd"/>
            <w:r w:rsidR="00623A21" w:rsidRPr="00D267FB">
              <w:t xml:space="preserve">) </w:t>
            </w:r>
            <w:r w:rsidR="00623A21" w:rsidRPr="00D267FB">
              <w:rPr>
                <w:b/>
                <w:bCs/>
              </w:rPr>
              <w:t>arba lygiavertis</w:t>
            </w:r>
            <w:r w:rsidR="00623A21" w:rsidRPr="00D267FB">
              <w:t>.</w:t>
            </w:r>
          </w:p>
          <w:p w14:paraId="1BEC9CB4" w14:textId="77777777" w:rsidR="001679D9" w:rsidRDefault="001679D9" w:rsidP="00623A21">
            <w:pPr>
              <w:jc w:val="both"/>
            </w:pPr>
          </w:p>
          <w:p w14:paraId="593602E2" w14:textId="48B3A558" w:rsidR="001679D9" w:rsidRPr="00D267FB" w:rsidRDefault="001679D9" w:rsidP="00623A21">
            <w:pPr>
              <w:jc w:val="both"/>
            </w:pPr>
          </w:p>
        </w:tc>
        <w:tc>
          <w:tcPr>
            <w:tcW w:w="4536" w:type="dxa"/>
          </w:tcPr>
          <w:p w14:paraId="08198D98"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59AC80"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214825CD" w14:textId="77777777" w:rsidTr="002C4A9F">
        <w:tc>
          <w:tcPr>
            <w:tcW w:w="1042" w:type="dxa"/>
          </w:tcPr>
          <w:p w14:paraId="56535820" w14:textId="42336DE4" w:rsidR="00725DE2" w:rsidRPr="007853F3" w:rsidRDefault="00413799" w:rsidP="00725DE2">
            <w:pPr>
              <w:tabs>
                <w:tab w:val="left" w:pos="223"/>
              </w:tabs>
              <w:ind w:right="-118"/>
              <w:jc w:val="center"/>
            </w:pPr>
            <w:r w:rsidRPr="007853F3">
              <w:t>4.2</w:t>
            </w:r>
            <w:r w:rsidR="00725DE2" w:rsidRPr="007853F3">
              <w:t>.9</w:t>
            </w:r>
          </w:p>
        </w:tc>
        <w:tc>
          <w:tcPr>
            <w:tcW w:w="5479" w:type="dxa"/>
          </w:tcPr>
          <w:p w14:paraId="716E4C0B" w14:textId="77777777" w:rsidR="00927F41" w:rsidRPr="007853F3" w:rsidRDefault="00927F41" w:rsidP="00927F41">
            <w:pPr>
              <w:spacing w:line="276" w:lineRule="auto"/>
              <w:jc w:val="both"/>
            </w:pPr>
            <w:r w:rsidRPr="007853F3">
              <w:rPr>
                <w:b/>
                <w:bCs/>
              </w:rPr>
              <w:t>Turi būti</w:t>
            </w:r>
            <w:r w:rsidRPr="007853F3">
              <w:t xml:space="preserve"> suderinami su centralizuota arba integruota programine įranga, skirta UPS sistemų valdymui ir stebėsenai. Programinė įranga </w:t>
            </w:r>
            <w:r w:rsidRPr="007853F3">
              <w:rPr>
                <w:b/>
                <w:bCs/>
              </w:rPr>
              <w:t>turi užtikrinti</w:t>
            </w:r>
            <w:r w:rsidRPr="007853F3">
              <w:t xml:space="preserve"> šias funkcijas </w:t>
            </w:r>
            <w:r w:rsidRPr="007853F3">
              <w:rPr>
                <w:b/>
                <w:bCs/>
              </w:rPr>
              <w:t>arba būti lygiavertė</w:t>
            </w:r>
            <w:r w:rsidRPr="007853F3">
              <w:t>:</w:t>
            </w:r>
          </w:p>
          <w:p w14:paraId="2F683F6D" w14:textId="7D60508C" w:rsidR="00927F41" w:rsidRPr="007853F3" w:rsidRDefault="00077FD7" w:rsidP="00927F41">
            <w:pPr>
              <w:spacing w:line="276" w:lineRule="auto"/>
              <w:jc w:val="both"/>
            </w:pPr>
            <w:r w:rsidRPr="003807B5">
              <w:rPr>
                <w:b/>
                <w:bCs/>
              </w:rPr>
              <w:t>Turi būti</w:t>
            </w:r>
            <w:r w:rsidRPr="003807B5">
              <w:t xml:space="preserve"> suderinama darbui su Perkančiosios organizacijos turimomis operacinėmis sistemomis </w:t>
            </w:r>
            <w:r>
              <w:t>ir</w:t>
            </w:r>
            <w:r w:rsidRPr="00081AAA">
              <w:t xml:space="preserve"> </w:t>
            </w:r>
            <w:r w:rsidRPr="003807B5">
              <w:t>šių sistemų šiuo metu naujausiomis (atnaujinamomis) versijomis</w:t>
            </w:r>
            <w:r>
              <w:t xml:space="preserve"> </w:t>
            </w:r>
            <w:r w:rsidRPr="003807B5">
              <w:t xml:space="preserve">Microsoft Windows Server 2022/2025 </w:t>
            </w:r>
            <w:r w:rsidR="00927F41" w:rsidRPr="007853F3">
              <w:t xml:space="preserve">ir pagrindinėmis Linux </w:t>
            </w:r>
            <w:r w:rsidR="00864EF8" w:rsidRPr="007853F3">
              <w:t xml:space="preserve">arba lygiavertėmis </w:t>
            </w:r>
            <w:r w:rsidR="00927F41" w:rsidRPr="007853F3">
              <w:t>distribucijos operacinėmis sistemomis.</w:t>
            </w:r>
          </w:p>
          <w:p w14:paraId="4D561522" w14:textId="3C715366" w:rsidR="00927F41" w:rsidRPr="007853F3" w:rsidRDefault="00927F41" w:rsidP="00927F41">
            <w:pPr>
              <w:spacing w:line="276" w:lineRule="auto"/>
              <w:jc w:val="both"/>
            </w:pPr>
            <w:r w:rsidRPr="007853F3">
              <w:rPr>
                <w:b/>
                <w:bCs/>
              </w:rPr>
              <w:t>Turi būti</w:t>
            </w:r>
            <w:r w:rsidRPr="007853F3">
              <w:t xml:space="preserve"> prieiga per grafinę žiniatinklio sąsają (</w:t>
            </w:r>
            <w:proofErr w:type="spellStart"/>
            <w:r w:rsidRPr="007853F3">
              <w:t>Web</w:t>
            </w:r>
            <w:proofErr w:type="spellEnd"/>
            <w:r w:rsidRPr="007853F3">
              <w:t xml:space="preserve"> UI), kurioje rodoma būsena realiuoju laiku. </w:t>
            </w:r>
            <w:r w:rsidRPr="007853F3">
              <w:rPr>
                <w:b/>
                <w:bCs/>
              </w:rPr>
              <w:t>Turi būti</w:t>
            </w:r>
            <w:r w:rsidRPr="007853F3">
              <w:t xml:space="preserve"> galimybė nuotoliniu būdu pasiekti sistemą per HTTPS arba VPN ryšį. </w:t>
            </w:r>
            <w:r w:rsidRPr="007853F3">
              <w:rPr>
                <w:b/>
                <w:bCs/>
              </w:rPr>
              <w:t>Turi būti</w:t>
            </w:r>
            <w:r w:rsidRPr="007853F3">
              <w:t xml:space="preserve"> galima pasiekti per naršyklę be papildomos programinės įrangos diegimo </w:t>
            </w:r>
            <w:r w:rsidRPr="007853F3">
              <w:rPr>
                <w:b/>
                <w:bCs/>
              </w:rPr>
              <w:t>arba lygiavertis sprendimas</w:t>
            </w:r>
            <w:r w:rsidRPr="007853F3">
              <w:t>.</w:t>
            </w:r>
          </w:p>
          <w:p w14:paraId="7A759FB3" w14:textId="43BF6EB4" w:rsidR="00927F41" w:rsidRPr="007853F3" w:rsidRDefault="00927F41" w:rsidP="00927F41">
            <w:pPr>
              <w:spacing w:line="276" w:lineRule="auto"/>
              <w:jc w:val="both"/>
            </w:pPr>
            <w:r w:rsidRPr="007853F3">
              <w:rPr>
                <w:b/>
                <w:bCs/>
              </w:rPr>
              <w:t>Turi būti</w:t>
            </w:r>
            <w:r w:rsidRPr="007853F3">
              <w:t xml:space="preserve"> realaus laiko parametrų stebėsena: įėjimo/išėjimo įtampos, dažnio, akumuliatoriaus įtampos, temperatūros, apkrovos lygio. </w:t>
            </w:r>
            <w:r w:rsidRPr="007853F3">
              <w:rPr>
                <w:b/>
                <w:bCs/>
              </w:rPr>
              <w:t>Turi būti</w:t>
            </w:r>
            <w:r w:rsidRPr="007853F3">
              <w:t xml:space="preserve"> įvykių, gedimų ir naudotojo veiksmų žurnalas su paieškos ir filtravimo funkcija. </w:t>
            </w:r>
            <w:r w:rsidRPr="007853F3">
              <w:rPr>
                <w:b/>
                <w:bCs/>
              </w:rPr>
              <w:t>Turi būti</w:t>
            </w:r>
            <w:r w:rsidRPr="007853F3">
              <w:t xml:space="preserve"> galimybė konfigūruoti įspėjimų siuntimą el. paštu, SNMP </w:t>
            </w:r>
            <w:r w:rsidR="00BE534C">
              <w:t xml:space="preserve">protokolu </w:t>
            </w:r>
            <w:r w:rsidRPr="007853F3">
              <w:t xml:space="preserve">arba žiniatinklio pranešimų forma </w:t>
            </w:r>
            <w:r w:rsidRPr="007853F3">
              <w:rPr>
                <w:b/>
                <w:bCs/>
              </w:rPr>
              <w:t>arba lygiavertis</w:t>
            </w:r>
            <w:r w:rsidRPr="007853F3">
              <w:t>.</w:t>
            </w:r>
          </w:p>
          <w:p w14:paraId="0D7C9AE1" w14:textId="59E30A1E" w:rsidR="00927F41" w:rsidRPr="007853F3" w:rsidRDefault="00927F41" w:rsidP="00927F41">
            <w:pPr>
              <w:spacing w:line="276" w:lineRule="auto"/>
              <w:jc w:val="both"/>
            </w:pPr>
            <w:r w:rsidRPr="007853F3">
              <w:rPr>
                <w:b/>
                <w:bCs/>
              </w:rPr>
              <w:lastRenderedPageBreak/>
              <w:t>Turi būti</w:t>
            </w:r>
            <w:r w:rsidRPr="007853F3">
              <w:t xml:space="preserve"> galimybė automatizuotai išjungti arba paleisti prijungt</w:t>
            </w:r>
            <w:r w:rsidR="00E233E5">
              <w:t xml:space="preserve">as </w:t>
            </w:r>
            <w:r w:rsidR="00E233E5" w:rsidRPr="003807B5">
              <w:t>tarnybin</w:t>
            </w:r>
            <w:r w:rsidR="00E233E5">
              <w:t>e</w:t>
            </w:r>
            <w:r w:rsidR="00E233E5" w:rsidRPr="003807B5">
              <w:t xml:space="preserve">s stotis </w:t>
            </w:r>
            <w:r w:rsidRPr="007853F3">
              <w:t xml:space="preserve"> </w:t>
            </w:r>
            <w:r w:rsidR="00E233E5">
              <w:t>(</w:t>
            </w:r>
            <w:r w:rsidRPr="007853F3">
              <w:t>serverius</w:t>
            </w:r>
            <w:r w:rsidR="00E233E5">
              <w:t>)</w:t>
            </w:r>
            <w:r w:rsidRPr="007853F3">
              <w:t xml:space="preserve"> nutrūkus elektros tiekimui (per tinklą). </w:t>
            </w:r>
            <w:r w:rsidRPr="007853F3">
              <w:rPr>
                <w:b/>
                <w:bCs/>
              </w:rPr>
              <w:t>Turi būti</w:t>
            </w:r>
            <w:r w:rsidRPr="007853F3">
              <w:t xml:space="preserve"> galimybė konfigūruoti elgseną esant dažniems elektros tiekimo trikdžiams (pvz., vėlinimas, cikliškas paleidimas). </w:t>
            </w:r>
            <w:r w:rsidRPr="007853F3">
              <w:rPr>
                <w:b/>
                <w:bCs/>
              </w:rPr>
              <w:t>Turi būti</w:t>
            </w:r>
            <w:r w:rsidRPr="007853F3">
              <w:t xml:space="preserve"> naudotojų autentifikacijos ir audito galimybės (prisijungimų žurnalas, prieigos kontrolė). </w:t>
            </w:r>
            <w:r w:rsidRPr="007853F3">
              <w:rPr>
                <w:b/>
                <w:bCs/>
              </w:rPr>
              <w:t>Turi būti</w:t>
            </w:r>
            <w:r w:rsidRPr="007853F3">
              <w:t xml:space="preserve"> palaikomi </w:t>
            </w:r>
            <w:r w:rsidRPr="007853F3">
              <w:rPr>
                <w:b/>
                <w:bCs/>
              </w:rPr>
              <w:t>ne mažiau kaip</w:t>
            </w:r>
            <w:r w:rsidRPr="007853F3">
              <w:t xml:space="preserve"> šie ryšio protokolai </w:t>
            </w:r>
            <w:r w:rsidRPr="007853F3">
              <w:rPr>
                <w:b/>
                <w:bCs/>
              </w:rPr>
              <w:t>arba lygiaverčiai</w:t>
            </w:r>
            <w:r w:rsidRPr="007853F3">
              <w:t xml:space="preserve">: SNMP v1, v2c ir v3, HTTP/HTTPS. </w:t>
            </w:r>
            <w:r w:rsidRPr="007853F3">
              <w:rPr>
                <w:b/>
                <w:bCs/>
              </w:rPr>
              <w:t>Turi būti</w:t>
            </w:r>
            <w:r w:rsidRPr="007853F3">
              <w:t xml:space="preserve"> galimybė integruoti su IT infrastruktūros valdymo sprendimais: </w:t>
            </w:r>
            <w:proofErr w:type="spellStart"/>
            <w:r w:rsidRPr="007853F3">
              <w:t>VMware</w:t>
            </w:r>
            <w:proofErr w:type="spellEnd"/>
            <w:r w:rsidRPr="007853F3">
              <w:t xml:space="preserve">, </w:t>
            </w:r>
            <w:proofErr w:type="spellStart"/>
            <w:r w:rsidRPr="007853F3">
              <w:t>Hyper</w:t>
            </w:r>
            <w:proofErr w:type="spellEnd"/>
            <w:r w:rsidRPr="007853F3">
              <w:t xml:space="preserve">-V, SCVMM, </w:t>
            </w:r>
            <w:proofErr w:type="spellStart"/>
            <w:r w:rsidRPr="007853F3">
              <w:t>vCenter</w:t>
            </w:r>
            <w:proofErr w:type="spellEnd"/>
            <w:r w:rsidRPr="007853F3">
              <w:t xml:space="preserve"> </w:t>
            </w:r>
            <w:r w:rsidRPr="007853F3">
              <w:rPr>
                <w:b/>
                <w:bCs/>
              </w:rPr>
              <w:t>arba lygiaverčiais</w:t>
            </w:r>
            <w:r w:rsidRPr="007853F3">
              <w:t>.</w:t>
            </w:r>
          </w:p>
          <w:p w14:paraId="004E5F2B" w14:textId="7C536AB6" w:rsidR="00927F41" w:rsidRPr="007853F3" w:rsidRDefault="00927F41" w:rsidP="00927F41">
            <w:pPr>
              <w:spacing w:line="276" w:lineRule="auto"/>
              <w:jc w:val="both"/>
            </w:pPr>
            <w:r w:rsidRPr="007853F3">
              <w:t xml:space="preserve">Programinė įranga </w:t>
            </w:r>
            <w:r w:rsidRPr="007853F3">
              <w:rPr>
                <w:b/>
                <w:bCs/>
              </w:rPr>
              <w:t>turi turėti</w:t>
            </w:r>
            <w:r w:rsidRPr="007853F3">
              <w:t xml:space="preserve"> galimybę centralizuotai valdyti ir stebėti </w:t>
            </w:r>
            <w:r w:rsidRPr="007853F3">
              <w:rPr>
                <w:b/>
                <w:bCs/>
              </w:rPr>
              <w:t>ne mažiau kaip</w:t>
            </w:r>
            <w:r w:rsidRPr="007853F3">
              <w:t xml:space="preserve"> 4 </w:t>
            </w:r>
            <w:r w:rsidR="00D42896" w:rsidRPr="007853F3">
              <w:t>vnt.</w:t>
            </w:r>
            <w:r w:rsidRPr="007853F3">
              <w:t xml:space="preserve"> įrenginių vienu metu. </w:t>
            </w:r>
            <w:r w:rsidRPr="007853F3">
              <w:rPr>
                <w:b/>
                <w:bCs/>
              </w:rPr>
              <w:t>Turi būti</w:t>
            </w:r>
            <w:r w:rsidRPr="007853F3">
              <w:t xml:space="preserve"> vienos konsolės sprendimas, leidžiantis matyti visų įrenginių būseną, istoriją, gauti pranešimus ir atlikti nuotolinę konfigūraciją.</w:t>
            </w:r>
          </w:p>
          <w:p w14:paraId="405D1937" w14:textId="77777777" w:rsidR="00927F41" w:rsidRPr="007853F3" w:rsidRDefault="00927F41" w:rsidP="00927F41">
            <w:pPr>
              <w:spacing w:line="276" w:lineRule="auto"/>
              <w:jc w:val="both"/>
            </w:pPr>
          </w:p>
          <w:p w14:paraId="5668BA9C" w14:textId="46D4495E" w:rsidR="00725DE2" w:rsidRPr="007853F3" w:rsidRDefault="00927F41" w:rsidP="00927F41">
            <w:pPr>
              <w:spacing w:line="276" w:lineRule="auto"/>
              <w:jc w:val="both"/>
            </w:pPr>
            <w:r w:rsidRPr="007853F3">
              <w:rPr>
                <w:b/>
                <w:bCs/>
              </w:rPr>
              <w:t>Turi būti</w:t>
            </w:r>
            <w:r w:rsidRPr="007853F3">
              <w:t xml:space="preserve"> pateikta visa reikalinga programinės įrangos licencija ne mažiau kaip 60 mėnesių arba neterminuotam laikotarpiui. Programinė įranga </w:t>
            </w:r>
            <w:r w:rsidRPr="007853F3">
              <w:rPr>
                <w:b/>
                <w:bCs/>
              </w:rPr>
              <w:t>turi būti</w:t>
            </w:r>
            <w:r w:rsidRPr="007853F3">
              <w:t xml:space="preserve"> legali, pilnai aktyvuota ir nereikalaujanti papildomų mokamų modulių pagrindinėms funkcijoms užtikrinti. </w:t>
            </w:r>
            <w:r w:rsidRPr="007853F3">
              <w:rPr>
                <w:b/>
                <w:bCs/>
              </w:rPr>
              <w:t>Turi būti</w:t>
            </w:r>
            <w:r w:rsidRPr="007853F3">
              <w:t xml:space="preserve"> galimybė atnaujinti programinę įrangą (bent saugumo pataisas) be papildomo mokesčio licencijos laikotarpiu.</w:t>
            </w:r>
          </w:p>
        </w:tc>
        <w:tc>
          <w:tcPr>
            <w:tcW w:w="4536" w:type="dxa"/>
          </w:tcPr>
          <w:p w14:paraId="0ACBDD99"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A00F1C6"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7853F3" w14:paraId="1D8CDD70" w14:textId="77777777" w:rsidTr="002C4A9F">
        <w:tc>
          <w:tcPr>
            <w:tcW w:w="1042" w:type="dxa"/>
          </w:tcPr>
          <w:p w14:paraId="67DF0063" w14:textId="50D9CFA5" w:rsidR="00725DE2" w:rsidRPr="007853F3" w:rsidRDefault="00413799" w:rsidP="00725DE2">
            <w:pPr>
              <w:tabs>
                <w:tab w:val="left" w:pos="223"/>
              </w:tabs>
              <w:ind w:right="-118"/>
              <w:jc w:val="center"/>
            </w:pPr>
            <w:r w:rsidRPr="007853F3">
              <w:lastRenderedPageBreak/>
              <w:t>4.2</w:t>
            </w:r>
            <w:r w:rsidR="00725DE2" w:rsidRPr="007853F3">
              <w:t>.10</w:t>
            </w:r>
          </w:p>
        </w:tc>
        <w:tc>
          <w:tcPr>
            <w:tcW w:w="5479" w:type="dxa"/>
          </w:tcPr>
          <w:p w14:paraId="32996880" w14:textId="4C326186" w:rsidR="00725DE2" w:rsidRPr="007853F3" w:rsidRDefault="00793F3C" w:rsidP="00725DE2">
            <w:pPr>
              <w:jc w:val="both"/>
            </w:pPr>
            <w:r w:rsidRPr="007853F3">
              <w:rPr>
                <w:b/>
                <w:bCs/>
              </w:rPr>
              <w:t>Turi būti</w:t>
            </w:r>
            <w:r w:rsidRPr="007853F3">
              <w:t xml:space="preserve"> tinkamas montuoti į 19“ (colių) komutacinė spintą (angl. </w:t>
            </w:r>
            <w:proofErr w:type="spellStart"/>
            <w:r w:rsidRPr="007853F3">
              <w:rPr>
                <w:i/>
                <w:iCs/>
              </w:rPr>
              <w:t>rack</w:t>
            </w:r>
            <w:proofErr w:type="spellEnd"/>
            <w:r w:rsidRPr="007853F3">
              <w:rPr>
                <w:i/>
                <w:iCs/>
              </w:rPr>
              <w:t xml:space="preserve"> </w:t>
            </w:r>
            <w:proofErr w:type="spellStart"/>
            <w:r w:rsidRPr="007853F3">
              <w:rPr>
                <w:i/>
                <w:iCs/>
              </w:rPr>
              <w:t>mount</w:t>
            </w:r>
            <w:proofErr w:type="spellEnd"/>
            <w:r w:rsidRPr="007853F3">
              <w:t xml:space="preserve">), aukštis </w:t>
            </w:r>
            <w:r w:rsidRPr="007853F3">
              <w:rPr>
                <w:b/>
                <w:bCs/>
              </w:rPr>
              <w:t>turi būti ne daugiau kaip</w:t>
            </w:r>
            <w:r w:rsidRPr="007853F3">
              <w:t xml:space="preserve"> 5U (angl. </w:t>
            </w:r>
            <w:proofErr w:type="spellStart"/>
            <w:r w:rsidRPr="007853F3">
              <w:rPr>
                <w:i/>
                <w:iCs/>
              </w:rPr>
              <w:t>rack</w:t>
            </w:r>
            <w:proofErr w:type="spellEnd"/>
            <w:r w:rsidRPr="007853F3">
              <w:rPr>
                <w:i/>
                <w:iCs/>
              </w:rPr>
              <w:t xml:space="preserve"> </w:t>
            </w:r>
            <w:proofErr w:type="spellStart"/>
            <w:r w:rsidRPr="007853F3">
              <w:rPr>
                <w:i/>
                <w:iCs/>
              </w:rPr>
              <w:t>units</w:t>
            </w:r>
            <w:proofErr w:type="spellEnd"/>
            <w:r w:rsidRPr="007853F3">
              <w:t xml:space="preserve">). </w:t>
            </w:r>
            <w:r w:rsidR="00725DE2" w:rsidRPr="007853F3">
              <w:t xml:space="preserve">Komplektacija </w:t>
            </w:r>
            <w:r w:rsidR="00725DE2" w:rsidRPr="007853F3">
              <w:rPr>
                <w:b/>
                <w:bCs/>
              </w:rPr>
              <w:t>ne prastesnė kaip</w:t>
            </w:r>
            <w:r w:rsidR="00725DE2" w:rsidRPr="007853F3">
              <w:t xml:space="preserve"> įrenginys su švino rūgštine baterija(-</w:t>
            </w:r>
            <w:proofErr w:type="spellStart"/>
            <w:r w:rsidR="00725DE2" w:rsidRPr="007853F3">
              <w:t>omis</w:t>
            </w:r>
            <w:proofErr w:type="spellEnd"/>
            <w:r w:rsidR="00725DE2" w:rsidRPr="007853F3">
              <w:t>), 1 vnt., valdymo ir monitoringo programine įranga, 1 licencija, bėgeliai montavimui į komutacinė 19“ (colių) spintą, 1 kompl., išorinis aplinkos temperatūros daviklis, 1 vnt.</w:t>
            </w:r>
          </w:p>
        </w:tc>
        <w:tc>
          <w:tcPr>
            <w:tcW w:w="4536" w:type="dxa"/>
          </w:tcPr>
          <w:p w14:paraId="424AB571"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1F79B5"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97736E" w:rsidRPr="007853F3" w14:paraId="37E57E05" w14:textId="77777777" w:rsidTr="002C4A9F">
        <w:tc>
          <w:tcPr>
            <w:tcW w:w="1042" w:type="dxa"/>
          </w:tcPr>
          <w:p w14:paraId="4017CC82" w14:textId="5F5F8C82" w:rsidR="0097736E" w:rsidRPr="00A42F17" w:rsidRDefault="0097736E" w:rsidP="0097736E">
            <w:pPr>
              <w:tabs>
                <w:tab w:val="left" w:pos="223"/>
              </w:tabs>
              <w:ind w:right="-118"/>
              <w:jc w:val="center"/>
            </w:pPr>
            <w:r w:rsidRPr="00A42F17">
              <w:t>4.2.11</w:t>
            </w:r>
          </w:p>
        </w:tc>
        <w:tc>
          <w:tcPr>
            <w:tcW w:w="5479" w:type="dxa"/>
          </w:tcPr>
          <w:p w14:paraId="2F8E1BE7" w14:textId="12CEDBB0" w:rsidR="0097736E" w:rsidRPr="00A42F17" w:rsidRDefault="00674B50" w:rsidP="0097736E">
            <w:pPr>
              <w:jc w:val="both"/>
              <w:rPr>
                <w:b/>
                <w:bCs/>
                <w:i/>
                <w:iCs/>
              </w:rPr>
            </w:pPr>
            <w:r w:rsidRPr="00A42F17">
              <w:t xml:space="preserve">Įrenginys </w:t>
            </w:r>
            <w:r w:rsidRPr="00A42F17">
              <w:rPr>
                <w:b/>
                <w:bCs/>
              </w:rPr>
              <w:t>turi būti</w:t>
            </w:r>
            <w:r w:rsidRPr="00A42F17">
              <w:t xml:space="preserve"> gamykloje patikrintas ir ištestuotas pagal gamintojo nustatytą kokybės užtikrinimo procedūrą, įskaitant elektrinių parametrų (įėjimo/išėjimo įtampų, apkrovos, akumuliatorių veikimo) testavimą. Kartu su prekėmis </w:t>
            </w:r>
            <w:r w:rsidRPr="00A42F17">
              <w:rPr>
                <w:b/>
                <w:bCs/>
              </w:rPr>
              <w:t>turi būti</w:t>
            </w:r>
            <w:r w:rsidRPr="00A42F17">
              <w:t xml:space="preserve"> pateikiamas gamintojo atliktos patikros ir testavimo protokolas arba sertifikatas,</w:t>
            </w:r>
            <w:r w:rsidR="00FF3E28" w:rsidRPr="00A42F17">
              <w:t xml:space="preserve"> arba kitas lygiavertis dokumentas, </w:t>
            </w:r>
            <w:r w:rsidRPr="00A42F17">
              <w:t>patvirtinantis įrenginio atitikimą gamintojo kokybės reikalavimams</w:t>
            </w:r>
          </w:p>
          <w:p w14:paraId="6C0D6141" w14:textId="452B590B" w:rsidR="0097736E" w:rsidRPr="00A42F17" w:rsidRDefault="0097736E" w:rsidP="0097736E">
            <w:pPr>
              <w:jc w:val="both"/>
            </w:pPr>
            <w:r w:rsidRPr="00A42F17">
              <w:rPr>
                <w:b/>
                <w:bCs/>
                <w:i/>
                <w:iCs/>
              </w:rPr>
              <w:t>Šio reikalavimo atitiktį patvirtinančių gamintojo dokumentų ar gamintojo patvirtinimų kartu su pasiūlymu nereikia pateikti, pakanka, kad tiekėjas 3 stulpelyje deklaruotų  ar atitinka šiuos reikalavimus</w:t>
            </w:r>
            <w:r w:rsidR="00E37B6B">
              <w:t>.</w:t>
            </w:r>
          </w:p>
        </w:tc>
        <w:tc>
          <w:tcPr>
            <w:tcW w:w="4536" w:type="dxa"/>
          </w:tcPr>
          <w:p w14:paraId="5858E622" w14:textId="77777777" w:rsidR="0097736E" w:rsidRPr="00A42F17" w:rsidRDefault="0097736E" w:rsidP="0097736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581995D" w14:textId="6117583A" w:rsidR="0097736E" w:rsidRPr="00A42F17" w:rsidRDefault="0097736E" w:rsidP="0097736E">
            <w:pPr>
              <w:pStyle w:val="BodyText"/>
              <w:tabs>
                <w:tab w:val="clear" w:pos="680"/>
                <w:tab w:val="left" w:pos="432"/>
              </w:tabs>
              <w:spacing w:after="0" w:line="240" w:lineRule="auto"/>
              <w:jc w:val="left"/>
              <w:rPr>
                <w:rFonts w:ascii="Times New Roman" w:hAnsi="Times New Roman" w:cs="Times New Roman"/>
                <w:szCs w:val="24"/>
              </w:rPr>
            </w:pPr>
            <w:r w:rsidRPr="00A42F17">
              <w:rPr>
                <w:rFonts w:ascii="Times New Roman" w:eastAsiaTheme="minorHAnsi" w:hAnsi="Times New Roman" w:cs="Times New Roman"/>
                <w:kern w:val="0"/>
                <w:szCs w:val="24"/>
                <w:lang w:eastAsia="en-US"/>
              </w:rPr>
              <w:t xml:space="preserve">Gamintojo dokumentų </w:t>
            </w:r>
            <w:r w:rsidR="008374B4" w:rsidRPr="00A42F17">
              <w:rPr>
                <w:rFonts w:ascii="Times New Roman" w:eastAsiaTheme="minorHAnsi" w:hAnsi="Times New Roman" w:cs="Times New Roman"/>
                <w:kern w:val="0"/>
                <w:szCs w:val="24"/>
                <w:lang w:eastAsia="en-US"/>
              </w:rPr>
              <w:t xml:space="preserve">ir gamintojų patvirtinimų </w:t>
            </w:r>
            <w:r w:rsidRPr="00A42F17">
              <w:rPr>
                <w:rFonts w:ascii="Times New Roman" w:eastAsiaTheme="minorHAnsi" w:hAnsi="Times New Roman" w:cs="Times New Roman"/>
                <w:kern w:val="0"/>
                <w:szCs w:val="24"/>
                <w:lang w:eastAsia="en-US"/>
              </w:rPr>
              <w:t>kartu su pasiūlymu pateikti nereikia.</w:t>
            </w:r>
          </w:p>
        </w:tc>
      </w:tr>
      <w:tr w:rsidR="00725DE2" w:rsidRPr="007853F3" w14:paraId="46F314B8" w14:textId="77777777" w:rsidTr="002C4A9F">
        <w:tc>
          <w:tcPr>
            <w:tcW w:w="1042" w:type="dxa"/>
          </w:tcPr>
          <w:p w14:paraId="0FA99E9D" w14:textId="61CB301F" w:rsidR="00725DE2" w:rsidRPr="007853F3" w:rsidRDefault="00413799" w:rsidP="00725DE2">
            <w:pPr>
              <w:tabs>
                <w:tab w:val="left" w:pos="223"/>
              </w:tabs>
              <w:ind w:right="-118"/>
              <w:jc w:val="center"/>
            </w:pPr>
            <w:r w:rsidRPr="007853F3">
              <w:t>4.2</w:t>
            </w:r>
            <w:r w:rsidR="00725DE2" w:rsidRPr="007853F3">
              <w:t>.12</w:t>
            </w:r>
          </w:p>
        </w:tc>
        <w:tc>
          <w:tcPr>
            <w:tcW w:w="5479" w:type="dxa"/>
          </w:tcPr>
          <w:p w14:paraId="7936ABE6" w14:textId="1B728234" w:rsidR="00725DE2" w:rsidRPr="007853F3" w:rsidRDefault="00725DE2" w:rsidP="00725DE2">
            <w:pPr>
              <w:jc w:val="both"/>
              <w:rPr>
                <w:b/>
                <w:bCs/>
              </w:rPr>
            </w:pPr>
            <w:r w:rsidRPr="007853F3">
              <w:rPr>
                <w:b/>
                <w:bCs/>
              </w:rPr>
              <w:t xml:space="preserve">Turi atitikti </w:t>
            </w:r>
            <w:r w:rsidRPr="007853F3">
              <w:t>EN/IEC 62040-1 : 2019/A11:2021</w:t>
            </w:r>
            <w:r w:rsidR="000837C9">
              <w:t xml:space="preserve"> arba</w:t>
            </w:r>
            <w:r w:rsidRPr="007853F3">
              <w:t xml:space="preserve"> EN/IEC 62040-2 : 2006/AC:2006</w:t>
            </w:r>
            <w:r w:rsidR="000837C9">
              <w:t>, arba</w:t>
            </w:r>
            <w:r w:rsidRPr="007853F3">
              <w:t xml:space="preserve"> EN/IEC 62040-2 : 2018 m </w:t>
            </w:r>
            <w:r w:rsidRPr="007853F3">
              <w:rPr>
                <w:b/>
                <w:bCs/>
              </w:rPr>
              <w:t xml:space="preserve">arba </w:t>
            </w:r>
            <w:r w:rsidR="000837C9">
              <w:rPr>
                <w:b/>
                <w:bCs/>
              </w:rPr>
              <w:t xml:space="preserve">vienam iš jų </w:t>
            </w:r>
            <w:r w:rsidRPr="007853F3">
              <w:rPr>
                <w:b/>
                <w:bCs/>
              </w:rPr>
              <w:t>lygia</w:t>
            </w:r>
            <w:r w:rsidR="009C2F19" w:rsidRPr="007853F3">
              <w:rPr>
                <w:b/>
                <w:bCs/>
              </w:rPr>
              <w:t>ver</w:t>
            </w:r>
            <w:r w:rsidR="000837C9">
              <w:rPr>
                <w:b/>
                <w:bCs/>
              </w:rPr>
              <w:t>tį standartą.</w:t>
            </w:r>
          </w:p>
        </w:tc>
        <w:tc>
          <w:tcPr>
            <w:tcW w:w="4536" w:type="dxa"/>
          </w:tcPr>
          <w:p w14:paraId="416D7F9B"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C52A43" w14:textId="77777777" w:rsidR="00725DE2" w:rsidRPr="007853F3"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E321E8" w:rsidRPr="007853F3" w14:paraId="29FC1374" w14:textId="77777777" w:rsidTr="002C4A9F">
        <w:tc>
          <w:tcPr>
            <w:tcW w:w="1042" w:type="dxa"/>
          </w:tcPr>
          <w:p w14:paraId="07608B00" w14:textId="2EBF7A95" w:rsidR="00E321E8" w:rsidRPr="007853F3" w:rsidRDefault="00E321E8" w:rsidP="00E321E8">
            <w:pPr>
              <w:tabs>
                <w:tab w:val="left" w:pos="223"/>
              </w:tabs>
              <w:ind w:right="-118"/>
              <w:jc w:val="center"/>
            </w:pPr>
            <w:r w:rsidRPr="007853F3">
              <w:t>4.2.13</w:t>
            </w:r>
          </w:p>
        </w:tc>
        <w:tc>
          <w:tcPr>
            <w:tcW w:w="5479" w:type="dxa"/>
          </w:tcPr>
          <w:p w14:paraId="2FD10A57" w14:textId="2B03E000" w:rsidR="00492063" w:rsidRDefault="00E321E8" w:rsidP="00E321E8">
            <w:pPr>
              <w:jc w:val="both"/>
              <w:rPr>
                <w:color w:val="EE0000"/>
              </w:rPr>
            </w:pPr>
            <w:r w:rsidRPr="007853F3">
              <w:rPr>
                <w:b/>
                <w:bCs/>
              </w:rPr>
              <w:t>Turi būti</w:t>
            </w:r>
            <w:r w:rsidRPr="007853F3">
              <w:t xml:space="preserve"> suteikta </w:t>
            </w:r>
            <w:r w:rsidRPr="00302A0A">
              <w:rPr>
                <w:b/>
                <w:bCs/>
              </w:rPr>
              <w:t>ne trumpesnė kaip</w:t>
            </w:r>
            <w:r w:rsidRPr="007853F3">
              <w:t xml:space="preserve"> 36 mėn. gamintojo garantija </w:t>
            </w:r>
            <w:r>
              <w:t xml:space="preserve">įrenginiui </w:t>
            </w:r>
            <w:r w:rsidRPr="007853F3">
              <w:rPr>
                <w:color w:val="EE0000"/>
              </w:rPr>
              <w:t xml:space="preserve">ir </w:t>
            </w:r>
            <w:r w:rsidRPr="007853F3">
              <w:rPr>
                <w:b/>
                <w:bCs/>
                <w:color w:val="EE0000"/>
              </w:rPr>
              <w:t>ne mažiau kaip</w:t>
            </w:r>
            <w:r w:rsidRPr="007853F3">
              <w:rPr>
                <w:color w:val="EE0000"/>
              </w:rPr>
              <w:t xml:space="preserve"> 24 mėn.</w:t>
            </w:r>
            <w:r w:rsidR="00B425CC">
              <w:rPr>
                <w:color w:val="EE0000"/>
              </w:rPr>
              <w:t xml:space="preserve"> </w:t>
            </w:r>
            <w:r w:rsidR="00B425CC" w:rsidRPr="007853F3">
              <w:t>gamintojo garantija</w:t>
            </w:r>
            <w:r w:rsidRPr="007853F3">
              <w:rPr>
                <w:color w:val="EE0000"/>
              </w:rPr>
              <w:t xml:space="preserve"> akumuliatoriams. </w:t>
            </w:r>
          </w:p>
          <w:p w14:paraId="2B3FFC39" w14:textId="77777777" w:rsidR="006F3466" w:rsidRDefault="00E321E8" w:rsidP="00E321E8">
            <w:pPr>
              <w:jc w:val="both"/>
              <w:rPr>
                <w:color w:val="EE0000"/>
              </w:rPr>
            </w:pPr>
            <w:r w:rsidRPr="007853F3">
              <w:rPr>
                <w:color w:val="EE0000"/>
              </w:rPr>
              <w:lastRenderedPageBreak/>
              <w:t xml:space="preserve">Garantinis aptarnavimas </w:t>
            </w:r>
            <w:r w:rsidR="00BE1CE9">
              <w:rPr>
                <w:color w:val="EE0000"/>
              </w:rPr>
              <w:t xml:space="preserve">įrenginiui </w:t>
            </w:r>
            <w:r w:rsidRPr="007853F3">
              <w:rPr>
                <w:color w:val="EE0000"/>
              </w:rPr>
              <w:t>suteikiamas ir atliekamas įrangos gamintojo atstovo arba autorizuoto aptarnavimo centro, remonto darbus įrangos buvimo vietoje atlieka gamintojo įgaliotas specialistas.</w:t>
            </w:r>
            <w:r w:rsidR="00B425CC">
              <w:rPr>
                <w:color w:val="EE0000"/>
              </w:rPr>
              <w:t xml:space="preserve"> </w:t>
            </w:r>
          </w:p>
          <w:p w14:paraId="15925CD3" w14:textId="17477429" w:rsidR="00C02001" w:rsidRPr="00DB1294" w:rsidRDefault="006F3466" w:rsidP="00E321E8">
            <w:pPr>
              <w:jc w:val="both"/>
              <w:rPr>
                <w:color w:val="EE0000"/>
              </w:rPr>
            </w:pPr>
            <w:r>
              <w:rPr>
                <w:color w:val="EE0000"/>
              </w:rPr>
              <w:t xml:space="preserve">Pastaba: </w:t>
            </w:r>
            <w:r w:rsidR="00B425CC">
              <w:rPr>
                <w:color w:val="EE0000"/>
              </w:rPr>
              <w:t>Garantinis aptarnavimas netaikomas akumuliatoriams</w:t>
            </w:r>
          </w:p>
        </w:tc>
        <w:tc>
          <w:tcPr>
            <w:tcW w:w="4536" w:type="dxa"/>
          </w:tcPr>
          <w:p w14:paraId="2AFFD5A8" w14:textId="77777777" w:rsidR="00E321E8" w:rsidRPr="007853F3" w:rsidRDefault="00E321E8" w:rsidP="00E321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3B4610E" w14:textId="0B5441FF" w:rsidR="00E321E8" w:rsidRPr="007853F3" w:rsidRDefault="00E321E8" w:rsidP="00E321E8">
            <w:pPr>
              <w:pStyle w:val="BodyText"/>
              <w:tabs>
                <w:tab w:val="clear" w:pos="680"/>
                <w:tab w:val="left" w:pos="432"/>
              </w:tabs>
              <w:spacing w:after="0" w:line="240" w:lineRule="auto"/>
              <w:jc w:val="left"/>
              <w:rPr>
                <w:rFonts w:ascii="Times New Roman" w:hAnsi="Times New Roman" w:cs="Times New Roman"/>
                <w:szCs w:val="24"/>
              </w:rPr>
            </w:pPr>
          </w:p>
        </w:tc>
      </w:tr>
      <w:tr w:rsidR="00E321E8" w:rsidRPr="007853F3" w14:paraId="7661EEBD" w14:textId="77777777" w:rsidTr="002C4A9F">
        <w:tc>
          <w:tcPr>
            <w:tcW w:w="1042" w:type="dxa"/>
          </w:tcPr>
          <w:p w14:paraId="468319EA" w14:textId="4298123D" w:rsidR="00E321E8" w:rsidRPr="007853F3" w:rsidRDefault="00E321E8" w:rsidP="00E321E8">
            <w:pPr>
              <w:tabs>
                <w:tab w:val="left" w:pos="223"/>
              </w:tabs>
              <w:ind w:right="-118"/>
              <w:jc w:val="center"/>
            </w:pPr>
            <w:r w:rsidRPr="007853F3">
              <w:t>4.2.14</w:t>
            </w:r>
          </w:p>
        </w:tc>
        <w:tc>
          <w:tcPr>
            <w:tcW w:w="5479" w:type="dxa"/>
          </w:tcPr>
          <w:p w14:paraId="37BF7A42" w14:textId="77777777" w:rsidR="00E321E8" w:rsidRPr="007853F3" w:rsidRDefault="00E321E8" w:rsidP="00E321E8">
            <w:pPr>
              <w:jc w:val="both"/>
              <w:rPr>
                <w:b/>
                <w:bCs/>
              </w:rPr>
            </w:pPr>
            <w:r w:rsidRPr="007853F3">
              <w:rPr>
                <w:b/>
                <w:bCs/>
              </w:rPr>
              <w:t>Reikalavimai , kurie nustatomi siekiant, kad  projektas atitiktų reikšmingos žalos nedarymo principą:</w:t>
            </w:r>
          </w:p>
          <w:p w14:paraId="47C20494" w14:textId="77777777" w:rsidR="00E321E8" w:rsidRPr="007853F3" w:rsidRDefault="00E321E8" w:rsidP="00E321E8">
            <w:pPr>
              <w:jc w:val="both"/>
              <w:rPr>
                <w:b/>
                <w:bCs/>
              </w:rPr>
            </w:pPr>
            <w:r w:rsidRPr="007853F3">
              <w:rPr>
                <w:b/>
                <w:bCs/>
              </w:rPr>
              <w:t>a) Įranga turi būti paženklinta CE ženklu;</w:t>
            </w:r>
          </w:p>
          <w:p w14:paraId="378D395F" w14:textId="5EE6BB29" w:rsidR="00E321E8" w:rsidRPr="007853F3" w:rsidRDefault="00E321E8" w:rsidP="00E321E8">
            <w:pPr>
              <w:jc w:val="both"/>
              <w:rPr>
                <w:b/>
                <w:bCs/>
              </w:rPr>
            </w:pPr>
            <w:r w:rsidRPr="007853F3">
              <w:rPr>
                <w:b/>
                <w:bCs/>
              </w:rPr>
              <w:t>b) Įranga turi atitikti Direktyvą 2011/65/ES.</w:t>
            </w:r>
          </w:p>
          <w:p w14:paraId="3FDED458" w14:textId="77777777" w:rsidR="00E321E8" w:rsidRPr="007853F3" w:rsidRDefault="00E321E8" w:rsidP="00E321E8">
            <w:pPr>
              <w:jc w:val="both"/>
              <w:rPr>
                <w:b/>
                <w:bCs/>
              </w:rPr>
            </w:pPr>
          </w:p>
          <w:p w14:paraId="3BB80BB2" w14:textId="3A628829" w:rsidR="00E321E8" w:rsidRPr="007853F3" w:rsidRDefault="00E321E8" w:rsidP="00E321E8">
            <w:pPr>
              <w:jc w:val="both"/>
            </w:pPr>
            <w:r w:rsidRPr="007853F3">
              <w:rPr>
                <w:b/>
                <w:bCs/>
              </w:rPr>
              <w:t xml:space="preserve">Bendra pastaba a ir b punktams: </w:t>
            </w:r>
            <w:r w:rsidRPr="007853F3">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1EA59012" w14:textId="77777777" w:rsidR="00E321E8" w:rsidRPr="007853F3" w:rsidRDefault="00E321E8" w:rsidP="00E321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94C54D" w14:textId="77DFA968" w:rsidR="00E321E8" w:rsidRPr="007853F3" w:rsidRDefault="00E321E8" w:rsidP="00E321E8">
            <w:pPr>
              <w:jc w:val="both"/>
            </w:pPr>
            <w:r w:rsidRPr="007853F3">
              <w:t>Gamintojo dokumentų ar gamintojo patvirtinimų kartu su pasiūlymu pateikti nereikia.</w:t>
            </w:r>
          </w:p>
        </w:tc>
      </w:tr>
      <w:bookmarkEnd w:id="9"/>
    </w:tbl>
    <w:p w14:paraId="21E77514" w14:textId="77777777" w:rsidR="000B662F" w:rsidRPr="007853F3" w:rsidRDefault="000B662F">
      <w:pPr>
        <w:rPr>
          <w:b/>
          <w:bCs/>
        </w:rPr>
      </w:pPr>
      <w:r w:rsidRPr="007853F3">
        <w:rPr>
          <w:b/>
          <w:bCs/>
        </w:rPr>
        <w:br w:type="page"/>
      </w:r>
    </w:p>
    <w:p w14:paraId="05A91156" w14:textId="284167E9" w:rsidR="002C0DDA" w:rsidRDefault="002C0DDA" w:rsidP="002C0DDA">
      <w:pPr>
        <w:tabs>
          <w:tab w:val="left" w:pos="6096"/>
        </w:tabs>
        <w:spacing w:line="240" w:lineRule="auto"/>
        <w:jc w:val="center"/>
        <w:rPr>
          <w:b/>
          <w:bCs/>
          <w:color w:val="EE0000"/>
        </w:rPr>
      </w:pPr>
      <w:r w:rsidRPr="007853F3">
        <w:rPr>
          <w:b/>
          <w:bCs/>
          <w:color w:val="EE0000"/>
        </w:rPr>
        <w:lastRenderedPageBreak/>
        <w:t xml:space="preserve">Žaliojo pirkimo reikalavimai </w:t>
      </w:r>
    </w:p>
    <w:p w14:paraId="4801B05C" w14:textId="559DEADD" w:rsidR="005768AE" w:rsidRPr="007853F3" w:rsidRDefault="005768AE" w:rsidP="004C207E">
      <w:pPr>
        <w:tabs>
          <w:tab w:val="left" w:pos="6096"/>
        </w:tabs>
        <w:spacing w:line="240" w:lineRule="auto"/>
        <w:jc w:val="right"/>
        <w:rPr>
          <w:b/>
          <w:bCs/>
        </w:rPr>
      </w:pPr>
      <w:r>
        <w:rPr>
          <w:b/>
          <w:bCs/>
          <w:color w:val="EE0000"/>
        </w:rPr>
        <w:t>1 lentelė</w:t>
      </w:r>
    </w:p>
    <w:p w14:paraId="23509051" w14:textId="22B91600" w:rsidR="002C0DDA" w:rsidRPr="007853F3"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F01B47" w:rsidRPr="00412AC1" w14:paraId="2BF4510B" w14:textId="315078EE" w:rsidTr="004C207E">
        <w:trPr>
          <w:trHeight w:val="188"/>
        </w:trPr>
        <w:tc>
          <w:tcPr>
            <w:tcW w:w="872" w:type="dxa"/>
            <w:shd w:val="clear" w:color="auto" w:fill="E8E8E8"/>
          </w:tcPr>
          <w:p w14:paraId="38343E1F" w14:textId="55B46B9E" w:rsidR="00F01B47" w:rsidRPr="00412AC1" w:rsidRDefault="00F01B47" w:rsidP="004C207E">
            <w:pPr>
              <w:tabs>
                <w:tab w:val="left" w:pos="0"/>
              </w:tabs>
              <w:autoSpaceDE w:val="0"/>
              <w:autoSpaceDN w:val="0"/>
              <w:adjustRightInd w:val="0"/>
              <w:spacing w:line="240" w:lineRule="auto"/>
              <w:ind w:right="33"/>
              <w:jc w:val="center"/>
              <w:rPr>
                <w:rFonts w:eastAsia="Aptos"/>
                <w:b/>
                <w:bCs/>
                <w:color w:val="000000"/>
                <w14:ligatures w14:val="standardContextual"/>
              </w:rPr>
            </w:pPr>
            <w:r>
              <w:rPr>
                <w:rFonts w:eastAsia="Aptos"/>
                <w:b/>
                <w:bCs/>
                <w:color w:val="000000"/>
                <w14:ligatures w14:val="standardContextual"/>
              </w:rPr>
              <w:t xml:space="preserve">Eil. Nr. </w:t>
            </w:r>
          </w:p>
        </w:tc>
        <w:tc>
          <w:tcPr>
            <w:tcW w:w="2268" w:type="dxa"/>
            <w:shd w:val="clear" w:color="auto" w:fill="E8E8E8"/>
          </w:tcPr>
          <w:p w14:paraId="1C5A8ACE" w14:textId="03BB0179"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 xml:space="preserve">Kam taikomas aplinkosauginis reikalavimas? </w:t>
            </w:r>
          </w:p>
        </w:tc>
        <w:tc>
          <w:tcPr>
            <w:tcW w:w="2977" w:type="dxa"/>
            <w:shd w:val="clear" w:color="auto" w:fill="E8E8E8"/>
          </w:tcPr>
          <w:p w14:paraId="64BD447F" w14:textId="2765FD03"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Aplinkosauginis reikalavim</w:t>
            </w:r>
            <w:r>
              <w:rPr>
                <w:rFonts w:eastAsia="Aptos"/>
                <w:b/>
                <w:bCs/>
                <w:color w:val="000000"/>
                <w14:ligatures w14:val="standardContextual"/>
              </w:rPr>
              <w:t>as/kriterijus</w:t>
            </w:r>
          </w:p>
        </w:tc>
        <w:tc>
          <w:tcPr>
            <w:tcW w:w="2410" w:type="dxa"/>
            <w:shd w:val="clear" w:color="auto" w:fill="E8E8E8"/>
          </w:tcPr>
          <w:p w14:paraId="4C32E663" w14:textId="6D99A219" w:rsidR="00F01B47" w:rsidRPr="00412AC1" w:rsidRDefault="00F01B47" w:rsidP="004C207E">
            <w:pPr>
              <w:tabs>
                <w:tab w:val="left" w:pos="1454"/>
              </w:tabs>
              <w:autoSpaceDE w:val="0"/>
              <w:autoSpaceDN w:val="0"/>
              <w:adjustRightInd w:val="0"/>
              <w:spacing w:line="240" w:lineRule="auto"/>
              <w:jc w:val="center"/>
              <w:rPr>
                <w:rFonts w:eastAsia="Aptos"/>
                <w:b/>
                <w:bCs/>
                <w:color w:val="000000"/>
                <w14:ligatures w14:val="standardContextual"/>
              </w:rPr>
            </w:pPr>
            <w:r w:rsidRPr="00412AC1">
              <w:rPr>
                <w:rFonts w:eastAsia="Aptos"/>
                <w:b/>
                <w:bCs/>
                <w:color w:val="000000"/>
                <w14:ligatures w14:val="standardContextual"/>
              </w:rPr>
              <w:t>Kuo remiantis nustatytas aplinkosauginis reikalavimas?</w:t>
            </w:r>
          </w:p>
        </w:tc>
        <w:tc>
          <w:tcPr>
            <w:tcW w:w="2693" w:type="dxa"/>
            <w:shd w:val="clear" w:color="auto" w:fill="E8E8E8"/>
          </w:tcPr>
          <w:p w14:paraId="4BF9AA81" w14:textId="52E59285"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Kurioje pirkimo sąlygų dalyje nustatytas aplinkosauginis reikalavimas</w:t>
            </w:r>
          </w:p>
        </w:tc>
        <w:tc>
          <w:tcPr>
            <w:tcW w:w="2551" w:type="dxa"/>
            <w:shd w:val="clear" w:color="auto" w:fill="E8E8E8"/>
          </w:tcPr>
          <w:p w14:paraId="440F060F" w14:textId="0B2F5D72"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Tiekėjo pateikiami atitiktį įrodantys dokumentai</w:t>
            </w:r>
          </w:p>
        </w:tc>
      </w:tr>
      <w:tr w:rsidR="00F01B47" w:rsidRPr="00412AC1" w14:paraId="49E4FB41" w14:textId="4B7FD34E" w:rsidTr="004C207E">
        <w:trPr>
          <w:trHeight w:val="188"/>
        </w:trPr>
        <w:tc>
          <w:tcPr>
            <w:tcW w:w="872" w:type="dxa"/>
            <w:shd w:val="clear" w:color="auto" w:fill="E8E8E8"/>
          </w:tcPr>
          <w:p w14:paraId="7A9F61E1" w14:textId="3F291C62" w:rsidR="00F01B47" w:rsidRDefault="00F01B47" w:rsidP="00BB1089">
            <w:pPr>
              <w:autoSpaceDE w:val="0"/>
              <w:autoSpaceDN w:val="0"/>
              <w:adjustRightInd w:val="0"/>
              <w:spacing w:line="240" w:lineRule="auto"/>
              <w:ind w:right="424"/>
              <w:jc w:val="center"/>
              <w:rPr>
                <w:rFonts w:eastAsia="Aptos"/>
                <w:b/>
                <w:bCs/>
                <w:color w:val="000000"/>
                <w:lang w:val="en-US"/>
                <w14:ligatures w14:val="standardContextual"/>
              </w:rPr>
            </w:pPr>
            <w:r>
              <w:rPr>
                <w:rFonts w:eastAsia="Aptos"/>
                <w:b/>
                <w:bCs/>
                <w:color w:val="000000"/>
                <w:lang w:val="en-US"/>
                <w14:ligatures w14:val="standardContextual"/>
              </w:rPr>
              <w:t>1</w:t>
            </w:r>
          </w:p>
        </w:tc>
        <w:tc>
          <w:tcPr>
            <w:tcW w:w="2268" w:type="dxa"/>
            <w:shd w:val="clear" w:color="auto" w:fill="E8E8E8"/>
          </w:tcPr>
          <w:p w14:paraId="7C671853" w14:textId="252086F8" w:rsidR="00F01B47" w:rsidRPr="00FC185E" w:rsidRDefault="00F01B47" w:rsidP="00BB1089">
            <w:pPr>
              <w:autoSpaceDE w:val="0"/>
              <w:autoSpaceDN w:val="0"/>
              <w:adjustRightInd w:val="0"/>
              <w:spacing w:line="240" w:lineRule="auto"/>
              <w:ind w:right="424"/>
              <w:jc w:val="center"/>
              <w:rPr>
                <w:rFonts w:eastAsia="Aptos"/>
                <w:b/>
                <w:bCs/>
                <w:color w:val="000000"/>
                <w:lang w:val="en-US"/>
                <w14:ligatures w14:val="standardContextual"/>
              </w:rPr>
            </w:pPr>
            <w:r>
              <w:rPr>
                <w:rFonts w:eastAsia="Aptos"/>
                <w:b/>
                <w:bCs/>
                <w:color w:val="000000"/>
                <w:lang w:val="en-US"/>
                <w14:ligatures w14:val="standardContextual"/>
              </w:rPr>
              <w:t>2</w:t>
            </w:r>
          </w:p>
        </w:tc>
        <w:tc>
          <w:tcPr>
            <w:tcW w:w="2977" w:type="dxa"/>
            <w:shd w:val="clear" w:color="auto" w:fill="E8E8E8"/>
          </w:tcPr>
          <w:p w14:paraId="56D5D8E7" w14:textId="6BE6A2DF"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3</w:t>
            </w:r>
          </w:p>
        </w:tc>
        <w:tc>
          <w:tcPr>
            <w:tcW w:w="2410" w:type="dxa"/>
            <w:shd w:val="clear" w:color="auto" w:fill="E8E8E8"/>
          </w:tcPr>
          <w:p w14:paraId="5F031EFB" w14:textId="0A03297F" w:rsidR="00F01B47" w:rsidRPr="00412AC1" w:rsidRDefault="00F01B47" w:rsidP="004C207E">
            <w:pPr>
              <w:tabs>
                <w:tab w:val="left" w:pos="1454"/>
              </w:tabs>
              <w:autoSpaceDE w:val="0"/>
              <w:autoSpaceDN w:val="0"/>
              <w:adjustRightInd w:val="0"/>
              <w:spacing w:line="240" w:lineRule="auto"/>
              <w:jc w:val="center"/>
              <w:rPr>
                <w:rFonts w:eastAsia="Aptos"/>
                <w:b/>
                <w:bCs/>
                <w:color w:val="000000"/>
                <w14:ligatures w14:val="standardContextual"/>
              </w:rPr>
            </w:pPr>
            <w:r>
              <w:rPr>
                <w:rFonts w:eastAsia="Aptos"/>
                <w:b/>
                <w:bCs/>
                <w:color w:val="000000"/>
                <w14:ligatures w14:val="standardContextual"/>
              </w:rPr>
              <w:t>4</w:t>
            </w:r>
          </w:p>
        </w:tc>
        <w:tc>
          <w:tcPr>
            <w:tcW w:w="2693" w:type="dxa"/>
            <w:shd w:val="clear" w:color="auto" w:fill="E8E8E8"/>
          </w:tcPr>
          <w:p w14:paraId="64EF01D0" w14:textId="365B9094"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5</w:t>
            </w:r>
          </w:p>
        </w:tc>
        <w:tc>
          <w:tcPr>
            <w:tcW w:w="2551" w:type="dxa"/>
            <w:shd w:val="clear" w:color="auto" w:fill="E8E8E8"/>
          </w:tcPr>
          <w:p w14:paraId="402577FB" w14:textId="71C65461"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6</w:t>
            </w:r>
          </w:p>
        </w:tc>
        <w:tc>
          <w:tcPr>
            <w:tcW w:w="1843" w:type="dxa"/>
            <w:shd w:val="clear" w:color="auto" w:fill="E8E8E8"/>
          </w:tcPr>
          <w:p w14:paraId="7878B5D7" w14:textId="60A00C8A"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7</w:t>
            </w:r>
          </w:p>
        </w:tc>
      </w:tr>
      <w:tr w:rsidR="00F01B47" w:rsidRPr="00412AC1" w14:paraId="49C0439D" w14:textId="0CA97890" w:rsidTr="004C207E">
        <w:trPr>
          <w:trHeight w:val="2142"/>
        </w:trPr>
        <w:tc>
          <w:tcPr>
            <w:tcW w:w="872" w:type="dxa"/>
          </w:tcPr>
          <w:p w14:paraId="1531E6CA" w14:textId="4CD68773" w:rsidR="00F01B47" w:rsidRPr="004C207E" w:rsidRDefault="00F55D8F" w:rsidP="00BB1089">
            <w:pPr>
              <w:suppressAutoHyphens/>
              <w:jc w:val="both"/>
              <w:rPr>
                <w:rFonts w:eastAsia="Aptos"/>
                <w:b/>
                <w:bCs/>
                <w:lang w:val="en-US"/>
                <w14:ligatures w14:val="standardContextual"/>
              </w:rPr>
            </w:pPr>
            <w:r>
              <w:rPr>
                <w:rFonts w:eastAsia="Aptos"/>
                <w:b/>
                <w:bCs/>
                <w:lang w:val="en-US"/>
                <w14:ligatures w14:val="standardContextual"/>
              </w:rPr>
              <w:t>1</w:t>
            </w:r>
          </w:p>
        </w:tc>
        <w:tc>
          <w:tcPr>
            <w:tcW w:w="2268" w:type="dxa"/>
          </w:tcPr>
          <w:p w14:paraId="415CED19" w14:textId="3C1F3B47" w:rsidR="00F01B47" w:rsidRPr="00412AC1" w:rsidRDefault="00F01B47" w:rsidP="00BB1089">
            <w:pPr>
              <w:suppressAutoHyphens/>
              <w:jc w:val="both"/>
            </w:pPr>
            <w:r w:rsidRPr="00412AC1">
              <w:rPr>
                <w:rFonts w:eastAsia="Aptos"/>
                <w:b/>
                <w:bCs/>
                <w14:ligatures w14:val="standardContextual"/>
              </w:rPr>
              <w:t>2 pirkimo objekto dalies 2.1</w:t>
            </w:r>
            <w:r>
              <w:rPr>
                <w:rFonts w:eastAsia="Aptos"/>
                <w:b/>
                <w:bCs/>
                <w14:ligatures w14:val="standardContextual"/>
              </w:rPr>
              <w:t xml:space="preserve"> </w:t>
            </w:r>
            <w:r w:rsidRPr="00412AC1">
              <w:rPr>
                <w:rFonts w:eastAsia="Aptos"/>
                <w:b/>
                <w:bCs/>
                <w14:ligatures w14:val="standardContextual"/>
              </w:rPr>
              <w:t>pozicijoje siūlomoms prekėms</w:t>
            </w:r>
          </w:p>
        </w:tc>
        <w:tc>
          <w:tcPr>
            <w:tcW w:w="2977" w:type="dxa"/>
          </w:tcPr>
          <w:p w14:paraId="1E8F614F" w14:textId="7942E8E1" w:rsidR="00F01B47" w:rsidRPr="00412AC1" w:rsidRDefault="00F01B47" w:rsidP="00BB1089">
            <w:pPr>
              <w:suppressAutoHyphens/>
              <w:jc w:val="both"/>
              <w:rPr>
                <w:b/>
                <w:bCs/>
                <w:lang w:eastAsia="lt-LT"/>
              </w:rPr>
            </w:pPr>
            <w:r>
              <w:t>P</w:t>
            </w:r>
            <w:r w:rsidRPr="00412AC1">
              <w:t xml:space="preserve">rekės, kurios įtrauktos į Lietuvos Respublikos energetikos ministro 2015 m. birželio 18 d. įsakymu Nr. 1-154 </w:t>
            </w:r>
            <w:r w:rsidRPr="0083504A">
              <w:rPr>
                <w:i/>
                <w:iCs/>
              </w:rPr>
              <w:t>„Dėl Prekių, išskyrus kelių transporto priemones, kurioms viešųjų pirkimų metu taikomi energijos vartojimo efektyvumo reikalavimai, sąrašo patvirtinimo“</w:t>
            </w:r>
            <w:r w:rsidRPr="00412AC1">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83504A">
              <w:rPr>
                <w:b/>
                <w:bCs/>
              </w:rPr>
              <w:t xml:space="preserve">Jeigu minėti reikalavimai prekėms </w:t>
            </w:r>
            <w:r w:rsidRPr="0083504A">
              <w:rPr>
                <w:b/>
                <w:bCs/>
              </w:rPr>
              <w:lastRenderedPageBreak/>
              <w:t xml:space="preserve">netaikomi, prekės turi </w:t>
            </w:r>
            <w:r w:rsidRPr="00877C52">
              <w:rPr>
                <w:b/>
                <w:bCs/>
              </w:rPr>
              <w:t xml:space="preserve">atitikti Europos Komisijos </w:t>
            </w:r>
            <w:r w:rsidRPr="009E2A8D">
              <w:rPr>
                <w:b/>
                <w:bCs/>
              </w:rPr>
              <w:t xml:space="preserve">reglamentuose Nr. </w:t>
            </w:r>
            <w:r w:rsidRPr="009E2A8D">
              <w:rPr>
                <w:b/>
                <w:bCs/>
                <w:lang w:val="en-US"/>
              </w:rPr>
              <w:t>617/2013 ir 2019/424 (</w:t>
            </w:r>
            <w:proofErr w:type="spellStart"/>
            <w:r w:rsidRPr="009E2A8D">
              <w:rPr>
                <w:b/>
                <w:bCs/>
                <w:lang w:val="en-US"/>
              </w:rPr>
              <w:t>su</w:t>
            </w:r>
            <w:proofErr w:type="spellEnd"/>
            <w:r w:rsidRPr="009E2A8D">
              <w:rPr>
                <w:b/>
                <w:bCs/>
                <w:lang w:val="en-US"/>
              </w:rPr>
              <w:t xml:space="preserve"> </w:t>
            </w:r>
            <w:proofErr w:type="spellStart"/>
            <w:r w:rsidRPr="009E2A8D">
              <w:rPr>
                <w:b/>
                <w:bCs/>
                <w:lang w:val="en-US"/>
              </w:rPr>
              <w:t>pakeitimais</w:t>
            </w:r>
            <w:proofErr w:type="spellEnd"/>
            <w:r w:rsidRPr="009E2A8D">
              <w:rPr>
                <w:b/>
                <w:bCs/>
                <w:lang w:val="en-US"/>
              </w:rPr>
              <w:t>_</w:t>
            </w:r>
            <w:r w:rsidRPr="00877C52">
              <w:rPr>
                <w:b/>
                <w:bCs/>
                <w:lang w:val="en-US"/>
              </w:rPr>
              <w:t>)</w:t>
            </w:r>
            <w:r w:rsidR="00503A63" w:rsidRPr="00877C52">
              <w:rPr>
                <w:b/>
                <w:bCs/>
                <w:lang w:val="en-US"/>
              </w:rPr>
              <w:t>,</w:t>
            </w:r>
            <w:r w:rsidRPr="00877C52">
              <w:rPr>
                <w:b/>
                <w:bCs/>
                <w:lang w:val="en-US"/>
              </w:rPr>
              <w:t xml:space="preserve"> </w:t>
            </w:r>
            <w:r w:rsidRPr="00877C52">
              <w:rPr>
                <w:b/>
                <w:bCs/>
              </w:rPr>
              <w:t>dėl</w:t>
            </w:r>
            <w:r w:rsidRPr="0083504A">
              <w:rPr>
                <w:b/>
                <w:bCs/>
              </w:rPr>
              <w:t xml:space="preserve"> gaminių ekologinio projektavimo</w:t>
            </w:r>
            <w:r w:rsidR="00503A63">
              <w:rPr>
                <w:b/>
                <w:bCs/>
              </w:rPr>
              <w:t>,</w:t>
            </w:r>
            <w:r w:rsidRPr="0083504A">
              <w:rPr>
                <w:b/>
                <w:bCs/>
              </w:rPr>
              <w:t xml:space="preserve"> nustatytus efektyvaus energijos vartojimo kriterijus.</w:t>
            </w:r>
            <w:r w:rsidRPr="00412AC1">
              <w:t xml:space="preserve"> </w:t>
            </w:r>
          </w:p>
          <w:p w14:paraId="7D94D0FD" w14:textId="03025B92" w:rsidR="00F01B47" w:rsidRPr="00412AC1" w:rsidRDefault="00F01B47" w:rsidP="00BB1089">
            <w:pPr>
              <w:autoSpaceDE w:val="0"/>
              <w:autoSpaceDN w:val="0"/>
              <w:adjustRightInd w:val="0"/>
              <w:spacing w:line="240" w:lineRule="auto"/>
              <w:ind w:right="-17"/>
              <w:jc w:val="both"/>
              <w:rPr>
                <w:rFonts w:eastAsia="Aptos"/>
                <w:color w:val="000000"/>
                <w14:ligatures w14:val="standardContextual"/>
              </w:rPr>
            </w:pPr>
          </w:p>
        </w:tc>
        <w:tc>
          <w:tcPr>
            <w:tcW w:w="2410" w:type="dxa"/>
          </w:tcPr>
          <w:p w14:paraId="66CA19B9" w14:textId="6E7070C7" w:rsidR="00F01B47" w:rsidRPr="00412AC1" w:rsidRDefault="006869B3" w:rsidP="004C207E">
            <w:pPr>
              <w:tabs>
                <w:tab w:val="left" w:pos="1454"/>
              </w:tabs>
              <w:autoSpaceDE w:val="0"/>
              <w:autoSpaceDN w:val="0"/>
              <w:adjustRightInd w:val="0"/>
              <w:spacing w:line="240" w:lineRule="auto"/>
              <w:jc w:val="both"/>
              <w:rPr>
                <w:rFonts w:eastAsia="Aptos"/>
                <w:color w:val="000000"/>
                <w14:ligatures w14:val="standardContextual"/>
              </w:rPr>
            </w:pPr>
            <w:r>
              <w:rPr>
                <w:rFonts w:eastAsia="Times New Roman"/>
                <w:b/>
                <w:bCs/>
                <w:lang w:eastAsia="lt-LT"/>
              </w:rPr>
              <w:lastRenderedPageBreak/>
              <w:t>Kriterijus nustatytas, v</w:t>
            </w:r>
            <w:r w:rsidR="00F01B47" w:rsidRPr="00412AC1">
              <w:rPr>
                <w:rFonts w:eastAsia="Times New Roman"/>
                <w:b/>
                <w:bCs/>
                <w:lang w:eastAsia="lt-LT"/>
              </w:rPr>
              <w:t xml:space="preserve">adovaujantis </w:t>
            </w:r>
            <w:r w:rsidR="00F01B47" w:rsidRPr="00412AC1">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412AC1">
              <w:rPr>
                <w:rFonts w:eastAsia="Times New Roman"/>
                <w:b/>
                <w:bCs/>
                <w:lang w:eastAsia="lt-LT"/>
              </w:rPr>
              <w:t xml:space="preserve"> </w:t>
            </w:r>
            <w:r w:rsidR="009C16F0">
              <w:rPr>
                <w:rFonts w:eastAsia="Times New Roman"/>
                <w:b/>
                <w:bCs/>
                <w:lang w:eastAsia="lt-LT"/>
              </w:rPr>
              <w:t xml:space="preserve">4.4.4 papunkčio </w:t>
            </w:r>
            <w:r w:rsidR="00F01B47" w:rsidRPr="00412AC1">
              <w:rPr>
                <w:rFonts w:eastAsia="Times New Roman"/>
                <w:b/>
                <w:bCs/>
                <w:lang w:eastAsia="lt-LT"/>
              </w:rPr>
              <w:t>4.</w:t>
            </w:r>
            <w:r w:rsidR="00F01B47" w:rsidRPr="00412AC1">
              <w:rPr>
                <w:rFonts w:eastAsia="Times New Roman"/>
                <w:b/>
                <w:bCs/>
                <w:lang w:val="en-US" w:eastAsia="lt-LT"/>
              </w:rPr>
              <w:t>4.4.2</w:t>
            </w:r>
            <w:r w:rsidR="00F01B47" w:rsidRPr="00412AC1">
              <w:rPr>
                <w:rFonts w:eastAsia="Times New Roman"/>
                <w:b/>
                <w:bCs/>
                <w:lang w:eastAsia="lt-LT"/>
              </w:rPr>
              <w:t xml:space="preserve"> </w:t>
            </w:r>
            <w:r w:rsidR="00971B17">
              <w:t>papunktyje numatyto aplinkosauginio principo pagrindu</w:t>
            </w:r>
          </w:p>
        </w:tc>
        <w:tc>
          <w:tcPr>
            <w:tcW w:w="2693" w:type="dxa"/>
          </w:tcPr>
          <w:p w14:paraId="51226A14" w14:textId="0B0F58B0" w:rsidR="00F01B47" w:rsidRPr="00412AC1" w:rsidRDefault="00F01B47" w:rsidP="00BB1089">
            <w:pPr>
              <w:autoSpaceDE w:val="0"/>
              <w:autoSpaceDN w:val="0"/>
              <w:adjustRightInd w:val="0"/>
              <w:spacing w:line="240" w:lineRule="auto"/>
              <w:ind w:right="424"/>
              <w:jc w:val="both"/>
              <w:rPr>
                <w:rFonts w:eastAsia="Aptos"/>
                <w:color w:val="000000"/>
                <w14:ligatures w14:val="standardContextual"/>
              </w:rPr>
            </w:pPr>
            <w:r w:rsidRPr="00412AC1">
              <w:rPr>
                <w:rFonts w:eastAsia="Aptos"/>
                <w:color w:val="000000"/>
                <w14:ligatures w14:val="standardContextual"/>
              </w:rPr>
              <w:t xml:space="preserve">Techninė specifikacija </w:t>
            </w:r>
          </w:p>
        </w:tc>
        <w:tc>
          <w:tcPr>
            <w:tcW w:w="2551" w:type="dxa"/>
          </w:tcPr>
          <w:p w14:paraId="2BD09C72"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arba</w:t>
            </w:r>
          </w:p>
          <w:p w14:paraId="31BABD11"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 xml:space="preserve">b) gamintojo techniniai dokumentai, </w:t>
            </w:r>
          </w:p>
          <w:p w14:paraId="63F3FDEE"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arba</w:t>
            </w:r>
          </w:p>
          <w:p w14:paraId="22617B9D"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 xml:space="preserve">c) kiti lygiaverčiai įrodymai. </w:t>
            </w:r>
          </w:p>
          <w:p w14:paraId="10CFFBF2"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Lygiavertiškumą įrodo Tiekėjas.</w:t>
            </w:r>
          </w:p>
          <w:p w14:paraId="16013873"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p>
          <w:p w14:paraId="68201C64" w14:textId="7A2FDB89" w:rsidR="00F01B47" w:rsidRPr="00412AC1" w:rsidRDefault="00F01B47" w:rsidP="00BB1089">
            <w:pPr>
              <w:autoSpaceDE w:val="0"/>
              <w:autoSpaceDN w:val="0"/>
              <w:adjustRightInd w:val="0"/>
              <w:spacing w:line="240" w:lineRule="auto"/>
              <w:ind w:right="-25"/>
              <w:jc w:val="both"/>
              <w:rPr>
                <w:rFonts w:eastAsia="Aptos"/>
                <w:color w:val="000000"/>
                <w14:ligatures w14:val="standardContextual"/>
              </w:rPr>
            </w:pPr>
          </w:p>
          <w:p w14:paraId="32EE1174" w14:textId="19060A9D" w:rsidR="00F01B47" w:rsidRPr="00412AC1" w:rsidRDefault="00F01B47" w:rsidP="00BB1089">
            <w:pPr>
              <w:autoSpaceDE w:val="0"/>
              <w:autoSpaceDN w:val="0"/>
              <w:adjustRightInd w:val="0"/>
              <w:spacing w:line="240" w:lineRule="auto"/>
              <w:ind w:right="-25"/>
              <w:jc w:val="both"/>
              <w:rPr>
                <w:rFonts w:eastAsia="Aptos"/>
                <w:color w:val="000000"/>
                <w14:ligatures w14:val="standardContextual"/>
              </w:rPr>
            </w:pPr>
          </w:p>
        </w:tc>
        <w:tc>
          <w:tcPr>
            <w:tcW w:w="1843" w:type="dxa"/>
          </w:tcPr>
          <w:p w14:paraId="722062E8" w14:textId="76190F80" w:rsidR="00F01B47" w:rsidRPr="00412AC1" w:rsidRDefault="00F01B47" w:rsidP="00BB1089">
            <w:pPr>
              <w:autoSpaceDE w:val="0"/>
              <w:autoSpaceDN w:val="0"/>
              <w:adjustRightInd w:val="0"/>
              <w:spacing w:line="240" w:lineRule="auto"/>
              <w:ind w:right="-25"/>
              <w:jc w:val="both"/>
              <w:rPr>
                <w:rFonts w:eastAsia="Aptos"/>
                <w:i/>
                <w:iCs/>
                <w:color w:val="000000"/>
                <w:u w:val="single"/>
                <w14:ligatures w14:val="standardContextual"/>
              </w:rPr>
            </w:pPr>
            <w:r w:rsidRPr="00412AC1">
              <w:rPr>
                <w:rFonts w:eastAsia="Aptos"/>
                <w:i/>
                <w:iCs/>
                <w:color w:val="000000"/>
                <w:highlight w:val="yellow"/>
                <w14:ligatures w14:val="standardContextual"/>
              </w:rPr>
              <w:t>......................</w:t>
            </w:r>
            <w:r w:rsidRPr="00412AC1">
              <w:rPr>
                <w:rFonts w:eastAsia="Aptos"/>
                <w:i/>
                <w:iCs/>
                <w:color w:val="000000"/>
                <w14:ligatures w14:val="standardContextual"/>
              </w:rPr>
              <w:t xml:space="preserve">(nurodoma koks dokumentas kartu su pasiūlymu  yra pridedamas dėl </w:t>
            </w:r>
            <w:r w:rsidRPr="00412AC1">
              <w:rPr>
                <w:rFonts w:eastAsia="Aptos"/>
                <w:i/>
                <w:iCs/>
                <w:color w:val="000000"/>
                <w:u w:val="single"/>
                <w14:ligatures w14:val="standardContextual"/>
              </w:rPr>
              <w:t>2 pirkimo objekto dalies 2.1 pozicijoje siūlomos prekės)</w:t>
            </w:r>
          </w:p>
          <w:p w14:paraId="5149459E" w14:textId="171F7224" w:rsidR="00F01B47" w:rsidRPr="00412AC1" w:rsidRDefault="00F01B47" w:rsidP="00BB1089">
            <w:pPr>
              <w:autoSpaceDE w:val="0"/>
              <w:autoSpaceDN w:val="0"/>
              <w:adjustRightInd w:val="0"/>
              <w:spacing w:line="240" w:lineRule="auto"/>
              <w:ind w:right="-25"/>
              <w:jc w:val="both"/>
              <w:rPr>
                <w:rFonts w:eastAsia="Aptos"/>
                <w:i/>
                <w:iCs/>
                <w:color w:val="000000"/>
                <w:u w:val="single"/>
                <w14:ligatures w14:val="standardContextual"/>
              </w:rPr>
            </w:pPr>
          </w:p>
          <w:p w14:paraId="03009E29" w14:textId="2C6A7F7C" w:rsidR="00F01B47" w:rsidRPr="00412AC1" w:rsidRDefault="00F01B47" w:rsidP="00BB1089">
            <w:pPr>
              <w:autoSpaceDE w:val="0"/>
              <w:autoSpaceDN w:val="0"/>
              <w:adjustRightInd w:val="0"/>
              <w:spacing w:line="240" w:lineRule="auto"/>
              <w:ind w:right="-25"/>
              <w:jc w:val="both"/>
              <w:rPr>
                <w:rFonts w:eastAsia="Aptos"/>
                <w:i/>
                <w:iCs/>
                <w:color w:val="000000"/>
                <w:highlight w:val="yellow"/>
                <w14:ligatures w14:val="standardContextual"/>
              </w:rPr>
            </w:pPr>
          </w:p>
        </w:tc>
      </w:tr>
      <w:tr w:rsidR="004C207E" w:rsidRPr="00412AC1" w14:paraId="32E4685F" w14:textId="77777777" w:rsidTr="004C207E">
        <w:trPr>
          <w:trHeight w:val="2142"/>
        </w:trPr>
        <w:tc>
          <w:tcPr>
            <w:tcW w:w="872" w:type="dxa"/>
          </w:tcPr>
          <w:p w14:paraId="148A0E54" w14:textId="25908F28" w:rsidR="00F01B47" w:rsidRDefault="00F55D8F" w:rsidP="00BB1089">
            <w:pPr>
              <w:suppressAutoHyphens/>
              <w:jc w:val="both"/>
            </w:pPr>
            <w:r>
              <w:t>2</w:t>
            </w:r>
          </w:p>
        </w:tc>
        <w:tc>
          <w:tcPr>
            <w:tcW w:w="2268" w:type="dxa"/>
          </w:tcPr>
          <w:p w14:paraId="79712EE3" w14:textId="614AFAF2" w:rsidR="00F01B47" w:rsidRPr="00412AC1" w:rsidRDefault="00F01B47" w:rsidP="00BB1089">
            <w:pPr>
              <w:suppressAutoHyphens/>
              <w:jc w:val="both"/>
              <w:rPr>
                <w:rFonts w:eastAsia="Aptos"/>
                <w:b/>
                <w:bCs/>
                <w14:ligatures w14:val="standardContextual"/>
              </w:rPr>
            </w:pPr>
            <w:r>
              <w:t xml:space="preserve">1 pirkimo objekto dalies 1.1 pozicijoje, 2 pirkimo </w:t>
            </w:r>
            <w:r>
              <w:rPr>
                <w:lang w:val="en-US"/>
              </w:rPr>
              <w:t xml:space="preserve">2.1, </w:t>
            </w:r>
            <w:r>
              <w:t>2.2, 2.3 ir 2.4 pozicijose siūlomoms prekėms</w:t>
            </w:r>
          </w:p>
        </w:tc>
        <w:tc>
          <w:tcPr>
            <w:tcW w:w="2977" w:type="dxa"/>
          </w:tcPr>
          <w:p w14:paraId="681C4A9C" w14:textId="224EAC90" w:rsidR="00F01B47" w:rsidRPr="009B4FD6" w:rsidRDefault="00F01B47" w:rsidP="007C72E4">
            <w:pPr>
              <w:suppressAutoHyphens/>
              <w:jc w:val="both"/>
            </w:pPr>
            <w:r>
              <w:t xml:space="preserve">Prekė būtų ilgaamžė ir tvirta, t. y. prekėms turi būti suteikiama ne mažiau kaip </w:t>
            </w:r>
            <w:r>
              <w:rPr>
                <w:lang w:val="en-US"/>
              </w:rPr>
              <w:t>60 m</w:t>
            </w:r>
            <w:proofErr w:type="spellStart"/>
            <w:r>
              <w:t>ėnesių</w:t>
            </w:r>
            <w:proofErr w:type="spellEnd"/>
            <w:r>
              <w:t xml:space="preserve"> gamintojo garantija</w:t>
            </w:r>
          </w:p>
          <w:p w14:paraId="20673B75" w14:textId="77777777" w:rsidR="00F01B47" w:rsidRDefault="00F01B47" w:rsidP="007C72E4">
            <w:pPr>
              <w:suppressAutoHyphens/>
              <w:jc w:val="both"/>
            </w:pPr>
          </w:p>
          <w:p w14:paraId="0620B19B" w14:textId="77777777" w:rsidR="00F01B47" w:rsidRDefault="00F01B47" w:rsidP="00551DD0">
            <w:pPr>
              <w:suppressAutoHyphens/>
              <w:jc w:val="both"/>
            </w:pPr>
          </w:p>
        </w:tc>
        <w:tc>
          <w:tcPr>
            <w:tcW w:w="2410" w:type="dxa"/>
          </w:tcPr>
          <w:p w14:paraId="2F4A3398" w14:textId="59C952D2" w:rsidR="00F01B47" w:rsidRPr="00412AC1" w:rsidRDefault="00F01B47" w:rsidP="00BB1089">
            <w:pPr>
              <w:autoSpaceDE w:val="0"/>
              <w:autoSpaceDN w:val="0"/>
              <w:adjustRightInd w:val="0"/>
              <w:spacing w:line="240" w:lineRule="auto"/>
              <w:ind w:right="424"/>
              <w:jc w:val="both"/>
              <w:rPr>
                <w:rFonts w:eastAsia="Times New Roman"/>
                <w:b/>
                <w:bCs/>
                <w:lang w:eastAsia="lt-LT"/>
              </w:rPr>
            </w:pPr>
            <w:r>
              <w:t xml:space="preserve">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w:t>
            </w:r>
            <w:r>
              <w:lastRenderedPageBreak/>
              <w:t>aplinkosauginio principo pagrindu</w:t>
            </w:r>
          </w:p>
        </w:tc>
        <w:tc>
          <w:tcPr>
            <w:tcW w:w="2693" w:type="dxa"/>
          </w:tcPr>
          <w:p w14:paraId="4CAA0F1B" w14:textId="1A2D2022" w:rsidR="00F01B47" w:rsidRPr="00412AC1" w:rsidRDefault="00F01B47" w:rsidP="00BB1089">
            <w:pPr>
              <w:autoSpaceDE w:val="0"/>
              <w:autoSpaceDN w:val="0"/>
              <w:adjustRightInd w:val="0"/>
              <w:spacing w:line="240" w:lineRule="auto"/>
              <w:ind w:right="424"/>
              <w:jc w:val="both"/>
              <w:rPr>
                <w:rFonts w:eastAsia="Aptos"/>
                <w:color w:val="000000"/>
                <w14:ligatures w14:val="standardContextual"/>
              </w:rPr>
            </w:pPr>
            <w:r>
              <w:rPr>
                <w:rFonts w:eastAsia="Aptos"/>
                <w:color w:val="000000"/>
                <w14:ligatures w14:val="standardContextual"/>
              </w:rPr>
              <w:lastRenderedPageBreak/>
              <w:t>Techninė specifikacija ir Sutarties vykdymo sąlyga</w:t>
            </w:r>
          </w:p>
        </w:tc>
        <w:tc>
          <w:tcPr>
            <w:tcW w:w="2551" w:type="dxa"/>
          </w:tcPr>
          <w:p w14:paraId="33126430" w14:textId="26EBEB3C"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Pr>
                <w:rFonts w:eastAsia="Aptos"/>
                <w:b/>
                <w:bCs/>
                <w:color w:val="000000"/>
                <w14:ligatures w14:val="standardContextual"/>
              </w:rPr>
              <w:t>Gamintojo suteikiamos garantijos terminą patvirtinantis gamintojo dokumentas arba gamintojo patvirtinimas.</w:t>
            </w:r>
          </w:p>
        </w:tc>
        <w:tc>
          <w:tcPr>
            <w:tcW w:w="1843" w:type="dxa"/>
          </w:tcPr>
          <w:p w14:paraId="4610C948" w14:textId="7F1F2B9B" w:rsidR="00F01B47" w:rsidRPr="00412AC1" w:rsidRDefault="00F01B47" w:rsidP="0043055E">
            <w:pPr>
              <w:autoSpaceDE w:val="0"/>
              <w:autoSpaceDN w:val="0"/>
              <w:adjustRightInd w:val="0"/>
              <w:spacing w:line="240" w:lineRule="auto"/>
              <w:ind w:right="-25"/>
              <w:jc w:val="both"/>
              <w:rPr>
                <w:rFonts w:eastAsia="Aptos"/>
                <w:i/>
                <w:iCs/>
                <w:color w:val="000000"/>
                <w:u w:val="single"/>
                <w14:ligatures w14:val="standardContextual"/>
              </w:rPr>
            </w:pPr>
            <w:r w:rsidRPr="00412AC1">
              <w:rPr>
                <w:rFonts w:eastAsia="Aptos"/>
                <w:i/>
                <w:iCs/>
                <w:color w:val="000000"/>
                <w:highlight w:val="yellow"/>
                <w14:ligatures w14:val="standardContextual"/>
              </w:rPr>
              <w:t>......................</w:t>
            </w:r>
            <w:r w:rsidRPr="00412AC1">
              <w:rPr>
                <w:rFonts w:eastAsia="Aptos"/>
                <w:i/>
                <w:iCs/>
                <w:color w:val="000000"/>
                <w14:ligatures w14:val="standardContextual"/>
              </w:rPr>
              <w:t xml:space="preserve">(nurodoma koks dokumentas </w:t>
            </w:r>
            <w:r>
              <w:rPr>
                <w:rFonts w:eastAsia="Aptos"/>
                <w:i/>
                <w:iCs/>
                <w:color w:val="000000"/>
                <w14:ligatures w14:val="standardContextual"/>
              </w:rPr>
              <w:t xml:space="preserve"> - </w:t>
            </w:r>
            <w:r w:rsidRPr="004C207E">
              <w:rPr>
                <w:rFonts w:eastAsia="Aptos"/>
                <w:i/>
                <w:iCs/>
                <w:color w:val="000000"/>
                <w14:ligatures w14:val="standardContextual"/>
              </w:rPr>
              <w:t>Gamintojo suteikiamos garantijos terminą patvirtinantis gamintojo dokumentas ar gamintojo patvirtinimas</w:t>
            </w:r>
            <w:r>
              <w:rPr>
                <w:rFonts w:eastAsia="Aptos"/>
                <w:b/>
                <w:bCs/>
                <w:color w:val="000000"/>
                <w14:ligatures w14:val="standardContextual"/>
              </w:rPr>
              <w:t xml:space="preserve"> -</w:t>
            </w:r>
            <w:r w:rsidRPr="00412AC1">
              <w:rPr>
                <w:rFonts w:eastAsia="Aptos"/>
                <w:i/>
                <w:iCs/>
                <w:color w:val="000000"/>
                <w14:ligatures w14:val="standardContextual"/>
              </w:rPr>
              <w:t xml:space="preserve"> kartu su pasiūlymu  yra pridedamas </w:t>
            </w:r>
          </w:p>
          <w:p w14:paraId="0D06AA6C" w14:textId="77777777" w:rsidR="00F01B47" w:rsidRPr="00412AC1" w:rsidRDefault="00F01B47" w:rsidP="0043055E">
            <w:pPr>
              <w:autoSpaceDE w:val="0"/>
              <w:autoSpaceDN w:val="0"/>
              <w:adjustRightInd w:val="0"/>
              <w:spacing w:line="240" w:lineRule="auto"/>
              <w:ind w:right="-25"/>
              <w:jc w:val="both"/>
              <w:rPr>
                <w:rFonts w:eastAsia="Aptos"/>
                <w:i/>
                <w:iCs/>
                <w:color w:val="000000"/>
                <w:u w:val="single"/>
                <w14:ligatures w14:val="standardContextual"/>
              </w:rPr>
            </w:pPr>
          </w:p>
          <w:p w14:paraId="639A560F" w14:textId="77777777" w:rsidR="00F01B47" w:rsidRPr="00412AC1" w:rsidRDefault="00F01B47" w:rsidP="00BB1089">
            <w:pPr>
              <w:autoSpaceDE w:val="0"/>
              <w:autoSpaceDN w:val="0"/>
              <w:adjustRightInd w:val="0"/>
              <w:spacing w:line="240" w:lineRule="auto"/>
              <w:ind w:right="-25"/>
              <w:jc w:val="both"/>
              <w:rPr>
                <w:rFonts w:eastAsia="Aptos"/>
                <w:i/>
                <w:iCs/>
                <w:color w:val="000000"/>
                <w:highlight w:val="yellow"/>
                <w14:ligatures w14:val="standardContextual"/>
              </w:rPr>
            </w:pPr>
          </w:p>
        </w:tc>
      </w:tr>
      <w:tr w:rsidR="004C207E" w:rsidRPr="00412AC1" w14:paraId="4839A226" w14:textId="77777777" w:rsidTr="004C207E">
        <w:trPr>
          <w:trHeight w:val="2142"/>
        </w:trPr>
        <w:tc>
          <w:tcPr>
            <w:tcW w:w="872" w:type="dxa"/>
          </w:tcPr>
          <w:p w14:paraId="655EF0D0" w14:textId="403A9A4A" w:rsidR="00F01B47" w:rsidRDefault="00F55D8F" w:rsidP="00BB1089">
            <w:pPr>
              <w:suppressAutoHyphens/>
              <w:jc w:val="both"/>
            </w:pPr>
            <w:r>
              <w:t>3</w:t>
            </w:r>
          </w:p>
        </w:tc>
        <w:tc>
          <w:tcPr>
            <w:tcW w:w="2268" w:type="dxa"/>
          </w:tcPr>
          <w:p w14:paraId="0F27CDB7" w14:textId="69E08519" w:rsidR="00F01B47" w:rsidRPr="00AC2C72" w:rsidRDefault="00F01B47" w:rsidP="00BB1089">
            <w:pPr>
              <w:suppressAutoHyphens/>
              <w:jc w:val="both"/>
            </w:pPr>
            <w:r>
              <w:t xml:space="preserve">Visoms </w:t>
            </w:r>
            <w:r>
              <w:rPr>
                <w:lang w:val="en-US"/>
              </w:rPr>
              <w:t xml:space="preserve">1, 2, 3 ir 4 </w:t>
            </w:r>
            <w:proofErr w:type="spellStart"/>
            <w:r>
              <w:rPr>
                <w:lang w:val="en-US"/>
              </w:rPr>
              <w:t>pirkimo</w:t>
            </w:r>
            <w:proofErr w:type="spellEnd"/>
            <w:r>
              <w:rPr>
                <w:lang w:val="en-US"/>
              </w:rPr>
              <w:t xml:space="preserve"> </w:t>
            </w:r>
            <w:proofErr w:type="spellStart"/>
            <w:r>
              <w:rPr>
                <w:lang w:val="en-US"/>
              </w:rPr>
              <w:t>objekto</w:t>
            </w:r>
            <w:proofErr w:type="spellEnd"/>
            <w:r>
              <w:rPr>
                <w:lang w:val="en-US"/>
              </w:rPr>
              <w:t xml:space="preserve"> </w:t>
            </w:r>
            <w:proofErr w:type="spellStart"/>
            <w:r>
              <w:rPr>
                <w:lang w:val="en-US"/>
              </w:rPr>
              <w:t>dalyse</w:t>
            </w:r>
            <w:proofErr w:type="spellEnd"/>
            <w:r>
              <w:rPr>
                <w:lang w:val="en-US"/>
              </w:rPr>
              <w:t xml:space="preserve"> </w:t>
            </w:r>
            <w:proofErr w:type="spellStart"/>
            <w:r>
              <w:rPr>
                <w:lang w:val="en-US"/>
              </w:rPr>
              <w:t>nurodytoms</w:t>
            </w:r>
            <w:proofErr w:type="spellEnd"/>
            <w:r>
              <w:rPr>
                <w:lang w:val="en-US"/>
              </w:rPr>
              <w:t xml:space="preserve"> </w:t>
            </w:r>
            <w:proofErr w:type="spellStart"/>
            <w:r>
              <w:rPr>
                <w:lang w:val="en-US"/>
              </w:rPr>
              <w:t>prek</w:t>
            </w:r>
            <w:r>
              <w:t>ėms</w:t>
            </w:r>
            <w:proofErr w:type="spellEnd"/>
          </w:p>
        </w:tc>
        <w:tc>
          <w:tcPr>
            <w:tcW w:w="2977" w:type="dxa"/>
          </w:tcPr>
          <w:p w14:paraId="050B99C9" w14:textId="2A0F91AA" w:rsidR="00F01B47" w:rsidRDefault="00F01B47" w:rsidP="007C72E4">
            <w:pPr>
              <w:suppressAutoHyphens/>
              <w:jc w:val="both"/>
            </w:pPr>
            <w:r w:rsidRPr="00A0399B">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Default="00F01B47" w:rsidP="00BB1089">
            <w:pPr>
              <w:autoSpaceDE w:val="0"/>
              <w:autoSpaceDN w:val="0"/>
              <w:adjustRightInd w:val="0"/>
              <w:spacing w:line="240" w:lineRule="auto"/>
              <w:ind w:right="424"/>
              <w:jc w:val="both"/>
            </w:pPr>
            <w:r>
              <w:t xml:space="preserve">Kriterijus nustatytas, vadovaujantis, </w:t>
            </w:r>
            <w:r w:rsidRPr="00A0399B">
              <w:t xml:space="preserve">Aplinkos apsaugos kriterijų taikymo, vykdant žaliuosius pirkimus, tvarkos aprašo, patvirtinto Lietuvos Respublikos aplinkos ministro 2011 m. birželio 28 d. įsakymu Nr. D1-508 </w:t>
            </w:r>
            <w:r w:rsidRPr="004C207E">
              <w:rPr>
                <w:i/>
                <w:iCs/>
              </w:rPr>
              <w:t>„Dėl aplinkos apsaugos kriterijų taikymo, vykdant žaliuosius pirkimus, tvarkos aprašo patvirtinimo“</w:t>
            </w:r>
            <w:r w:rsidRPr="00A0399B">
              <w:t xml:space="preserve"> aktualios redakcijos 4.4.4 papunkčio 4.4.4.1 papunktyje </w:t>
            </w:r>
            <w:r w:rsidRPr="004C207E">
              <w:rPr>
                <w:i/>
                <w:iCs/>
              </w:rPr>
              <w:t xml:space="preserve">(&lt;….&gt;4.4.4.1. prekei pagaminti ir (ar) tiekti, paslaugai teikti ar darbams atlikti sunaudojama </w:t>
            </w:r>
            <w:r w:rsidRPr="004C207E">
              <w:rPr>
                <w:i/>
                <w:iCs/>
              </w:rPr>
              <w:lastRenderedPageBreak/>
              <w:t>mažiau gamtos išteklių ir (ar) sudėtyje yra pakartotinai panaudotų ir (ar) perdirbtų medžiagų)</w:t>
            </w:r>
            <w:r w:rsidRPr="00A0399B">
              <w:t xml:space="preserve"> numatyt</w:t>
            </w:r>
            <w:r>
              <w:t xml:space="preserve">o </w:t>
            </w:r>
            <w:r w:rsidRPr="00A0399B">
              <w:t>aplinkosaugin</w:t>
            </w:r>
            <w:r>
              <w:t>io</w:t>
            </w:r>
            <w:r w:rsidRPr="00A0399B">
              <w:t xml:space="preserve"> princip</w:t>
            </w:r>
            <w:r>
              <w:t>o pagrindu</w:t>
            </w:r>
          </w:p>
        </w:tc>
        <w:tc>
          <w:tcPr>
            <w:tcW w:w="2693" w:type="dxa"/>
          </w:tcPr>
          <w:p w14:paraId="04208B56" w14:textId="12AC18D5" w:rsidR="00F01B47" w:rsidRDefault="00F01B47" w:rsidP="00BB1089">
            <w:pPr>
              <w:autoSpaceDE w:val="0"/>
              <w:autoSpaceDN w:val="0"/>
              <w:adjustRightInd w:val="0"/>
              <w:spacing w:line="240" w:lineRule="auto"/>
              <w:ind w:right="424"/>
              <w:jc w:val="both"/>
              <w:rPr>
                <w:rFonts w:eastAsia="Aptos"/>
                <w:color w:val="000000"/>
                <w14:ligatures w14:val="standardContextual"/>
              </w:rPr>
            </w:pPr>
            <w:r>
              <w:rPr>
                <w:rFonts w:eastAsia="Aptos"/>
                <w:color w:val="000000"/>
                <w14:ligatures w14:val="standardContextual"/>
              </w:rPr>
              <w:lastRenderedPageBreak/>
              <w:t>Techninė specifikacija ir Sutarties vykdymo sąlyga</w:t>
            </w:r>
          </w:p>
        </w:tc>
        <w:tc>
          <w:tcPr>
            <w:tcW w:w="2551" w:type="dxa"/>
          </w:tcPr>
          <w:p w14:paraId="6F8E0F0C" w14:textId="56D53F67" w:rsidR="00F01B47" w:rsidRPr="00F01B47" w:rsidRDefault="00F01B47" w:rsidP="00175F23">
            <w:pPr>
              <w:autoSpaceDE w:val="0"/>
              <w:autoSpaceDN w:val="0"/>
              <w:adjustRightInd w:val="0"/>
              <w:spacing w:line="240" w:lineRule="auto"/>
              <w:ind w:right="-25"/>
              <w:jc w:val="both"/>
              <w:rPr>
                <w:rFonts w:eastAsia="Aptos"/>
                <w:b/>
                <w:bCs/>
                <w:color w:val="000000"/>
                <w14:ligatures w14:val="standardContextual"/>
              </w:rPr>
            </w:pPr>
            <w:r w:rsidRPr="00F01B47">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4C207E" w:rsidRDefault="00F01B47" w:rsidP="00AC2C72">
            <w:pPr>
              <w:autoSpaceDE w:val="0"/>
              <w:autoSpaceDN w:val="0"/>
              <w:adjustRightInd w:val="0"/>
              <w:spacing w:line="240" w:lineRule="auto"/>
              <w:ind w:right="424"/>
              <w:jc w:val="both"/>
              <w:rPr>
                <w:rFonts w:eastAsia="Aptos"/>
                <w:color w:val="000000"/>
                <w14:ligatures w14:val="standardContextual"/>
              </w:rPr>
            </w:pPr>
            <w:r w:rsidRPr="004C207E">
              <w:rPr>
                <w:rFonts w:eastAsia="Aptos"/>
                <w:color w:val="000000"/>
                <w14:ligatures w14:val="standardContextual"/>
              </w:rPr>
              <w:t xml:space="preserve">Tiekėjas teikdamas pasiūlymą </w:t>
            </w:r>
            <w:r w:rsidRPr="004C207E">
              <w:rPr>
                <w:rFonts w:eastAsia="Aptos"/>
                <w:b/>
                <w:bCs/>
                <w:color w:val="000000"/>
                <w14:ligatures w14:val="standardContextual"/>
              </w:rPr>
              <w:t>Įsipareigoja / Neįsipareigoja</w:t>
            </w:r>
            <w:r w:rsidRPr="004C207E">
              <w:rPr>
                <w:rFonts w:eastAsia="Aptos"/>
                <w:color w:val="000000"/>
                <w14:ligatures w14:val="standardContextual"/>
              </w:rPr>
              <w:t xml:space="preserve"> </w:t>
            </w:r>
            <w:r w:rsidRPr="004C207E">
              <w:rPr>
                <w:rFonts w:eastAsia="Aptos"/>
                <w:i/>
                <w:iCs/>
                <w:color w:val="000000"/>
                <w14:ligatures w14:val="standardContextual"/>
              </w:rPr>
              <w:t>(tinkamą pažymėti)</w:t>
            </w:r>
            <w:r w:rsidRPr="004C207E">
              <w:rPr>
                <w:rFonts w:eastAsia="Aptos"/>
                <w:color w:val="000000"/>
                <w14:ligatures w14:val="standardContextual"/>
              </w:rPr>
              <w:t xml:space="preserve"> laikytis šioje eilutėje nustatytų reikalavimų. </w:t>
            </w:r>
          </w:p>
          <w:p w14:paraId="25EE17A1" w14:textId="77777777" w:rsidR="00F01B47" w:rsidRPr="004C207E" w:rsidRDefault="00F01B47" w:rsidP="00AC2C72">
            <w:pPr>
              <w:autoSpaceDE w:val="0"/>
              <w:autoSpaceDN w:val="0"/>
              <w:adjustRightInd w:val="0"/>
              <w:spacing w:line="240" w:lineRule="auto"/>
              <w:ind w:right="424"/>
              <w:jc w:val="both"/>
              <w:rPr>
                <w:rFonts w:eastAsia="Aptos"/>
                <w:color w:val="000000"/>
                <w14:ligatures w14:val="standardContextual"/>
              </w:rPr>
            </w:pPr>
          </w:p>
          <w:p w14:paraId="37E43107" w14:textId="59C6485E" w:rsidR="00F01B47" w:rsidRPr="004C207E" w:rsidRDefault="00F01B47" w:rsidP="00AC2C72">
            <w:pPr>
              <w:autoSpaceDE w:val="0"/>
              <w:autoSpaceDN w:val="0"/>
              <w:adjustRightInd w:val="0"/>
              <w:spacing w:line="240" w:lineRule="auto"/>
              <w:ind w:right="-25"/>
              <w:jc w:val="both"/>
              <w:rPr>
                <w:rFonts w:eastAsia="Aptos"/>
                <w:i/>
                <w:iCs/>
                <w:color w:val="000000"/>
                <w14:ligatures w14:val="standardContextual"/>
              </w:rPr>
            </w:pPr>
            <w:r w:rsidRPr="004C207E">
              <w:rPr>
                <w:rFonts w:eastAsia="Aptos"/>
                <w:color w:val="000000"/>
                <w14:ligatures w14:val="standardContextual"/>
              </w:rPr>
              <w:t xml:space="preserve">Tiekėjas sutarties vykdymo etape </w:t>
            </w:r>
            <w:r w:rsidRPr="004C207E">
              <w:rPr>
                <w:rFonts w:eastAsia="Aptos"/>
                <w:b/>
                <w:bCs/>
                <w:color w:val="000000"/>
                <w14:ligatures w14:val="standardContextual"/>
              </w:rPr>
              <w:t>Įsipareigoja / Neįsipareigoja</w:t>
            </w:r>
            <w:r w:rsidRPr="004C207E">
              <w:rPr>
                <w:rFonts w:eastAsia="Aptos"/>
                <w:color w:val="000000"/>
                <w14:ligatures w14:val="standardContextual"/>
              </w:rPr>
              <w:t xml:space="preserve"> </w:t>
            </w:r>
            <w:r w:rsidRPr="004C207E">
              <w:rPr>
                <w:rFonts w:eastAsia="Aptos"/>
                <w:i/>
                <w:iCs/>
                <w:color w:val="000000"/>
                <w14:ligatures w14:val="standardContextual"/>
              </w:rPr>
              <w:t>(tinkamą pažymėti)</w:t>
            </w:r>
            <w:r w:rsidRPr="004C207E">
              <w:rPr>
                <w:rFonts w:eastAsia="Aptos"/>
                <w:color w:val="000000"/>
                <w14:ligatures w14:val="standardContextual"/>
              </w:rPr>
              <w:t xml:space="preserve"> </w:t>
            </w:r>
            <w:r w:rsidRPr="00F01B47">
              <w:t xml:space="preserve">pateikti trumpiausio galimo maršruto pasirinkimą įrodančius dokumentus (pvz.: transporto priemonės </w:t>
            </w:r>
            <w:r w:rsidRPr="00F01B47">
              <w:lastRenderedPageBreak/>
              <w:t>maršruto planą arba kitus lygiaverčius objektyvius įrodymus)</w:t>
            </w:r>
          </w:p>
        </w:tc>
      </w:tr>
    </w:tbl>
    <w:p w14:paraId="36C5EE4D" w14:textId="77777777" w:rsidR="002C0DDA" w:rsidRPr="007853F3" w:rsidRDefault="002C0DDA" w:rsidP="002C0DDA">
      <w:pPr>
        <w:pStyle w:val="ListParagraph"/>
        <w:jc w:val="both"/>
        <w:rPr>
          <w:rFonts w:ascii="Times New Roman" w:eastAsiaTheme="minorEastAsia" w:hAnsi="Times New Roman"/>
          <w:lang w:eastAsia="lt-LT"/>
        </w:rPr>
      </w:pPr>
    </w:p>
    <w:p w14:paraId="04174BDB" w14:textId="1EA65641" w:rsidR="00F54476" w:rsidRPr="00C13B74" w:rsidRDefault="00AE68A0" w:rsidP="004C207E">
      <w:r w:rsidRPr="00167CFC">
        <w:t xml:space="preserve">Šis pirkimas taip pat yra žaliasis pirkimas, </w:t>
      </w:r>
      <w:r w:rsidRPr="00167CFC">
        <w:rPr>
          <w:rFonts w:eastAsia="Times New Roman"/>
        </w:rPr>
        <w:t xml:space="preserve">vadovaujantis </w:t>
      </w:r>
      <w:hyperlink r:id="rId12" w:history="1">
        <w:r w:rsidRPr="00167CFC">
          <w:rPr>
            <w:rFonts w:eastAsia="Times New Roman"/>
          </w:rPr>
          <w:t>Lietuvos Respublikos aplinkos ministro 2011 m. birželio 28 d. įsakymu Nr. D1-508 „Dėl aplinkos apsaugos kriterijų taikymo, vykdant žaliuosius pirkimus, tvarkos aprašo patvirtinimo“</w:t>
        </w:r>
      </w:hyperlink>
      <w:r w:rsidRPr="00167CFC">
        <w:rPr>
          <w:rFonts w:eastAsia="Times New Roman"/>
        </w:rPr>
        <w:t xml:space="preserve"> (aktualia redakcija) 4 punkto 4.4.3 papunkčiu, </w:t>
      </w:r>
      <w:r w:rsidRPr="00167CFC">
        <w:t>nes kartu su</w:t>
      </w:r>
      <w:r w:rsidR="00A34044" w:rsidRPr="00167CFC">
        <w:t xml:space="preserve"> </w:t>
      </w:r>
      <w:r w:rsidRPr="00167CFC">
        <w:rPr>
          <w:rFonts w:eastAsia="Aptos"/>
          <w:lang w:val="en-US"/>
        </w:rPr>
        <w:t>1</w:t>
      </w:r>
      <w:r w:rsidRPr="00167CFC">
        <w:rPr>
          <w:rFonts w:eastAsia="Aptos"/>
        </w:rPr>
        <w:t xml:space="preserve"> pirkimo objekto dalies 1.1 pozicijoje, 2 pirkimo </w:t>
      </w:r>
      <w:r w:rsidRPr="00167CFC">
        <w:rPr>
          <w:rFonts w:eastAsia="Aptos"/>
          <w:lang w:val="en-US"/>
        </w:rPr>
        <w:t xml:space="preserve">2.1, 2.2, 2.3, 2.4 </w:t>
      </w:r>
      <w:proofErr w:type="spellStart"/>
      <w:r w:rsidRPr="00167CFC">
        <w:rPr>
          <w:rFonts w:eastAsia="Aptos"/>
          <w:lang w:val="en-US"/>
        </w:rPr>
        <w:t>pozicijose</w:t>
      </w:r>
      <w:proofErr w:type="spellEnd"/>
      <w:r w:rsidRPr="00167CFC">
        <w:rPr>
          <w:rFonts w:eastAsia="Aptos"/>
          <w:lang w:val="en-US"/>
        </w:rPr>
        <w:t xml:space="preserve">, 3 </w:t>
      </w:r>
      <w:proofErr w:type="spellStart"/>
      <w:r w:rsidRPr="00167CFC">
        <w:rPr>
          <w:rFonts w:eastAsia="Aptos"/>
          <w:lang w:val="en-US"/>
        </w:rPr>
        <w:t>pirkimo</w:t>
      </w:r>
      <w:proofErr w:type="spellEnd"/>
      <w:r w:rsidRPr="00167CFC">
        <w:rPr>
          <w:rFonts w:eastAsia="Aptos"/>
          <w:lang w:val="en-US"/>
        </w:rPr>
        <w:t xml:space="preserve"> </w:t>
      </w:r>
      <w:proofErr w:type="spellStart"/>
      <w:r w:rsidRPr="00167CFC">
        <w:rPr>
          <w:rFonts w:eastAsia="Aptos"/>
          <w:lang w:val="en-US"/>
        </w:rPr>
        <w:t>objekto</w:t>
      </w:r>
      <w:proofErr w:type="spellEnd"/>
      <w:r w:rsidRPr="00167CFC">
        <w:rPr>
          <w:rFonts w:eastAsia="Aptos"/>
          <w:lang w:val="en-US"/>
        </w:rPr>
        <w:t xml:space="preserve"> </w:t>
      </w:r>
      <w:proofErr w:type="spellStart"/>
      <w:r w:rsidRPr="00167CFC">
        <w:rPr>
          <w:rFonts w:eastAsia="Aptos"/>
          <w:lang w:val="en-US"/>
        </w:rPr>
        <w:t>dalies</w:t>
      </w:r>
      <w:proofErr w:type="spellEnd"/>
      <w:r w:rsidRPr="00167CFC">
        <w:rPr>
          <w:rFonts w:eastAsia="Aptos"/>
          <w:lang w:val="en-US"/>
        </w:rPr>
        <w:t xml:space="preserve"> 3.1 </w:t>
      </w:r>
      <w:proofErr w:type="spellStart"/>
      <w:r w:rsidRPr="00167CFC">
        <w:rPr>
          <w:rFonts w:eastAsia="Aptos"/>
          <w:lang w:val="en-US"/>
        </w:rPr>
        <w:t>pozicijoje</w:t>
      </w:r>
      <w:proofErr w:type="spellEnd"/>
      <w:r w:rsidRPr="00167CFC">
        <w:rPr>
          <w:rFonts w:eastAsia="Aptos"/>
          <w:lang w:val="en-US"/>
        </w:rPr>
        <w:t xml:space="preserve"> ir 4 </w:t>
      </w:r>
      <w:proofErr w:type="spellStart"/>
      <w:r w:rsidRPr="00167CFC">
        <w:rPr>
          <w:rFonts w:eastAsia="Aptos"/>
          <w:lang w:val="en-US"/>
        </w:rPr>
        <w:t>pirkimo</w:t>
      </w:r>
      <w:proofErr w:type="spellEnd"/>
      <w:r w:rsidRPr="00167CFC">
        <w:rPr>
          <w:rFonts w:eastAsia="Aptos"/>
          <w:lang w:val="en-US"/>
        </w:rPr>
        <w:t xml:space="preserve">  </w:t>
      </w:r>
      <w:proofErr w:type="spellStart"/>
      <w:r w:rsidRPr="00167CFC">
        <w:rPr>
          <w:rFonts w:eastAsia="Aptos"/>
          <w:lang w:val="en-US"/>
        </w:rPr>
        <w:t>objekto</w:t>
      </w:r>
      <w:proofErr w:type="spellEnd"/>
      <w:r w:rsidRPr="00167CFC">
        <w:rPr>
          <w:rFonts w:eastAsia="Aptos"/>
          <w:lang w:val="en-US"/>
        </w:rPr>
        <w:t xml:space="preserve"> </w:t>
      </w:r>
      <w:proofErr w:type="spellStart"/>
      <w:r w:rsidRPr="00167CFC">
        <w:rPr>
          <w:rFonts w:eastAsia="Aptos"/>
          <w:lang w:val="en-US"/>
        </w:rPr>
        <w:t>dalies</w:t>
      </w:r>
      <w:proofErr w:type="spellEnd"/>
      <w:r w:rsidRPr="00167CFC">
        <w:rPr>
          <w:rFonts w:eastAsia="Aptos"/>
          <w:lang w:val="en-US"/>
        </w:rPr>
        <w:t xml:space="preserve"> 4.1, 4.2 </w:t>
      </w:r>
      <w:proofErr w:type="spellStart"/>
      <w:r w:rsidRPr="00167CFC">
        <w:rPr>
          <w:rFonts w:eastAsia="Aptos"/>
          <w:lang w:val="en-US"/>
        </w:rPr>
        <w:t>pozicijose</w:t>
      </w:r>
      <w:proofErr w:type="spellEnd"/>
      <w:r w:rsidRPr="00167CFC">
        <w:rPr>
          <w:rFonts w:eastAsia="Aptos"/>
          <w:lang w:val="en-US"/>
        </w:rPr>
        <w:t xml:space="preserve"> </w:t>
      </w:r>
      <w:proofErr w:type="spellStart"/>
      <w:r w:rsidRPr="00167CFC">
        <w:rPr>
          <w:rFonts w:eastAsia="Aptos"/>
          <w:lang w:val="en-US"/>
        </w:rPr>
        <w:t>perkamoms</w:t>
      </w:r>
      <w:proofErr w:type="spellEnd"/>
      <w:r w:rsidRPr="00167CFC">
        <w:rPr>
          <w:rFonts w:eastAsia="Aptos"/>
          <w:lang w:val="en-US"/>
        </w:rPr>
        <w:t xml:space="preserve"> </w:t>
      </w:r>
      <w:r w:rsidRPr="00167CFC">
        <w:rPr>
          <w:rFonts w:eastAsia="Aptos"/>
        </w:rPr>
        <w:t xml:space="preserve"> prekėms perkama ir programinė įranga ir/ar licencijos</w:t>
      </w:r>
      <w:r w:rsidR="00A920D5" w:rsidRPr="00167CFC">
        <w:rPr>
          <w:rFonts w:eastAsia="Aptos"/>
        </w:rPr>
        <w:t xml:space="preserve"> (dėl šio reikalavimo atitikties </w:t>
      </w:r>
      <w:r w:rsidR="00167CFC" w:rsidRPr="00167CFC">
        <w:rPr>
          <w:rFonts w:eastAsia="Aptos"/>
        </w:rPr>
        <w:t>dokumentų pateikti nereikia nei su pasiūlymu, nei vykdant sutartį).</w:t>
      </w:r>
    </w:p>
    <w:sectPr w:rsidR="00F54476" w:rsidRPr="00C13B74"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12393" w14:textId="77777777" w:rsidR="005A6816" w:rsidRDefault="005A6816" w:rsidP="00380CBC">
      <w:pPr>
        <w:spacing w:line="240" w:lineRule="auto"/>
      </w:pPr>
      <w:r>
        <w:separator/>
      </w:r>
    </w:p>
  </w:endnote>
  <w:endnote w:type="continuationSeparator" w:id="0">
    <w:p w14:paraId="1815205B" w14:textId="77777777" w:rsidR="005A6816" w:rsidRDefault="005A6816"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2857" w14:textId="77777777" w:rsidR="005A6816" w:rsidRDefault="005A6816" w:rsidP="00380CBC">
      <w:pPr>
        <w:spacing w:line="240" w:lineRule="auto"/>
      </w:pPr>
      <w:r>
        <w:separator/>
      </w:r>
    </w:p>
  </w:footnote>
  <w:footnote w:type="continuationSeparator" w:id="0">
    <w:p w14:paraId="1926F3C8" w14:textId="77777777" w:rsidR="005A6816" w:rsidRDefault="005A6816" w:rsidP="00380CBC">
      <w:pPr>
        <w:spacing w:line="240" w:lineRule="auto"/>
      </w:pPr>
      <w:r>
        <w:continuationSeparator/>
      </w:r>
    </w:p>
  </w:footnote>
  <w:footnote w:id="1">
    <w:p w14:paraId="69138A40" w14:textId="49150DE5" w:rsidR="003F2C8E" w:rsidRDefault="003F2C8E" w:rsidP="003F2C8E">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w:t>
      </w:r>
      <w:r w:rsidR="00F86FFA">
        <w:rPr>
          <w:b/>
          <w:bCs/>
          <w:color w:val="EE0000"/>
        </w:rPr>
        <w:t xml:space="preserve"> ar gamintojo patvirtinimų</w:t>
      </w:r>
      <w:r w:rsidRPr="00847B6B">
        <w:rPr>
          <w:b/>
          <w:bCs/>
          <w:color w:val="EE0000"/>
        </w:rPr>
        <w:t xml:space="preserve"> pateikti nereikalaujama</w:t>
      </w:r>
      <w:r w:rsidR="00B434F0">
        <w:rPr>
          <w:b/>
          <w:bCs/>
          <w:color w:val="EE0000"/>
        </w:rPr>
        <w:t>.</w:t>
      </w:r>
      <w:r w:rsidRPr="00847B6B">
        <w:rPr>
          <w:b/>
          <w:bCs/>
          <w:color w:val="EE0000"/>
        </w:rPr>
        <w:t xml:space="preserve"> </w:t>
      </w:r>
    </w:p>
    <w:p w14:paraId="2DABA8AB" w14:textId="77777777" w:rsidR="003F2C8E" w:rsidRPr="00F00C33" w:rsidRDefault="003F2C8E" w:rsidP="003F2C8E">
      <w:pPr>
        <w:pStyle w:val="FootnoteText"/>
        <w:jc w:val="both"/>
      </w:pPr>
    </w:p>
  </w:footnote>
  <w:footnote w:id="2">
    <w:p w14:paraId="2D7285C8" w14:textId="5331D5CD" w:rsidR="003F2C8E" w:rsidRPr="00D0550F" w:rsidRDefault="003F2C8E" w:rsidP="003F2C8E">
      <w:pPr>
        <w:contextualSpacing/>
        <w:jc w:val="both"/>
        <w:rPr>
          <w:b/>
          <w:sz w:val="20"/>
          <w:szCs w:val="20"/>
          <w:u w:val="single"/>
        </w:rPr>
      </w:pPr>
      <w:r>
        <w:rPr>
          <w:rStyle w:val="FootnoteReference"/>
        </w:rPr>
        <w:footnoteRef/>
      </w:r>
      <w:r>
        <w:t xml:space="preserve"> </w:t>
      </w:r>
      <w:r w:rsidRPr="00D0550F">
        <w:rPr>
          <w:rFonts w:eastAsia="Arial Unicode MS"/>
          <w:b/>
          <w:color w:val="FF0000"/>
          <w:sz w:val="20"/>
          <w:szCs w:val="20"/>
          <w:u w:val="single"/>
          <w:bdr w:val="none" w:sz="0" w:space="0" w:color="auto" w:frame="1"/>
          <w:lang w:eastAsia="lt-LT"/>
        </w:rPr>
        <w:t>Nuoroda į gamintojo interneto svetainę nebus laikoma gamintojo dokumentui lygiaverčiu dokumentu</w:t>
      </w:r>
      <w:r w:rsidR="008A37FF">
        <w:rPr>
          <w:rFonts w:eastAsia="Arial Unicode MS"/>
          <w:b/>
          <w:color w:val="FF0000"/>
          <w:sz w:val="20"/>
          <w:szCs w:val="20"/>
          <w:u w:val="single"/>
          <w:bdr w:val="none" w:sz="0" w:space="0" w:color="auto" w:frame="1"/>
          <w:lang w:eastAsia="lt-LT"/>
        </w:rPr>
        <w:t>.</w:t>
      </w:r>
    </w:p>
    <w:p w14:paraId="1D832572" w14:textId="77777777" w:rsidR="003F2C8E" w:rsidRPr="00D0550F" w:rsidRDefault="003F2C8E" w:rsidP="003F2C8E">
      <w:pPr>
        <w:pStyle w:val="FootnoteText"/>
        <w:rPr>
          <w:lang w:val="en-US"/>
        </w:rPr>
      </w:pPr>
    </w:p>
  </w:footnote>
  <w:footnote w:id="3">
    <w:p w14:paraId="550FBD3C" w14:textId="7E221005" w:rsidR="007F0A56" w:rsidRPr="00665BD0" w:rsidRDefault="007F0A56" w:rsidP="00406339">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w:t>
      </w:r>
      <w:r w:rsidR="00DC53AB">
        <w:rPr>
          <w:b/>
          <w:bCs/>
          <w:i/>
          <w:iCs/>
        </w:rPr>
        <w:t>,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w:t>
      </w:r>
      <w:r w:rsidR="00DC53AB">
        <w:rPr>
          <w:b/>
          <w:bCs/>
          <w:i/>
          <w:iCs/>
        </w:rPr>
        <w:t>,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4A953ACF" w14:textId="422D0B1A" w:rsidR="007F0A56" w:rsidRPr="00675B66" w:rsidRDefault="007F0A56" w:rsidP="00406339">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9EAC95" w14:textId="77777777" w:rsidR="007F0A56" w:rsidRPr="00675B66" w:rsidRDefault="007F0A56" w:rsidP="00406339">
      <w:pPr>
        <w:pStyle w:val="FootnoteText"/>
        <w:jc w:val="both"/>
        <w:rPr>
          <w:i/>
          <w:iCs/>
        </w:rPr>
      </w:pPr>
    </w:p>
  </w:footnote>
  <w:footnote w:id="4">
    <w:p w14:paraId="6960637F" w14:textId="1E19EEB5" w:rsidR="007F0A56" w:rsidRPr="00E32451" w:rsidRDefault="007F0A56" w:rsidP="00E32451">
      <w:pPr>
        <w:pStyle w:val="FootnoteText"/>
        <w:jc w:val="both"/>
        <w:rPr>
          <w:b/>
          <w:bCs/>
          <w:i/>
          <w:iCs/>
          <w:lang w:val="en-US"/>
        </w:rPr>
      </w:pPr>
      <w:r w:rsidRPr="0048068C">
        <w:rPr>
          <w:rStyle w:val="FootnoteReference"/>
          <w:i/>
          <w:iCs/>
        </w:rPr>
        <w:footnoteRef/>
      </w:r>
      <w:r w:rsidRPr="0048068C">
        <w:rPr>
          <w:i/>
          <w:iCs/>
        </w:rPr>
        <w:t xml:space="preserve"> </w:t>
      </w:r>
      <w:bookmarkStart w:id="3" w:name="_Hlk201124517"/>
      <w:r w:rsidRPr="00E32451">
        <w:rPr>
          <w:b/>
          <w:bCs/>
          <w:i/>
          <w:iCs/>
        </w:rPr>
        <w:t xml:space="preserve">Žr. techninės specifikacijos bendrųjų </w:t>
      </w:r>
      <w:r w:rsidRPr="0042686F">
        <w:rPr>
          <w:b/>
          <w:bCs/>
          <w:i/>
          <w:iCs/>
        </w:rPr>
        <w:t xml:space="preserve">reikalavimų </w:t>
      </w:r>
      <w:r w:rsidR="00A070F3" w:rsidRPr="0042686F">
        <w:rPr>
          <w:b/>
          <w:bCs/>
          <w:i/>
          <w:iCs/>
          <w:lang w:val="en-US"/>
        </w:rPr>
        <w:t>6</w:t>
      </w:r>
      <w:r w:rsidRPr="0042686F">
        <w:rPr>
          <w:b/>
          <w:bCs/>
          <w:i/>
          <w:iCs/>
          <w:lang w:val="en-US"/>
        </w:rPr>
        <w:t xml:space="preserve"> p.</w:t>
      </w:r>
    </w:p>
    <w:bookmarkEnd w:id="3"/>
    <w:p w14:paraId="31D5FC0B" w14:textId="77777777" w:rsidR="007F0A56" w:rsidRPr="00187FB5" w:rsidRDefault="007F0A56" w:rsidP="00ED4374">
      <w:pPr>
        <w:pStyle w:val="FootnoteText"/>
        <w:jc w:val="both"/>
        <w:rPr>
          <w:i/>
          <w:iCs/>
        </w:rPr>
      </w:pPr>
    </w:p>
    <w:p w14:paraId="793303F7" w14:textId="77777777" w:rsidR="007F0A56" w:rsidRPr="003F16AC" w:rsidRDefault="007F0A56" w:rsidP="00ED4374">
      <w:pPr>
        <w:pStyle w:val="FootnoteText"/>
      </w:pPr>
    </w:p>
    <w:p w14:paraId="352C0FFF" w14:textId="77777777" w:rsidR="007F0A56" w:rsidRPr="00374EFC" w:rsidRDefault="007F0A56" w:rsidP="00ED4374">
      <w:pPr>
        <w:pStyle w:val="FootnoteText"/>
        <w:jc w:val="both"/>
        <w:rPr>
          <w:lang w:val="en-US"/>
        </w:rPr>
      </w:pPr>
    </w:p>
  </w:footnote>
  <w:footnote w:id="5">
    <w:p w14:paraId="4C771149" w14:textId="0A2A2D64" w:rsidR="003B170A" w:rsidRPr="00325774" w:rsidRDefault="003B170A" w:rsidP="003B170A">
      <w:pPr>
        <w:pStyle w:val="FootnoteText"/>
        <w:jc w:val="both"/>
        <w:rPr>
          <w:rFonts w:cstheme="minorBidi"/>
          <w:b/>
          <w:bCs/>
          <w:sz w:val="24"/>
          <w:szCs w:val="24"/>
          <w:lang w:eastAsia="lt-LT"/>
        </w:rPr>
      </w:pPr>
      <w:r w:rsidRPr="00675B66">
        <w:rPr>
          <w:rStyle w:val="FootnoteReference"/>
        </w:rPr>
        <w:footnoteRef/>
      </w:r>
      <w:r w:rsidRPr="00675B66">
        <w:t xml:space="preserve"> </w:t>
      </w:r>
      <w:r w:rsidRPr="00325774">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325774" w:rsidRPr="00325774">
        <w:rPr>
          <w:b/>
          <w:bCs/>
          <w:i/>
          <w:iCs/>
        </w:rPr>
        <w:t>, prievadas, kadras</w:t>
      </w:r>
      <w:r w:rsidR="00DC53AB">
        <w:rPr>
          <w:b/>
          <w:bCs/>
          <w:i/>
          <w:iCs/>
        </w:rPr>
        <w:t>, technologija</w:t>
      </w:r>
      <w:r w:rsidRPr="00325774">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325774" w:rsidRPr="00325774">
        <w:rPr>
          <w:b/>
          <w:bCs/>
          <w:i/>
          <w:iCs/>
        </w:rPr>
        <w:t>, prievadus, kadrus</w:t>
      </w:r>
      <w:r w:rsidR="00DC53AB">
        <w:rPr>
          <w:b/>
          <w:bCs/>
          <w:i/>
          <w:iCs/>
        </w:rPr>
        <w:t>, technologijas</w:t>
      </w:r>
      <w:r w:rsidRPr="00325774">
        <w:rPr>
          <w:b/>
          <w:bCs/>
          <w:i/>
          <w:iCs/>
        </w:rPr>
        <w:t>. Techninėje specifikacijoje nurodyti reikalavimai yra minimalūs, tiekėjas gali siūlyti aukštesnių ir geresnių parametrų pirkimo objektą.</w:t>
      </w:r>
      <w:r w:rsidRPr="00325774">
        <w:rPr>
          <w:rFonts w:cstheme="minorBidi"/>
          <w:b/>
          <w:bCs/>
          <w:sz w:val="24"/>
          <w:szCs w:val="24"/>
          <w:lang w:eastAsia="lt-LT"/>
        </w:rPr>
        <w:t xml:space="preserve"> </w:t>
      </w:r>
    </w:p>
    <w:p w14:paraId="0EDEFF14" w14:textId="77777777" w:rsidR="003B170A" w:rsidRPr="00675B66" w:rsidRDefault="003B170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EC68C7" w14:textId="77777777" w:rsidR="003B170A" w:rsidRPr="00675B66" w:rsidRDefault="003B170A" w:rsidP="003B170A">
      <w:pPr>
        <w:pStyle w:val="FootnoteText"/>
        <w:jc w:val="both"/>
        <w:rPr>
          <w:i/>
          <w:iCs/>
        </w:rPr>
      </w:pPr>
    </w:p>
  </w:footnote>
  <w:footnote w:id="6">
    <w:p w14:paraId="2D448F51" w14:textId="77777777" w:rsidR="006B16FA" w:rsidRPr="00E32451" w:rsidRDefault="006B16FA" w:rsidP="006B16FA">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693B03">
        <w:rPr>
          <w:b/>
          <w:bCs/>
          <w:i/>
          <w:iCs/>
        </w:rPr>
        <w:t xml:space="preserve">bendrųjų reikalavimų </w:t>
      </w:r>
      <w:r w:rsidRPr="00693B03">
        <w:rPr>
          <w:b/>
          <w:bCs/>
          <w:i/>
          <w:iCs/>
          <w:lang w:val="en-US"/>
        </w:rPr>
        <w:t>6 p.</w:t>
      </w:r>
    </w:p>
    <w:p w14:paraId="3A3AD24B" w14:textId="77777777" w:rsidR="006B16FA" w:rsidRPr="00187FB5" w:rsidRDefault="006B16FA" w:rsidP="006B16FA">
      <w:pPr>
        <w:pStyle w:val="FootnoteText"/>
        <w:jc w:val="both"/>
        <w:rPr>
          <w:i/>
          <w:iCs/>
        </w:rPr>
      </w:pPr>
    </w:p>
    <w:p w14:paraId="7DA2661A" w14:textId="77777777" w:rsidR="006B16FA" w:rsidRPr="003F16AC" w:rsidRDefault="006B16FA" w:rsidP="006B16FA">
      <w:pPr>
        <w:pStyle w:val="FootnoteText"/>
      </w:pPr>
    </w:p>
    <w:p w14:paraId="5A33F1FF" w14:textId="77777777" w:rsidR="006B16FA" w:rsidRPr="00374EFC" w:rsidRDefault="006B16FA" w:rsidP="006B16FA">
      <w:pPr>
        <w:pStyle w:val="FootnoteText"/>
        <w:jc w:val="both"/>
        <w:rPr>
          <w:lang w:val="en-US"/>
        </w:rPr>
      </w:pPr>
    </w:p>
  </w:footnote>
  <w:footnote w:id="7">
    <w:p w14:paraId="1A426A73" w14:textId="673E811D" w:rsidR="00ED4A9F" w:rsidRPr="00675B66" w:rsidRDefault="00ED4A9F" w:rsidP="00FC3978">
      <w:pPr>
        <w:pStyle w:val="FootnoteText"/>
        <w:jc w:val="both"/>
        <w:rPr>
          <w:rFonts w:cstheme="minorBidi"/>
          <w:sz w:val="24"/>
          <w:szCs w:val="24"/>
          <w:lang w:eastAsia="lt-LT"/>
        </w:rPr>
      </w:pPr>
      <w:r w:rsidRPr="00675B66">
        <w:rPr>
          <w:rStyle w:val="FootnoteReference"/>
        </w:rPr>
        <w:footnoteRef/>
      </w:r>
      <w:r w:rsidRPr="00675B66">
        <w:t xml:space="preserve"> </w:t>
      </w:r>
      <w:bookmarkStart w:id="5" w:name="_Hlk204170241"/>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bookmarkEnd w:id="5"/>
    </w:p>
    <w:p w14:paraId="00FA7A66" w14:textId="77777777" w:rsidR="00ED4A9F" w:rsidRPr="00675B66" w:rsidRDefault="00ED4A9F" w:rsidP="00FC3978">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4364C82" w14:textId="77777777" w:rsidR="00ED4A9F" w:rsidRPr="00675B66" w:rsidRDefault="00ED4A9F" w:rsidP="00FC3978">
      <w:pPr>
        <w:pStyle w:val="FootnoteText"/>
        <w:jc w:val="both"/>
        <w:rPr>
          <w:i/>
          <w:iCs/>
        </w:rPr>
      </w:pPr>
    </w:p>
  </w:footnote>
  <w:footnote w:id="8">
    <w:p w14:paraId="313660C0" w14:textId="77777777" w:rsidR="00ED4A9F" w:rsidRPr="00E32451" w:rsidRDefault="00ED4A9F"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693B03">
        <w:rPr>
          <w:b/>
          <w:bCs/>
          <w:i/>
          <w:iCs/>
        </w:rPr>
        <w:t xml:space="preserve">bendrųjų reikalavimų </w:t>
      </w:r>
      <w:r w:rsidRPr="00693B03">
        <w:rPr>
          <w:b/>
          <w:bCs/>
          <w:i/>
          <w:iCs/>
          <w:lang w:val="en-US"/>
        </w:rPr>
        <w:t>6 p.</w:t>
      </w:r>
    </w:p>
    <w:p w14:paraId="0E2A81EA" w14:textId="77777777" w:rsidR="00ED4A9F" w:rsidRPr="00187FB5" w:rsidRDefault="00ED4A9F" w:rsidP="00ED4374">
      <w:pPr>
        <w:pStyle w:val="FootnoteText"/>
        <w:jc w:val="both"/>
        <w:rPr>
          <w:i/>
          <w:iCs/>
        </w:rPr>
      </w:pPr>
    </w:p>
    <w:p w14:paraId="0FC6B185" w14:textId="77777777" w:rsidR="00ED4A9F" w:rsidRPr="003F16AC" w:rsidRDefault="00ED4A9F" w:rsidP="00ED4374">
      <w:pPr>
        <w:pStyle w:val="FootnoteText"/>
      </w:pPr>
    </w:p>
    <w:p w14:paraId="5495080B" w14:textId="77777777" w:rsidR="00ED4A9F" w:rsidRPr="00374EFC" w:rsidRDefault="00ED4A9F" w:rsidP="00ED4374">
      <w:pPr>
        <w:pStyle w:val="FootnoteText"/>
        <w:jc w:val="both"/>
        <w:rPr>
          <w:lang w:val="en-US"/>
        </w:rPr>
      </w:pPr>
    </w:p>
  </w:footnote>
  <w:footnote w:id="9">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10">
    <w:p w14:paraId="07FC3E21" w14:textId="77777777" w:rsidR="006B16FA" w:rsidRPr="00E32451" w:rsidRDefault="006B16FA" w:rsidP="006B16FA">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w:t>
      </w:r>
      <w:r w:rsidRPr="007051A7">
        <w:rPr>
          <w:b/>
          <w:bCs/>
          <w:i/>
          <w:iCs/>
        </w:rPr>
        <w:t xml:space="preserve">reikalavimų </w:t>
      </w:r>
      <w:r w:rsidRPr="007051A7">
        <w:rPr>
          <w:b/>
          <w:bCs/>
          <w:i/>
          <w:iCs/>
          <w:lang w:val="en-US"/>
        </w:rPr>
        <w:t>6 p.</w:t>
      </w:r>
    </w:p>
    <w:p w14:paraId="72E83F04" w14:textId="77777777" w:rsidR="006B16FA" w:rsidRPr="00187FB5" w:rsidRDefault="006B16FA" w:rsidP="006B16FA">
      <w:pPr>
        <w:pStyle w:val="FootnoteText"/>
        <w:jc w:val="both"/>
        <w:rPr>
          <w:i/>
          <w:iCs/>
        </w:rPr>
      </w:pPr>
    </w:p>
    <w:p w14:paraId="52C68426" w14:textId="77777777" w:rsidR="006B16FA" w:rsidRPr="003F16AC" w:rsidRDefault="006B16FA" w:rsidP="006B16FA">
      <w:pPr>
        <w:pStyle w:val="FootnoteText"/>
      </w:pPr>
    </w:p>
    <w:p w14:paraId="24C87DD9" w14:textId="77777777" w:rsidR="006B16FA" w:rsidRPr="00374EFC" w:rsidRDefault="006B16FA" w:rsidP="006B16FA">
      <w:pPr>
        <w:pStyle w:val="FootnoteText"/>
        <w:jc w:val="both"/>
        <w:rPr>
          <w:lang w:val="en-US"/>
        </w:rPr>
      </w:pPr>
    </w:p>
  </w:footnote>
  <w:footnote w:id="11">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12">
    <w:p w14:paraId="738DE914"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26338899" w14:textId="77777777" w:rsidR="00B765A5" w:rsidRPr="00187FB5" w:rsidRDefault="00B765A5" w:rsidP="00ED4374">
      <w:pPr>
        <w:pStyle w:val="FootnoteText"/>
        <w:jc w:val="both"/>
        <w:rPr>
          <w:i/>
          <w:iCs/>
        </w:rPr>
      </w:pPr>
    </w:p>
    <w:p w14:paraId="220C1174" w14:textId="77777777" w:rsidR="00B765A5" w:rsidRPr="003F16AC" w:rsidRDefault="00B765A5" w:rsidP="00ED4374">
      <w:pPr>
        <w:pStyle w:val="FootnoteText"/>
      </w:pPr>
    </w:p>
    <w:p w14:paraId="440647A3" w14:textId="77777777" w:rsidR="00B765A5" w:rsidRPr="00374EFC" w:rsidRDefault="00B765A5" w:rsidP="00ED4374">
      <w:pPr>
        <w:pStyle w:val="FootnoteText"/>
        <w:jc w:val="both"/>
        <w:rPr>
          <w:lang w:val="en-US"/>
        </w:rPr>
      </w:pPr>
    </w:p>
  </w:footnote>
  <w:footnote w:id="13">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14">
    <w:p w14:paraId="2BA8106E"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698B067A" w14:textId="77777777" w:rsidR="00B765A5" w:rsidRPr="00187FB5" w:rsidRDefault="00B765A5" w:rsidP="00ED4374">
      <w:pPr>
        <w:pStyle w:val="FootnoteText"/>
        <w:jc w:val="both"/>
        <w:rPr>
          <w:i/>
          <w:iCs/>
        </w:rPr>
      </w:pPr>
    </w:p>
    <w:p w14:paraId="15847135" w14:textId="77777777" w:rsidR="00B765A5" w:rsidRPr="003F16AC" w:rsidRDefault="00B765A5" w:rsidP="00ED4374">
      <w:pPr>
        <w:pStyle w:val="FootnoteText"/>
      </w:pPr>
    </w:p>
    <w:p w14:paraId="14F7AD89" w14:textId="77777777" w:rsidR="00B765A5" w:rsidRPr="00374EFC" w:rsidRDefault="00B765A5" w:rsidP="00ED4374">
      <w:pPr>
        <w:pStyle w:val="FootnoteText"/>
        <w:jc w:val="both"/>
        <w:rPr>
          <w:lang w:val="en-US"/>
        </w:rPr>
      </w:pPr>
    </w:p>
  </w:footnote>
  <w:footnote w:id="15">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 w:id="16">
    <w:p w14:paraId="5088DED6"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7051A7">
        <w:rPr>
          <w:b/>
          <w:bCs/>
          <w:i/>
          <w:iCs/>
        </w:rPr>
        <w:t xml:space="preserve">Žr. techninės specifikacijos bendrųjų reikalavimų </w:t>
      </w:r>
      <w:r w:rsidRPr="007051A7">
        <w:rPr>
          <w:b/>
          <w:bCs/>
          <w:i/>
          <w:iCs/>
          <w:lang w:val="en-US"/>
        </w:rPr>
        <w:t>6 p.</w:t>
      </w:r>
    </w:p>
    <w:p w14:paraId="2DD99D45" w14:textId="77777777" w:rsidR="00B765A5" w:rsidRPr="00187FB5" w:rsidRDefault="00B765A5" w:rsidP="00ED4374">
      <w:pPr>
        <w:pStyle w:val="FootnoteText"/>
        <w:jc w:val="both"/>
        <w:rPr>
          <w:i/>
          <w:iCs/>
        </w:rPr>
      </w:pPr>
    </w:p>
    <w:p w14:paraId="10733EA1" w14:textId="77777777" w:rsidR="00B765A5" w:rsidRPr="003F16AC" w:rsidRDefault="00B765A5" w:rsidP="00ED4374">
      <w:pPr>
        <w:pStyle w:val="FootnoteText"/>
      </w:pPr>
    </w:p>
    <w:p w14:paraId="303662CF" w14:textId="77777777" w:rsidR="00B765A5" w:rsidRPr="00374EFC" w:rsidRDefault="00B765A5" w:rsidP="00ED4374">
      <w:pPr>
        <w:pStyle w:val="FootnoteText"/>
        <w:jc w:val="both"/>
        <w:rPr>
          <w:lang w:val="en-US"/>
        </w:rPr>
      </w:pPr>
    </w:p>
  </w:footnote>
  <w:footnote w:id="17">
    <w:p w14:paraId="65D57F14" w14:textId="77777777" w:rsidR="00B765A5" w:rsidRPr="00675B66" w:rsidRDefault="00B765A5" w:rsidP="000571E2">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A7906D2" w14:textId="77777777" w:rsidR="00B765A5" w:rsidRPr="00675B66" w:rsidRDefault="00B765A5" w:rsidP="000571E2">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0776FD" w14:textId="77777777" w:rsidR="00B765A5" w:rsidRPr="00675B66" w:rsidRDefault="00B765A5" w:rsidP="000571E2">
      <w:pPr>
        <w:pStyle w:val="FootnoteText"/>
        <w:jc w:val="both"/>
        <w:rPr>
          <w:i/>
          <w:iCs/>
        </w:rPr>
      </w:pPr>
    </w:p>
  </w:footnote>
  <w:footnote w:id="18">
    <w:p w14:paraId="7CF614EF"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078DFD94" w14:textId="77777777" w:rsidR="00B765A5" w:rsidRPr="00187FB5" w:rsidRDefault="00B765A5" w:rsidP="00ED4374">
      <w:pPr>
        <w:pStyle w:val="FootnoteText"/>
        <w:jc w:val="both"/>
        <w:rPr>
          <w:i/>
          <w:iCs/>
        </w:rPr>
      </w:pPr>
    </w:p>
    <w:p w14:paraId="6D45C7D7" w14:textId="77777777" w:rsidR="00B765A5" w:rsidRPr="003F16AC" w:rsidRDefault="00B765A5" w:rsidP="00ED4374">
      <w:pPr>
        <w:pStyle w:val="FootnoteText"/>
      </w:pPr>
    </w:p>
    <w:p w14:paraId="29108256" w14:textId="77777777" w:rsidR="00B765A5" w:rsidRPr="00374EFC" w:rsidRDefault="00B765A5" w:rsidP="00ED4374">
      <w:pPr>
        <w:pStyle w:val="FootnoteText"/>
        <w:jc w:val="both"/>
        <w:rPr>
          <w:lang w:val="en-US"/>
        </w:rPr>
      </w:pPr>
    </w:p>
  </w:footnote>
  <w:footnote w:id="19">
    <w:p w14:paraId="2C6171AA" w14:textId="6B500767" w:rsidR="00B765A5" w:rsidRPr="00675B66" w:rsidRDefault="00B765A5" w:rsidP="000571E2">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315251D6" w14:textId="77777777" w:rsidR="00B765A5" w:rsidRPr="00675B66" w:rsidRDefault="00B765A5" w:rsidP="000571E2">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E1A58BB" w14:textId="77777777" w:rsidR="00B765A5" w:rsidRPr="00675B66" w:rsidRDefault="00B765A5" w:rsidP="000571E2">
      <w:pPr>
        <w:pStyle w:val="FootnoteText"/>
        <w:jc w:val="both"/>
        <w:rPr>
          <w:i/>
          <w:iCs/>
        </w:rPr>
      </w:pPr>
    </w:p>
  </w:footnote>
  <w:footnote w:id="20">
    <w:p w14:paraId="213535AE"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11592AFC" w14:textId="77777777" w:rsidR="00B765A5" w:rsidRPr="00187FB5" w:rsidRDefault="00B765A5" w:rsidP="00ED4374">
      <w:pPr>
        <w:pStyle w:val="FootnoteText"/>
        <w:jc w:val="both"/>
        <w:rPr>
          <w:i/>
          <w:iCs/>
        </w:rPr>
      </w:pPr>
    </w:p>
    <w:p w14:paraId="24D2AD86" w14:textId="77777777" w:rsidR="00B765A5" w:rsidRPr="003F16AC" w:rsidRDefault="00B765A5" w:rsidP="00ED4374">
      <w:pPr>
        <w:pStyle w:val="FootnoteText"/>
      </w:pPr>
    </w:p>
    <w:p w14:paraId="4157B0B4" w14:textId="77777777" w:rsidR="00B765A5" w:rsidRPr="00374EFC" w:rsidRDefault="00B765A5" w:rsidP="00ED4374">
      <w:pPr>
        <w:pStyle w:val="FootnoteText"/>
        <w:jc w:val="both"/>
        <w:rPr>
          <w:lang w:val="en-US"/>
        </w:rPr>
      </w:pPr>
    </w:p>
  </w:footnote>
  <w:footnote w:id="21">
    <w:p w14:paraId="7D1C2829" w14:textId="3BD9C42F" w:rsidR="00B765A5" w:rsidRPr="00675B66" w:rsidRDefault="00B765A5" w:rsidP="00B47115">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p>
    <w:p w14:paraId="3C3DB544" w14:textId="77777777" w:rsidR="00B765A5" w:rsidRPr="00675B66" w:rsidRDefault="00B765A5" w:rsidP="00B47115">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5FBBA9" w14:textId="77777777" w:rsidR="00B765A5" w:rsidRPr="00675B66" w:rsidRDefault="00B765A5" w:rsidP="00B47115">
      <w:pPr>
        <w:pStyle w:val="FootnoteText"/>
        <w:jc w:val="both"/>
        <w:rPr>
          <w:i/>
          <w:iCs/>
        </w:rPr>
      </w:pPr>
    </w:p>
  </w:footnote>
  <w:footnote w:id="22">
    <w:p w14:paraId="68BC86E6"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239018F2" w14:textId="77777777" w:rsidR="00B765A5" w:rsidRPr="00187FB5" w:rsidRDefault="00B765A5" w:rsidP="00ED4374">
      <w:pPr>
        <w:pStyle w:val="FootnoteText"/>
        <w:jc w:val="both"/>
        <w:rPr>
          <w:i/>
          <w:iCs/>
        </w:rPr>
      </w:pPr>
    </w:p>
    <w:p w14:paraId="6A19CB43" w14:textId="77777777" w:rsidR="00B765A5" w:rsidRPr="003F16AC" w:rsidRDefault="00B765A5" w:rsidP="00ED4374">
      <w:pPr>
        <w:pStyle w:val="FootnoteText"/>
      </w:pPr>
    </w:p>
    <w:p w14:paraId="7A97B0E3" w14:textId="77777777" w:rsidR="00B765A5" w:rsidRPr="00374EFC" w:rsidRDefault="00B765A5" w:rsidP="00ED4374">
      <w:pPr>
        <w:pStyle w:val="FootnoteText"/>
        <w:jc w:val="both"/>
        <w:rPr>
          <w:lang w:val="en-US"/>
        </w:rPr>
      </w:pPr>
    </w:p>
  </w:footnote>
  <w:footnote w:id="23">
    <w:p w14:paraId="18721B4F" w14:textId="1C130AB4" w:rsidR="00B765A5" w:rsidRPr="00675B66" w:rsidRDefault="00B765A5" w:rsidP="00320945">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p>
    <w:p w14:paraId="6C8E70A0" w14:textId="77777777" w:rsidR="00B765A5" w:rsidRPr="00675B66" w:rsidRDefault="00B765A5" w:rsidP="00320945">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F83A80B" w14:textId="77777777" w:rsidR="00B765A5" w:rsidRPr="00675B66" w:rsidRDefault="00B765A5" w:rsidP="00320945">
      <w:pPr>
        <w:pStyle w:val="FootnoteText"/>
        <w:jc w:val="both"/>
        <w:rPr>
          <w:i/>
          <w:iCs/>
        </w:rPr>
      </w:pPr>
    </w:p>
  </w:footnote>
  <w:footnote w:id="24">
    <w:p w14:paraId="4C3541DE"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322CB079" w14:textId="77777777" w:rsidR="00B765A5" w:rsidRPr="00187FB5" w:rsidRDefault="00B765A5" w:rsidP="00ED4374">
      <w:pPr>
        <w:pStyle w:val="FootnoteText"/>
        <w:jc w:val="both"/>
        <w:rPr>
          <w:i/>
          <w:iCs/>
        </w:rPr>
      </w:pPr>
    </w:p>
    <w:p w14:paraId="777AEF17" w14:textId="77777777" w:rsidR="00B765A5" w:rsidRPr="003F16AC" w:rsidRDefault="00B765A5" w:rsidP="00ED4374">
      <w:pPr>
        <w:pStyle w:val="FootnoteText"/>
      </w:pPr>
    </w:p>
    <w:p w14:paraId="42333D17" w14:textId="77777777" w:rsidR="00B765A5" w:rsidRPr="00374EFC" w:rsidRDefault="00B765A5" w:rsidP="00ED4374">
      <w:pPr>
        <w:pStyle w:val="FootnoteText"/>
        <w:jc w:val="both"/>
        <w:rPr>
          <w:lang w:val="en-US"/>
        </w:rPr>
      </w:pPr>
    </w:p>
  </w:footnote>
  <w:footnote w:id="25">
    <w:p w14:paraId="73A14647" w14:textId="77777777" w:rsidR="00B765A5" w:rsidRDefault="00B765A5" w:rsidP="00C42B92">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6D63D31D" w14:textId="684329A3" w:rsidR="00B765A5" w:rsidRPr="00675B66" w:rsidRDefault="00B765A5" w:rsidP="00C42B92">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9A7031C" w14:textId="77777777" w:rsidR="00B765A5" w:rsidRPr="00675B66" w:rsidRDefault="00B765A5" w:rsidP="00C42B92">
      <w:pPr>
        <w:pStyle w:val="FootnoteText"/>
        <w:jc w:val="both"/>
        <w:rPr>
          <w:i/>
          <w:iCs/>
        </w:rPr>
      </w:pPr>
    </w:p>
  </w:footnote>
  <w:footnote w:id="26">
    <w:p w14:paraId="15624AE3" w14:textId="77777777" w:rsidR="00B765A5" w:rsidRPr="00E32451" w:rsidRDefault="00B765A5" w:rsidP="00E32451">
      <w:pPr>
        <w:pStyle w:val="FootnoteText"/>
        <w:jc w:val="both"/>
        <w:rPr>
          <w:b/>
          <w:bCs/>
          <w:i/>
          <w:iCs/>
          <w:lang w:val="en-US"/>
        </w:rPr>
      </w:pPr>
      <w:r w:rsidRPr="00492063">
        <w:rPr>
          <w:rStyle w:val="FootnoteReference"/>
          <w:i/>
          <w:iCs/>
        </w:rPr>
        <w:footnoteRef/>
      </w:r>
      <w:r w:rsidRPr="00492063">
        <w:rPr>
          <w:i/>
          <w:iCs/>
        </w:rPr>
        <w:t xml:space="preserve"> </w:t>
      </w:r>
      <w:r w:rsidRPr="00492063">
        <w:rPr>
          <w:b/>
          <w:bCs/>
          <w:i/>
          <w:iCs/>
        </w:rPr>
        <w:t xml:space="preserve">Žr. techninės specifikacijos bendrųjų reikalavimų </w:t>
      </w:r>
      <w:r w:rsidRPr="00492063">
        <w:rPr>
          <w:b/>
          <w:bCs/>
          <w:i/>
          <w:iCs/>
          <w:lang w:val="en-US"/>
        </w:rPr>
        <w:t>6 p.</w:t>
      </w:r>
    </w:p>
    <w:p w14:paraId="76DF9F1C" w14:textId="77777777" w:rsidR="00B765A5" w:rsidRPr="00187FB5" w:rsidRDefault="00B765A5" w:rsidP="00ED4374">
      <w:pPr>
        <w:pStyle w:val="FootnoteText"/>
        <w:jc w:val="both"/>
        <w:rPr>
          <w:i/>
          <w:iCs/>
        </w:rPr>
      </w:pPr>
    </w:p>
    <w:p w14:paraId="7BE7DB4C" w14:textId="77777777" w:rsidR="00B765A5" w:rsidRPr="003F16AC" w:rsidRDefault="00B765A5" w:rsidP="00ED4374">
      <w:pPr>
        <w:pStyle w:val="FootnoteText"/>
      </w:pPr>
    </w:p>
    <w:p w14:paraId="08D4E2A2" w14:textId="77777777" w:rsidR="00B765A5" w:rsidRPr="00374EFC" w:rsidRDefault="00B765A5" w:rsidP="00ED4374">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967"/>
    <w:rsid w:val="000069BB"/>
    <w:rsid w:val="00006BC1"/>
    <w:rsid w:val="00007146"/>
    <w:rsid w:val="00007A2E"/>
    <w:rsid w:val="000104DE"/>
    <w:rsid w:val="00010EAC"/>
    <w:rsid w:val="00011401"/>
    <w:rsid w:val="00011662"/>
    <w:rsid w:val="00011E00"/>
    <w:rsid w:val="00011F7F"/>
    <w:rsid w:val="00012083"/>
    <w:rsid w:val="0001216E"/>
    <w:rsid w:val="00012B7B"/>
    <w:rsid w:val="00012DF4"/>
    <w:rsid w:val="00013256"/>
    <w:rsid w:val="00013EAB"/>
    <w:rsid w:val="00014539"/>
    <w:rsid w:val="00014675"/>
    <w:rsid w:val="00014D01"/>
    <w:rsid w:val="00015544"/>
    <w:rsid w:val="000156BE"/>
    <w:rsid w:val="000159DA"/>
    <w:rsid w:val="00015A2A"/>
    <w:rsid w:val="00015A6A"/>
    <w:rsid w:val="0001623D"/>
    <w:rsid w:val="00016FDC"/>
    <w:rsid w:val="000178C1"/>
    <w:rsid w:val="00017A98"/>
    <w:rsid w:val="000200C5"/>
    <w:rsid w:val="0002063A"/>
    <w:rsid w:val="00020FAF"/>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17FD"/>
    <w:rsid w:val="00051A0F"/>
    <w:rsid w:val="00051F52"/>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5B31"/>
    <w:rsid w:val="000A5EC6"/>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BA8"/>
    <w:rsid w:val="000B74C9"/>
    <w:rsid w:val="000C001D"/>
    <w:rsid w:val="000C049D"/>
    <w:rsid w:val="000C0850"/>
    <w:rsid w:val="000C0E1E"/>
    <w:rsid w:val="000C1000"/>
    <w:rsid w:val="000C1623"/>
    <w:rsid w:val="000C182A"/>
    <w:rsid w:val="000C299D"/>
    <w:rsid w:val="000C3EA3"/>
    <w:rsid w:val="000C409D"/>
    <w:rsid w:val="000C4FA5"/>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DA"/>
    <w:rsid w:val="000E31FC"/>
    <w:rsid w:val="000E3675"/>
    <w:rsid w:val="000E4ADD"/>
    <w:rsid w:val="000E4BE6"/>
    <w:rsid w:val="000E588B"/>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F0"/>
    <w:rsid w:val="000F3CC7"/>
    <w:rsid w:val="000F3F02"/>
    <w:rsid w:val="000F3FDB"/>
    <w:rsid w:val="000F4038"/>
    <w:rsid w:val="000F44B3"/>
    <w:rsid w:val="000F519B"/>
    <w:rsid w:val="000F5F9E"/>
    <w:rsid w:val="000F643F"/>
    <w:rsid w:val="000F6526"/>
    <w:rsid w:val="000F6DB3"/>
    <w:rsid w:val="000F6EF9"/>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443"/>
    <w:rsid w:val="001469DA"/>
    <w:rsid w:val="00146D98"/>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FEF"/>
    <w:rsid w:val="001620E3"/>
    <w:rsid w:val="001621FE"/>
    <w:rsid w:val="0016282F"/>
    <w:rsid w:val="00163056"/>
    <w:rsid w:val="00163D40"/>
    <w:rsid w:val="00164356"/>
    <w:rsid w:val="00164608"/>
    <w:rsid w:val="00165E51"/>
    <w:rsid w:val="00166397"/>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80112"/>
    <w:rsid w:val="001806AF"/>
    <w:rsid w:val="001806C1"/>
    <w:rsid w:val="00180904"/>
    <w:rsid w:val="00180A86"/>
    <w:rsid w:val="00181053"/>
    <w:rsid w:val="0018191D"/>
    <w:rsid w:val="00181A6D"/>
    <w:rsid w:val="00181D2C"/>
    <w:rsid w:val="00181D63"/>
    <w:rsid w:val="001821C8"/>
    <w:rsid w:val="00182277"/>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35A"/>
    <w:rsid w:val="001B1608"/>
    <w:rsid w:val="001B1CA8"/>
    <w:rsid w:val="001B23B5"/>
    <w:rsid w:val="001B2462"/>
    <w:rsid w:val="001B2592"/>
    <w:rsid w:val="001B2ADB"/>
    <w:rsid w:val="001B2C2A"/>
    <w:rsid w:val="001B2E64"/>
    <w:rsid w:val="001B2EC0"/>
    <w:rsid w:val="001B3929"/>
    <w:rsid w:val="001B40F7"/>
    <w:rsid w:val="001B42CF"/>
    <w:rsid w:val="001B465A"/>
    <w:rsid w:val="001B4B72"/>
    <w:rsid w:val="001B4BBA"/>
    <w:rsid w:val="001B4DB9"/>
    <w:rsid w:val="001B4F45"/>
    <w:rsid w:val="001B52D6"/>
    <w:rsid w:val="001B5839"/>
    <w:rsid w:val="001B5ADB"/>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348"/>
    <w:rsid w:val="001C6380"/>
    <w:rsid w:val="001C6806"/>
    <w:rsid w:val="001C6841"/>
    <w:rsid w:val="001C70FC"/>
    <w:rsid w:val="001C7165"/>
    <w:rsid w:val="001C7D9C"/>
    <w:rsid w:val="001D03F8"/>
    <w:rsid w:val="001D072B"/>
    <w:rsid w:val="001D0860"/>
    <w:rsid w:val="001D08FB"/>
    <w:rsid w:val="001D1A85"/>
    <w:rsid w:val="001D1CDE"/>
    <w:rsid w:val="001D1FB2"/>
    <w:rsid w:val="001D223C"/>
    <w:rsid w:val="001D319D"/>
    <w:rsid w:val="001D3B87"/>
    <w:rsid w:val="001D4478"/>
    <w:rsid w:val="001D4550"/>
    <w:rsid w:val="001D55BA"/>
    <w:rsid w:val="001D58AE"/>
    <w:rsid w:val="001D5972"/>
    <w:rsid w:val="001D5D6B"/>
    <w:rsid w:val="001D69A0"/>
    <w:rsid w:val="001E0450"/>
    <w:rsid w:val="001E0951"/>
    <w:rsid w:val="001E09E6"/>
    <w:rsid w:val="001E09F0"/>
    <w:rsid w:val="001E0D99"/>
    <w:rsid w:val="001E1239"/>
    <w:rsid w:val="001E1644"/>
    <w:rsid w:val="001E2B36"/>
    <w:rsid w:val="001E2EFE"/>
    <w:rsid w:val="001E3846"/>
    <w:rsid w:val="001E41C0"/>
    <w:rsid w:val="001E4654"/>
    <w:rsid w:val="001E4906"/>
    <w:rsid w:val="001E4A58"/>
    <w:rsid w:val="001E4F22"/>
    <w:rsid w:val="001E4F60"/>
    <w:rsid w:val="001E51C6"/>
    <w:rsid w:val="001E677E"/>
    <w:rsid w:val="001E762E"/>
    <w:rsid w:val="001E784A"/>
    <w:rsid w:val="001E7961"/>
    <w:rsid w:val="001E7F03"/>
    <w:rsid w:val="001F32B6"/>
    <w:rsid w:val="001F3595"/>
    <w:rsid w:val="001F39C2"/>
    <w:rsid w:val="001F534F"/>
    <w:rsid w:val="001F572B"/>
    <w:rsid w:val="001F5975"/>
    <w:rsid w:val="001F6F70"/>
    <w:rsid w:val="001F716A"/>
    <w:rsid w:val="001F7187"/>
    <w:rsid w:val="00200161"/>
    <w:rsid w:val="00200475"/>
    <w:rsid w:val="002007B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A7B"/>
    <w:rsid w:val="00210B3B"/>
    <w:rsid w:val="00210EB7"/>
    <w:rsid w:val="00210F2C"/>
    <w:rsid w:val="002117A7"/>
    <w:rsid w:val="00211A10"/>
    <w:rsid w:val="00212180"/>
    <w:rsid w:val="002123B3"/>
    <w:rsid w:val="002125ED"/>
    <w:rsid w:val="00213361"/>
    <w:rsid w:val="002138FD"/>
    <w:rsid w:val="00213FE4"/>
    <w:rsid w:val="00213FEF"/>
    <w:rsid w:val="0021561D"/>
    <w:rsid w:val="00215697"/>
    <w:rsid w:val="00215B81"/>
    <w:rsid w:val="0021666B"/>
    <w:rsid w:val="00216FF4"/>
    <w:rsid w:val="0021724C"/>
    <w:rsid w:val="00217C54"/>
    <w:rsid w:val="00220674"/>
    <w:rsid w:val="00220C08"/>
    <w:rsid w:val="00221785"/>
    <w:rsid w:val="00221A1C"/>
    <w:rsid w:val="00222410"/>
    <w:rsid w:val="002228B3"/>
    <w:rsid w:val="002236A3"/>
    <w:rsid w:val="002236B9"/>
    <w:rsid w:val="00223A22"/>
    <w:rsid w:val="00223A73"/>
    <w:rsid w:val="00223F46"/>
    <w:rsid w:val="0022444D"/>
    <w:rsid w:val="0022492E"/>
    <w:rsid w:val="00225501"/>
    <w:rsid w:val="0022632D"/>
    <w:rsid w:val="00226A3B"/>
    <w:rsid w:val="002272D4"/>
    <w:rsid w:val="002317C2"/>
    <w:rsid w:val="00231BFD"/>
    <w:rsid w:val="00231DC6"/>
    <w:rsid w:val="002327AA"/>
    <w:rsid w:val="00233371"/>
    <w:rsid w:val="00233406"/>
    <w:rsid w:val="00233819"/>
    <w:rsid w:val="00233973"/>
    <w:rsid w:val="002341C7"/>
    <w:rsid w:val="00234C6D"/>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A41"/>
    <w:rsid w:val="00245EE3"/>
    <w:rsid w:val="00246C62"/>
    <w:rsid w:val="0024726E"/>
    <w:rsid w:val="00247743"/>
    <w:rsid w:val="0024788C"/>
    <w:rsid w:val="00247E79"/>
    <w:rsid w:val="002500AC"/>
    <w:rsid w:val="00250456"/>
    <w:rsid w:val="00250746"/>
    <w:rsid w:val="002513D1"/>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53C"/>
    <w:rsid w:val="002619E8"/>
    <w:rsid w:val="00261B9C"/>
    <w:rsid w:val="00261ED5"/>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D16"/>
    <w:rsid w:val="00270E9B"/>
    <w:rsid w:val="0027155E"/>
    <w:rsid w:val="002715EC"/>
    <w:rsid w:val="00271A6E"/>
    <w:rsid w:val="00271C2B"/>
    <w:rsid w:val="00271EA0"/>
    <w:rsid w:val="002721B9"/>
    <w:rsid w:val="00273B56"/>
    <w:rsid w:val="00274595"/>
    <w:rsid w:val="00275667"/>
    <w:rsid w:val="00276028"/>
    <w:rsid w:val="00276DF4"/>
    <w:rsid w:val="00276E99"/>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41EF"/>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7D3"/>
    <w:rsid w:val="002A42B1"/>
    <w:rsid w:val="002A466B"/>
    <w:rsid w:val="002A4E92"/>
    <w:rsid w:val="002A6948"/>
    <w:rsid w:val="002A6CE5"/>
    <w:rsid w:val="002A740D"/>
    <w:rsid w:val="002A79AD"/>
    <w:rsid w:val="002A7C0A"/>
    <w:rsid w:val="002B030E"/>
    <w:rsid w:val="002B0C0A"/>
    <w:rsid w:val="002B0FAC"/>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613A"/>
    <w:rsid w:val="002C6A1A"/>
    <w:rsid w:val="002C6C2E"/>
    <w:rsid w:val="002C7782"/>
    <w:rsid w:val="002D09FF"/>
    <w:rsid w:val="002D0AA6"/>
    <w:rsid w:val="002D0BFA"/>
    <w:rsid w:val="002D0CF1"/>
    <w:rsid w:val="002D21DB"/>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AFB"/>
    <w:rsid w:val="002F2048"/>
    <w:rsid w:val="002F222D"/>
    <w:rsid w:val="002F3B18"/>
    <w:rsid w:val="002F3B7A"/>
    <w:rsid w:val="002F3E87"/>
    <w:rsid w:val="002F4B0F"/>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E1F"/>
    <w:rsid w:val="003070B2"/>
    <w:rsid w:val="003105A6"/>
    <w:rsid w:val="00310C5E"/>
    <w:rsid w:val="00311D56"/>
    <w:rsid w:val="00311ED5"/>
    <w:rsid w:val="00312294"/>
    <w:rsid w:val="00313046"/>
    <w:rsid w:val="00313DE6"/>
    <w:rsid w:val="00313E20"/>
    <w:rsid w:val="00313E36"/>
    <w:rsid w:val="00314E21"/>
    <w:rsid w:val="00315376"/>
    <w:rsid w:val="003156D4"/>
    <w:rsid w:val="00315716"/>
    <w:rsid w:val="003158EE"/>
    <w:rsid w:val="00315DAE"/>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E2C"/>
    <w:rsid w:val="003276E6"/>
    <w:rsid w:val="0032794C"/>
    <w:rsid w:val="00327BA9"/>
    <w:rsid w:val="00327E86"/>
    <w:rsid w:val="003303DB"/>
    <w:rsid w:val="0033081B"/>
    <w:rsid w:val="00331D93"/>
    <w:rsid w:val="00331EA1"/>
    <w:rsid w:val="00332136"/>
    <w:rsid w:val="003327A4"/>
    <w:rsid w:val="003327DA"/>
    <w:rsid w:val="00332C48"/>
    <w:rsid w:val="00334C38"/>
    <w:rsid w:val="00335004"/>
    <w:rsid w:val="0033505E"/>
    <w:rsid w:val="00335A0C"/>
    <w:rsid w:val="00337A86"/>
    <w:rsid w:val="003400FD"/>
    <w:rsid w:val="0034045A"/>
    <w:rsid w:val="00340EA1"/>
    <w:rsid w:val="00340F03"/>
    <w:rsid w:val="0034133E"/>
    <w:rsid w:val="00341717"/>
    <w:rsid w:val="0034275E"/>
    <w:rsid w:val="00342F32"/>
    <w:rsid w:val="00343D3D"/>
    <w:rsid w:val="003443E2"/>
    <w:rsid w:val="00344DBF"/>
    <w:rsid w:val="00346237"/>
    <w:rsid w:val="003471A2"/>
    <w:rsid w:val="003507B0"/>
    <w:rsid w:val="00350B76"/>
    <w:rsid w:val="00351ADF"/>
    <w:rsid w:val="0035246C"/>
    <w:rsid w:val="00352946"/>
    <w:rsid w:val="00352F08"/>
    <w:rsid w:val="0035310A"/>
    <w:rsid w:val="0035463C"/>
    <w:rsid w:val="00354886"/>
    <w:rsid w:val="00355212"/>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463"/>
    <w:rsid w:val="00370B08"/>
    <w:rsid w:val="00370D75"/>
    <w:rsid w:val="003713B5"/>
    <w:rsid w:val="003723F1"/>
    <w:rsid w:val="0037323C"/>
    <w:rsid w:val="00373616"/>
    <w:rsid w:val="00373F2B"/>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C62"/>
    <w:rsid w:val="00391EAA"/>
    <w:rsid w:val="00391F49"/>
    <w:rsid w:val="00392519"/>
    <w:rsid w:val="00392527"/>
    <w:rsid w:val="0039283A"/>
    <w:rsid w:val="0039344A"/>
    <w:rsid w:val="003936D2"/>
    <w:rsid w:val="00393ACC"/>
    <w:rsid w:val="00393B48"/>
    <w:rsid w:val="00395596"/>
    <w:rsid w:val="00395925"/>
    <w:rsid w:val="003966CB"/>
    <w:rsid w:val="00396BE2"/>
    <w:rsid w:val="00396D2C"/>
    <w:rsid w:val="0039742C"/>
    <w:rsid w:val="003A0030"/>
    <w:rsid w:val="003A0161"/>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32BA"/>
    <w:rsid w:val="003C3708"/>
    <w:rsid w:val="003C3709"/>
    <w:rsid w:val="003C386A"/>
    <w:rsid w:val="003C3F0A"/>
    <w:rsid w:val="003C4A80"/>
    <w:rsid w:val="003C516E"/>
    <w:rsid w:val="003C5A03"/>
    <w:rsid w:val="003C6351"/>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C00"/>
    <w:rsid w:val="003F1CF7"/>
    <w:rsid w:val="003F2C8E"/>
    <w:rsid w:val="003F2D7E"/>
    <w:rsid w:val="003F375C"/>
    <w:rsid w:val="003F45FA"/>
    <w:rsid w:val="003F4CEB"/>
    <w:rsid w:val="003F4D32"/>
    <w:rsid w:val="003F5A6C"/>
    <w:rsid w:val="003F6704"/>
    <w:rsid w:val="003F7854"/>
    <w:rsid w:val="003F7AD0"/>
    <w:rsid w:val="003F7DA4"/>
    <w:rsid w:val="00400065"/>
    <w:rsid w:val="00400990"/>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4F8"/>
    <w:rsid w:val="004536FA"/>
    <w:rsid w:val="00453EB7"/>
    <w:rsid w:val="00454CCC"/>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41CA"/>
    <w:rsid w:val="004754F7"/>
    <w:rsid w:val="004759E7"/>
    <w:rsid w:val="00475CA4"/>
    <w:rsid w:val="00475CD6"/>
    <w:rsid w:val="00475DD2"/>
    <w:rsid w:val="00475E59"/>
    <w:rsid w:val="004776BE"/>
    <w:rsid w:val="00477FF0"/>
    <w:rsid w:val="0048005F"/>
    <w:rsid w:val="0048068C"/>
    <w:rsid w:val="00480943"/>
    <w:rsid w:val="00480C80"/>
    <w:rsid w:val="00480D09"/>
    <w:rsid w:val="0048100E"/>
    <w:rsid w:val="00481E71"/>
    <w:rsid w:val="004820AA"/>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9A9"/>
    <w:rsid w:val="00491CC3"/>
    <w:rsid w:val="00492063"/>
    <w:rsid w:val="00495BB5"/>
    <w:rsid w:val="00496457"/>
    <w:rsid w:val="004965CE"/>
    <w:rsid w:val="00496A8A"/>
    <w:rsid w:val="00496DB9"/>
    <w:rsid w:val="00497B09"/>
    <w:rsid w:val="004A0B18"/>
    <w:rsid w:val="004A0D00"/>
    <w:rsid w:val="004A1715"/>
    <w:rsid w:val="004A1DE2"/>
    <w:rsid w:val="004A2E4C"/>
    <w:rsid w:val="004A3989"/>
    <w:rsid w:val="004A3F50"/>
    <w:rsid w:val="004A43A6"/>
    <w:rsid w:val="004A5672"/>
    <w:rsid w:val="004A5B13"/>
    <w:rsid w:val="004A5E38"/>
    <w:rsid w:val="004A5E61"/>
    <w:rsid w:val="004A5F72"/>
    <w:rsid w:val="004A5FA6"/>
    <w:rsid w:val="004A5FBB"/>
    <w:rsid w:val="004A6251"/>
    <w:rsid w:val="004A6846"/>
    <w:rsid w:val="004B05FC"/>
    <w:rsid w:val="004B0627"/>
    <w:rsid w:val="004B0C19"/>
    <w:rsid w:val="004B1350"/>
    <w:rsid w:val="004B13B1"/>
    <w:rsid w:val="004B1550"/>
    <w:rsid w:val="004B1B44"/>
    <w:rsid w:val="004B2258"/>
    <w:rsid w:val="004B240E"/>
    <w:rsid w:val="004B275C"/>
    <w:rsid w:val="004B3356"/>
    <w:rsid w:val="004B33EF"/>
    <w:rsid w:val="004B3D08"/>
    <w:rsid w:val="004B4525"/>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C40"/>
    <w:rsid w:val="004C4F3C"/>
    <w:rsid w:val="004C51F1"/>
    <w:rsid w:val="004C5538"/>
    <w:rsid w:val="004C5E5F"/>
    <w:rsid w:val="004C60DE"/>
    <w:rsid w:val="004C615C"/>
    <w:rsid w:val="004C7353"/>
    <w:rsid w:val="004C7400"/>
    <w:rsid w:val="004D0794"/>
    <w:rsid w:val="004D0BCA"/>
    <w:rsid w:val="004D1128"/>
    <w:rsid w:val="004D1193"/>
    <w:rsid w:val="004D236F"/>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4B0"/>
    <w:rsid w:val="00503A63"/>
    <w:rsid w:val="00503D97"/>
    <w:rsid w:val="00504ED1"/>
    <w:rsid w:val="005057EA"/>
    <w:rsid w:val="0050614B"/>
    <w:rsid w:val="0050710E"/>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7B3F"/>
    <w:rsid w:val="00557FC2"/>
    <w:rsid w:val="0056018E"/>
    <w:rsid w:val="00561548"/>
    <w:rsid w:val="00561981"/>
    <w:rsid w:val="0056265C"/>
    <w:rsid w:val="0056281A"/>
    <w:rsid w:val="0056360B"/>
    <w:rsid w:val="00563BF0"/>
    <w:rsid w:val="0056427E"/>
    <w:rsid w:val="00564650"/>
    <w:rsid w:val="005651F2"/>
    <w:rsid w:val="00565F02"/>
    <w:rsid w:val="005661A2"/>
    <w:rsid w:val="00566690"/>
    <w:rsid w:val="00566729"/>
    <w:rsid w:val="00567121"/>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7190"/>
    <w:rsid w:val="005973CC"/>
    <w:rsid w:val="00597F3D"/>
    <w:rsid w:val="005A05D9"/>
    <w:rsid w:val="005A08EF"/>
    <w:rsid w:val="005A0929"/>
    <w:rsid w:val="005A0F1A"/>
    <w:rsid w:val="005A2684"/>
    <w:rsid w:val="005A29EE"/>
    <w:rsid w:val="005A2CC3"/>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8F2"/>
    <w:rsid w:val="006042C3"/>
    <w:rsid w:val="00604C8F"/>
    <w:rsid w:val="006050AF"/>
    <w:rsid w:val="00605E71"/>
    <w:rsid w:val="0060724E"/>
    <w:rsid w:val="00607851"/>
    <w:rsid w:val="00607DCD"/>
    <w:rsid w:val="00610D75"/>
    <w:rsid w:val="00610E94"/>
    <w:rsid w:val="0061153A"/>
    <w:rsid w:val="00611C8A"/>
    <w:rsid w:val="00611FEF"/>
    <w:rsid w:val="006121F2"/>
    <w:rsid w:val="00612695"/>
    <w:rsid w:val="00612AB4"/>
    <w:rsid w:val="00612BC7"/>
    <w:rsid w:val="00613203"/>
    <w:rsid w:val="006149D4"/>
    <w:rsid w:val="006149E6"/>
    <w:rsid w:val="006153E2"/>
    <w:rsid w:val="00615860"/>
    <w:rsid w:val="00616291"/>
    <w:rsid w:val="00616F54"/>
    <w:rsid w:val="00616FA2"/>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3298"/>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209A"/>
    <w:rsid w:val="0066261C"/>
    <w:rsid w:val="006629D1"/>
    <w:rsid w:val="00662F0B"/>
    <w:rsid w:val="006633EB"/>
    <w:rsid w:val="00663874"/>
    <w:rsid w:val="006647EA"/>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62BC"/>
    <w:rsid w:val="00696566"/>
    <w:rsid w:val="00696804"/>
    <w:rsid w:val="00697426"/>
    <w:rsid w:val="006A09C2"/>
    <w:rsid w:val="006A0A60"/>
    <w:rsid w:val="006A102C"/>
    <w:rsid w:val="006A10AD"/>
    <w:rsid w:val="006A120E"/>
    <w:rsid w:val="006A2056"/>
    <w:rsid w:val="006A3034"/>
    <w:rsid w:val="006A3247"/>
    <w:rsid w:val="006A37A1"/>
    <w:rsid w:val="006A3F14"/>
    <w:rsid w:val="006A41D0"/>
    <w:rsid w:val="006A49D7"/>
    <w:rsid w:val="006A56F9"/>
    <w:rsid w:val="006A5B15"/>
    <w:rsid w:val="006A5D0A"/>
    <w:rsid w:val="006A5D62"/>
    <w:rsid w:val="006A5DC5"/>
    <w:rsid w:val="006A5E98"/>
    <w:rsid w:val="006A611B"/>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B59"/>
    <w:rsid w:val="006D0529"/>
    <w:rsid w:val="006D0EF8"/>
    <w:rsid w:val="006D12BA"/>
    <w:rsid w:val="006D13AD"/>
    <w:rsid w:val="006D18CD"/>
    <w:rsid w:val="006D23ED"/>
    <w:rsid w:val="006D253C"/>
    <w:rsid w:val="006D2DA9"/>
    <w:rsid w:val="006D39EC"/>
    <w:rsid w:val="006D3C18"/>
    <w:rsid w:val="006D47E8"/>
    <w:rsid w:val="006D485F"/>
    <w:rsid w:val="006D5EBC"/>
    <w:rsid w:val="006D64A5"/>
    <w:rsid w:val="006E021E"/>
    <w:rsid w:val="006E02BA"/>
    <w:rsid w:val="006E0A2D"/>
    <w:rsid w:val="006E1478"/>
    <w:rsid w:val="006E1E71"/>
    <w:rsid w:val="006E1F2C"/>
    <w:rsid w:val="006E237F"/>
    <w:rsid w:val="006E3319"/>
    <w:rsid w:val="006E35D9"/>
    <w:rsid w:val="006E3930"/>
    <w:rsid w:val="006E406E"/>
    <w:rsid w:val="006E48CA"/>
    <w:rsid w:val="006E55BA"/>
    <w:rsid w:val="006E5C56"/>
    <w:rsid w:val="006E649B"/>
    <w:rsid w:val="006E6D08"/>
    <w:rsid w:val="006E7DAD"/>
    <w:rsid w:val="006F0543"/>
    <w:rsid w:val="006F0F66"/>
    <w:rsid w:val="006F1CBE"/>
    <w:rsid w:val="006F1F7C"/>
    <w:rsid w:val="006F2E33"/>
    <w:rsid w:val="006F3466"/>
    <w:rsid w:val="006F3467"/>
    <w:rsid w:val="006F397C"/>
    <w:rsid w:val="006F41B5"/>
    <w:rsid w:val="006F4886"/>
    <w:rsid w:val="006F49A2"/>
    <w:rsid w:val="006F50C9"/>
    <w:rsid w:val="006F6431"/>
    <w:rsid w:val="006F6785"/>
    <w:rsid w:val="006F706C"/>
    <w:rsid w:val="006F789A"/>
    <w:rsid w:val="0070064B"/>
    <w:rsid w:val="007018B2"/>
    <w:rsid w:val="00701B0F"/>
    <w:rsid w:val="00702B50"/>
    <w:rsid w:val="00703A33"/>
    <w:rsid w:val="007045AA"/>
    <w:rsid w:val="007046CD"/>
    <w:rsid w:val="00704B45"/>
    <w:rsid w:val="00704B46"/>
    <w:rsid w:val="007051A7"/>
    <w:rsid w:val="00705BB6"/>
    <w:rsid w:val="00707D03"/>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C12"/>
    <w:rsid w:val="007251AA"/>
    <w:rsid w:val="007255CA"/>
    <w:rsid w:val="00725748"/>
    <w:rsid w:val="00725DE2"/>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A63"/>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B3E"/>
    <w:rsid w:val="00780238"/>
    <w:rsid w:val="00780C1C"/>
    <w:rsid w:val="007817A8"/>
    <w:rsid w:val="00781C88"/>
    <w:rsid w:val="00781E4D"/>
    <w:rsid w:val="007828B9"/>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B5"/>
    <w:rsid w:val="0079345F"/>
    <w:rsid w:val="00793588"/>
    <w:rsid w:val="00793678"/>
    <w:rsid w:val="00793750"/>
    <w:rsid w:val="00793F3C"/>
    <w:rsid w:val="00795656"/>
    <w:rsid w:val="00795F80"/>
    <w:rsid w:val="00797144"/>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1E62"/>
    <w:rsid w:val="007B27BA"/>
    <w:rsid w:val="007B2CF7"/>
    <w:rsid w:val="007B380F"/>
    <w:rsid w:val="007B3F36"/>
    <w:rsid w:val="007B3FC8"/>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799F"/>
    <w:rsid w:val="007D7A37"/>
    <w:rsid w:val="007D7C03"/>
    <w:rsid w:val="007D7CA3"/>
    <w:rsid w:val="007E0BC2"/>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80D"/>
    <w:rsid w:val="0080262B"/>
    <w:rsid w:val="00802BB5"/>
    <w:rsid w:val="00802E2D"/>
    <w:rsid w:val="00802E5A"/>
    <w:rsid w:val="008031B5"/>
    <w:rsid w:val="00803C56"/>
    <w:rsid w:val="008041B4"/>
    <w:rsid w:val="00804A1F"/>
    <w:rsid w:val="0080526C"/>
    <w:rsid w:val="0080688E"/>
    <w:rsid w:val="00810B2F"/>
    <w:rsid w:val="00810B44"/>
    <w:rsid w:val="00810F5A"/>
    <w:rsid w:val="0081162C"/>
    <w:rsid w:val="00811F4A"/>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B21"/>
    <w:rsid w:val="00843F32"/>
    <w:rsid w:val="00843F88"/>
    <w:rsid w:val="008443E2"/>
    <w:rsid w:val="00844E76"/>
    <w:rsid w:val="00846408"/>
    <w:rsid w:val="00847048"/>
    <w:rsid w:val="0084731F"/>
    <w:rsid w:val="00847A53"/>
    <w:rsid w:val="0085036D"/>
    <w:rsid w:val="00850E54"/>
    <w:rsid w:val="008523F4"/>
    <w:rsid w:val="00853E57"/>
    <w:rsid w:val="008544FB"/>
    <w:rsid w:val="008546E0"/>
    <w:rsid w:val="008557DA"/>
    <w:rsid w:val="00856735"/>
    <w:rsid w:val="0085674B"/>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E89"/>
    <w:rsid w:val="00873FC6"/>
    <w:rsid w:val="0087480C"/>
    <w:rsid w:val="0087480E"/>
    <w:rsid w:val="0087561F"/>
    <w:rsid w:val="00875C03"/>
    <w:rsid w:val="0087692B"/>
    <w:rsid w:val="00877599"/>
    <w:rsid w:val="00877A2E"/>
    <w:rsid w:val="00877C52"/>
    <w:rsid w:val="00880AE0"/>
    <w:rsid w:val="008825B1"/>
    <w:rsid w:val="00882894"/>
    <w:rsid w:val="00883486"/>
    <w:rsid w:val="00883C2F"/>
    <w:rsid w:val="0088473B"/>
    <w:rsid w:val="00884AAA"/>
    <w:rsid w:val="00885048"/>
    <w:rsid w:val="00885446"/>
    <w:rsid w:val="008863AF"/>
    <w:rsid w:val="00886A6B"/>
    <w:rsid w:val="008874C5"/>
    <w:rsid w:val="00890D9A"/>
    <w:rsid w:val="00891020"/>
    <w:rsid w:val="0089119C"/>
    <w:rsid w:val="00891923"/>
    <w:rsid w:val="00891A34"/>
    <w:rsid w:val="00891AE5"/>
    <w:rsid w:val="0089223D"/>
    <w:rsid w:val="008924EB"/>
    <w:rsid w:val="00892662"/>
    <w:rsid w:val="0089283B"/>
    <w:rsid w:val="0089297A"/>
    <w:rsid w:val="00892D7D"/>
    <w:rsid w:val="008932D4"/>
    <w:rsid w:val="008932EF"/>
    <w:rsid w:val="00893E30"/>
    <w:rsid w:val="008943B5"/>
    <w:rsid w:val="0089485A"/>
    <w:rsid w:val="00895285"/>
    <w:rsid w:val="00895B5C"/>
    <w:rsid w:val="00895B6B"/>
    <w:rsid w:val="00896364"/>
    <w:rsid w:val="00896847"/>
    <w:rsid w:val="00896FA1"/>
    <w:rsid w:val="00897943"/>
    <w:rsid w:val="00897B1E"/>
    <w:rsid w:val="008A04DF"/>
    <w:rsid w:val="008A14A7"/>
    <w:rsid w:val="008A3154"/>
    <w:rsid w:val="008A360F"/>
    <w:rsid w:val="008A37FF"/>
    <w:rsid w:val="008A48B9"/>
    <w:rsid w:val="008A5124"/>
    <w:rsid w:val="008A56FB"/>
    <w:rsid w:val="008A57F1"/>
    <w:rsid w:val="008A598A"/>
    <w:rsid w:val="008A5A35"/>
    <w:rsid w:val="008A5A74"/>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552"/>
    <w:rsid w:val="008F6578"/>
    <w:rsid w:val="008F7070"/>
    <w:rsid w:val="008F71D6"/>
    <w:rsid w:val="008F75B2"/>
    <w:rsid w:val="008F7C15"/>
    <w:rsid w:val="009004F2"/>
    <w:rsid w:val="009008A6"/>
    <w:rsid w:val="00900C73"/>
    <w:rsid w:val="0090180F"/>
    <w:rsid w:val="0090183A"/>
    <w:rsid w:val="00901965"/>
    <w:rsid w:val="00901F2A"/>
    <w:rsid w:val="00901F51"/>
    <w:rsid w:val="00902E4A"/>
    <w:rsid w:val="00902F8F"/>
    <w:rsid w:val="0090345A"/>
    <w:rsid w:val="0090370B"/>
    <w:rsid w:val="009039D8"/>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2217"/>
    <w:rsid w:val="0092500B"/>
    <w:rsid w:val="009258D8"/>
    <w:rsid w:val="00925B9C"/>
    <w:rsid w:val="00926A30"/>
    <w:rsid w:val="00926B45"/>
    <w:rsid w:val="00926B78"/>
    <w:rsid w:val="00927025"/>
    <w:rsid w:val="00927778"/>
    <w:rsid w:val="00927951"/>
    <w:rsid w:val="00927F41"/>
    <w:rsid w:val="0093010C"/>
    <w:rsid w:val="00930ABD"/>
    <w:rsid w:val="00930BFB"/>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CD4"/>
    <w:rsid w:val="00997944"/>
    <w:rsid w:val="00997E24"/>
    <w:rsid w:val="00997F3C"/>
    <w:rsid w:val="00997F5E"/>
    <w:rsid w:val="00997F97"/>
    <w:rsid w:val="009A1590"/>
    <w:rsid w:val="009A1B1F"/>
    <w:rsid w:val="009A1DB1"/>
    <w:rsid w:val="009A1EC9"/>
    <w:rsid w:val="009A27B4"/>
    <w:rsid w:val="009A2C4C"/>
    <w:rsid w:val="009A2CC4"/>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4462"/>
    <w:rsid w:val="009B45A6"/>
    <w:rsid w:val="009B4D12"/>
    <w:rsid w:val="009B4FD6"/>
    <w:rsid w:val="009B525D"/>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C7C"/>
    <w:rsid w:val="009D62C7"/>
    <w:rsid w:val="009D67E2"/>
    <w:rsid w:val="009D6E61"/>
    <w:rsid w:val="009D7199"/>
    <w:rsid w:val="009E18F5"/>
    <w:rsid w:val="009E1EFD"/>
    <w:rsid w:val="009E217F"/>
    <w:rsid w:val="009E2A8D"/>
    <w:rsid w:val="009E3982"/>
    <w:rsid w:val="009E4ABD"/>
    <w:rsid w:val="009E5196"/>
    <w:rsid w:val="009E5E60"/>
    <w:rsid w:val="009E6224"/>
    <w:rsid w:val="009E6EE8"/>
    <w:rsid w:val="009E7486"/>
    <w:rsid w:val="009E76FD"/>
    <w:rsid w:val="009F0941"/>
    <w:rsid w:val="009F1024"/>
    <w:rsid w:val="009F1A9C"/>
    <w:rsid w:val="009F1B2A"/>
    <w:rsid w:val="009F2038"/>
    <w:rsid w:val="009F39FC"/>
    <w:rsid w:val="009F430E"/>
    <w:rsid w:val="009F4BB0"/>
    <w:rsid w:val="009F5390"/>
    <w:rsid w:val="009F5E3A"/>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C98"/>
    <w:rsid w:val="00A15E7D"/>
    <w:rsid w:val="00A15FE6"/>
    <w:rsid w:val="00A16569"/>
    <w:rsid w:val="00A16B24"/>
    <w:rsid w:val="00A16E28"/>
    <w:rsid w:val="00A1708D"/>
    <w:rsid w:val="00A17729"/>
    <w:rsid w:val="00A2287C"/>
    <w:rsid w:val="00A228C1"/>
    <w:rsid w:val="00A23A74"/>
    <w:rsid w:val="00A23E2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BCA"/>
    <w:rsid w:val="00A4440D"/>
    <w:rsid w:val="00A448E1"/>
    <w:rsid w:val="00A44E39"/>
    <w:rsid w:val="00A45600"/>
    <w:rsid w:val="00A458D4"/>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B34"/>
    <w:rsid w:val="00A561B8"/>
    <w:rsid w:val="00A562D5"/>
    <w:rsid w:val="00A569B0"/>
    <w:rsid w:val="00A56A1E"/>
    <w:rsid w:val="00A56CA4"/>
    <w:rsid w:val="00A57D04"/>
    <w:rsid w:val="00A60012"/>
    <w:rsid w:val="00A61ECE"/>
    <w:rsid w:val="00A625A4"/>
    <w:rsid w:val="00A6298A"/>
    <w:rsid w:val="00A62BCE"/>
    <w:rsid w:val="00A62FC0"/>
    <w:rsid w:val="00A63B58"/>
    <w:rsid w:val="00A63FFA"/>
    <w:rsid w:val="00A6483A"/>
    <w:rsid w:val="00A65AAE"/>
    <w:rsid w:val="00A661AF"/>
    <w:rsid w:val="00A66544"/>
    <w:rsid w:val="00A6721B"/>
    <w:rsid w:val="00A6739D"/>
    <w:rsid w:val="00A676E4"/>
    <w:rsid w:val="00A67B68"/>
    <w:rsid w:val="00A702CE"/>
    <w:rsid w:val="00A70353"/>
    <w:rsid w:val="00A70465"/>
    <w:rsid w:val="00A709D1"/>
    <w:rsid w:val="00A71087"/>
    <w:rsid w:val="00A710C2"/>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5EE"/>
    <w:rsid w:val="00B069D9"/>
    <w:rsid w:val="00B06D55"/>
    <w:rsid w:val="00B07329"/>
    <w:rsid w:val="00B07547"/>
    <w:rsid w:val="00B11D04"/>
    <w:rsid w:val="00B11EDB"/>
    <w:rsid w:val="00B1270E"/>
    <w:rsid w:val="00B13100"/>
    <w:rsid w:val="00B137CE"/>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811"/>
    <w:rsid w:val="00B22979"/>
    <w:rsid w:val="00B22F83"/>
    <w:rsid w:val="00B22F8E"/>
    <w:rsid w:val="00B23AE9"/>
    <w:rsid w:val="00B23B3C"/>
    <w:rsid w:val="00B23CCB"/>
    <w:rsid w:val="00B24D55"/>
    <w:rsid w:val="00B24FEF"/>
    <w:rsid w:val="00B2558D"/>
    <w:rsid w:val="00B255B3"/>
    <w:rsid w:val="00B2609B"/>
    <w:rsid w:val="00B265B1"/>
    <w:rsid w:val="00B2731C"/>
    <w:rsid w:val="00B27415"/>
    <w:rsid w:val="00B27469"/>
    <w:rsid w:val="00B279BB"/>
    <w:rsid w:val="00B3004A"/>
    <w:rsid w:val="00B30EED"/>
    <w:rsid w:val="00B31003"/>
    <w:rsid w:val="00B3181A"/>
    <w:rsid w:val="00B31F63"/>
    <w:rsid w:val="00B32101"/>
    <w:rsid w:val="00B32BBD"/>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2080"/>
    <w:rsid w:val="00B5261D"/>
    <w:rsid w:val="00B531F2"/>
    <w:rsid w:val="00B53B09"/>
    <w:rsid w:val="00B53F5D"/>
    <w:rsid w:val="00B54005"/>
    <w:rsid w:val="00B54636"/>
    <w:rsid w:val="00B547F3"/>
    <w:rsid w:val="00B54D05"/>
    <w:rsid w:val="00B54DD4"/>
    <w:rsid w:val="00B54E83"/>
    <w:rsid w:val="00B554E0"/>
    <w:rsid w:val="00B56BB7"/>
    <w:rsid w:val="00B600A4"/>
    <w:rsid w:val="00B602B1"/>
    <w:rsid w:val="00B61503"/>
    <w:rsid w:val="00B62192"/>
    <w:rsid w:val="00B63187"/>
    <w:rsid w:val="00B63463"/>
    <w:rsid w:val="00B649D3"/>
    <w:rsid w:val="00B65113"/>
    <w:rsid w:val="00B655CB"/>
    <w:rsid w:val="00B6607A"/>
    <w:rsid w:val="00B6612F"/>
    <w:rsid w:val="00B66B3D"/>
    <w:rsid w:val="00B6730B"/>
    <w:rsid w:val="00B6730F"/>
    <w:rsid w:val="00B67337"/>
    <w:rsid w:val="00B67C0F"/>
    <w:rsid w:val="00B7059E"/>
    <w:rsid w:val="00B70EBE"/>
    <w:rsid w:val="00B71080"/>
    <w:rsid w:val="00B71822"/>
    <w:rsid w:val="00B721EE"/>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DCD"/>
    <w:rsid w:val="00BC3EC4"/>
    <w:rsid w:val="00BC497D"/>
    <w:rsid w:val="00BC5D5F"/>
    <w:rsid w:val="00BC60D0"/>
    <w:rsid w:val="00BC618D"/>
    <w:rsid w:val="00BC6306"/>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68C"/>
    <w:rsid w:val="00BF6F60"/>
    <w:rsid w:val="00BF6FED"/>
    <w:rsid w:val="00BF72B5"/>
    <w:rsid w:val="00BF78FC"/>
    <w:rsid w:val="00C009A3"/>
    <w:rsid w:val="00C01DA9"/>
    <w:rsid w:val="00C02001"/>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61A"/>
    <w:rsid w:val="00C14A81"/>
    <w:rsid w:val="00C152DD"/>
    <w:rsid w:val="00C1537B"/>
    <w:rsid w:val="00C15A49"/>
    <w:rsid w:val="00C15FC8"/>
    <w:rsid w:val="00C16695"/>
    <w:rsid w:val="00C16BC7"/>
    <w:rsid w:val="00C1762B"/>
    <w:rsid w:val="00C17927"/>
    <w:rsid w:val="00C20900"/>
    <w:rsid w:val="00C20944"/>
    <w:rsid w:val="00C20C7C"/>
    <w:rsid w:val="00C20F5D"/>
    <w:rsid w:val="00C22EF5"/>
    <w:rsid w:val="00C2310C"/>
    <w:rsid w:val="00C232FA"/>
    <w:rsid w:val="00C2332F"/>
    <w:rsid w:val="00C23432"/>
    <w:rsid w:val="00C2372D"/>
    <w:rsid w:val="00C23AAB"/>
    <w:rsid w:val="00C2401D"/>
    <w:rsid w:val="00C24D7F"/>
    <w:rsid w:val="00C255ED"/>
    <w:rsid w:val="00C26006"/>
    <w:rsid w:val="00C260C3"/>
    <w:rsid w:val="00C27801"/>
    <w:rsid w:val="00C27CD3"/>
    <w:rsid w:val="00C30190"/>
    <w:rsid w:val="00C30C89"/>
    <w:rsid w:val="00C30EA7"/>
    <w:rsid w:val="00C31039"/>
    <w:rsid w:val="00C314B4"/>
    <w:rsid w:val="00C31AA4"/>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7A21"/>
    <w:rsid w:val="00C67CA2"/>
    <w:rsid w:val="00C70568"/>
    <w:rsid w:val="00C705EC"/>
    <w:rsid w:val="00C70C56"/>
    <w:rsid w:val="00C70F34"/>
    <w:rsid w:val="00C7141D"/>
    <w:rsid w:val="00C718B2"/>
    <w:rsid w:val="00C73D90"/>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7005"/>
    <w:rsid w:val="00CA7859"/>
    <w:rsid w:val="00CA78EA"/>
    <w:rsid w:val="00CA791D"/>
    <w:rsid w:val="00CA7965"/>
    <w:rsid w:val="00CA7A7B"/>
    <w:rsid w:val="00CB05D6"/>
    <w:rsid w:val="00CB08D8"/>
    <w:rsid w:val="00CB0B5D"/>
    <w:rsid w:val="00CB0CBC"/>
    <w:rsid w:val="00CB0FDB"/>
    <w:rsid w:val="00CB10C4"/>
    <w:rsid w:val="00CB1298"/>
    <w:rsid w:val="00CB2234"/>
    <w:rsid w:val="00CB36C4"/>
    <w:rsid w:val="00CB3814"/>
    <w:rsid w:val="00CB38B1"/>
    <w:rsid w:val="00CB3B20"/>
    <w:rsid w:val="00CB4B48"/>
    <w:rsid w:val="00CB56E0"/>
    <w:rsid w:val="00CC0690"/>
    <w:rsid w:val="00CC0826"/>
    <w:rsid w:val="00CC0D9F"/>
    <w:rsid w:val="00CC119F"/>
    <w:rsid w:val="00CC1699"/>
    <w:rsid w:val="00CC188E"/>
    <w:rsid w:val="00CC2051"/>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657E"/>
    <w:rsid w:val="00CE6BC0"/>
    <w:rsid w:val="00CE6BDF"/>
    <w:rsid w:val="00CE7A75"/>
    <w:rsid w:val="00CE7DFE"/>
    <w:rsid w:val="00CE7E35"/>
    <w:rsid w:val="00CE7F3B"/>
    <w:rsid w:val="00CF12B1"/>
    <w:rsid w:val="00CF1BD5"/>
    <w:rsid w:val="00CF1E7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5C5"/>
    <w:rsid w:val="00D83C16"/>
    <w:rsid w:val="00D83FA8"/>
    <w:rsid w:val="00D849EF"/>
    <w:rsid w:val="00D84C8F"/>
    <w:rsid w:val="00D86918"/>
    <w:rsid w:val="00D870A1"/>
    <w:rsid w:val="00D87260"/>
    <w:rsid w:val="00D874DF"/>
    <w:rsid w:val="00D87E15"/>
    <w:rsid w:val="00D909B3"/>
    <w:rsid w:val="00D90C69"/>
    <w:rsid w:val="00D91D21"/>
    <w:rsid w:val="00D924A7"/>
    <w:rsid w:val="00D92E27"/>
    <w:rsid w:val="00D93C60"/>
    <w:rsid w:val="00D93DED"/>
    <w:rsid w:val="00D955B5"/>
    <w:rsid w:val="00D9581A"/>
    <w:rsid w:val="00D95B02"/>
    <w:rsid w:val="00D95E37"/>
    <w:rsid w:val="00D960A7"/>
    <w:rsid w:val="00D96191"/>
    <w:rsid w:val="00D962A3"/>
    <w:rsid w:val="00D962E2"/>
    <w:rsid w:val="00D9658C"/>
    <w:rsid w:val="00D9675D"/>
    <w:rsid w:val="00D96D19"/>
    <w:rsid w:val="00D977D1"/>
    <w:rsid w:val="00D9781D"/>
    <w:rsid w:val="00DA0711"/>
    <w:rsid w:val="00DA0F4B"/>
    <w:rsid w:val="00DA1EB1"/>
    <w:rsid w:val="00DA23A7"/>
    <w:rsid w:val="00DA2EDF"/>
    <w:rsid w:val="00DA3D31"/>
    <w:rsid w:val="00DA3DF1"/>
    <w:rsid w:val="00DA5228"/>
    <w:rsid w:val="00DA53C7"/>
    <w:rsid w:val="00DA53F4"/>
    <w:rsid w:val="00DA60DC"/>
    <w:rsid w:val="00DA676E"/>
    <w:rsid w:val="00DA679B"/>
    <w:rsid w:val="00DA74DA"/>
    <w:rsid w:val="00DA7B4D"/>
    <w:rsid w:val="00DA7F54"/>
    <w:rsid w:val="00DB0612"/>
    <w:rsid w:val="00DB0C1F"/>
    <w:rsid w:val="00DB10E5"/>
    <w:rsid w:val="00DB1294"/>
    <w:rsid w:val="00DB241A"/>
    <w:rsid w:val="00DB261E"/>
    <w:rsid w:val="00DB2964"/>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D83"/>
    <w:rsid w:val="00DD50D1"/>
    <w:rsid w:val="00DD58F9"/>
    <w:rsid w:val="00DD5BE6"/>
    <w:rsid w:val="00DD5C39"/>
    <w:rsid w:val="00DD5E94"/>
    <w:rsid w:val="00DD6262"/>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28B7"/>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61C2"/>
    <w:rsid w:val="00E062C7"/>
    <w:rsid w:val="00E069E3"/>
    <w:rsid w:val="00E07027"/>
    <w:rsid w:val="00E10D41"/>
    <w:rsid w:val="00E10F06"/>
    <w:rsid w:val="00E11715"/>
    <w:rsid w:val="00E11C17"/>
    <w:rsid w:val="00E11C7A"/>
    <w:rsid w:val="00E12057"/>
    <w:rsid w:val="00E13477"/>
    <w:rsid w:val="00E14F88"/>
    <w:rsid w:val="00E16DCE"/>
    <w:rsid w:val="00E16E5B"/>
    <w:rsid w:val="00E171F2"/>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4798"/>
    <w:rsid w:val="00E248D8"/>
    <w:rsid w:val="00E25172"/>
    <w:rsid w:val="00E2532D"/>
    <w:rsid w:val="00E2561D"/>
    <w:rsid w:val="00E25AD1"/>
    <w:rsid w:val="00E25B29"/>
    <w:rsid w:val="00E25FE6"/>
    <w:rsid w:val="00E26280"/>
    <w:rsid w:val="00E26938"/>
    <w:rsid w:val="00E26969"/>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543"/>
    <w:rsid w:val="00E50985"/>
    <w:rsid w:val="00E51421"/>
    <w:rsid w:val="00E51468"/>
    <w:rsid w:val="00E522A4"/>
    <w:rsid w:val="00E5393D"/>
    <w:rsid w:val="00E53C3E"/>
    <w:rsid w:val="00E53DA4"/>
    <w:rsid w:val="00E547BB"/>
    <w:rsid w:val="00E5496E"/>
    <w:rsid w:val="00E558F7"/>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56A"/>
    <w:rsid w:val="00E81ADD"/>
    <w:rsid w:val="00E81BE8"/>
    <w:rsid w:val="00E82062"/>
    <w:rsid w:val="00E824AB"/>
    <w:rsid w:val="00E82A4B"/>
    <w:rsid w:val="00E82FC0"/>
    <w:rsid w:val="00E83692"/>
    <w:rsid w:val="00E83A89"/>
    <w:rsid w:val="00E84761"/>
    <w:rsid w:val="00E84F5B"/>
    <w:rsid w:val="00E8501C"/>
    <w:rsid w:val="00E8515C"/>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F21"/>
    <w:rsid w:val="00EA7166"/>
    <w:rsid w:val="00EA7AF5"/>
    <w:rsid w:val="00EB038E"/>
    <w:rsid w:val="00EB05F3"/>
    <w:rsid w:val="00EB1092"/>
    <w:rsid w:val="00EB161E"/>
    <w:rsid w:val="00EB16D9"/>
    <w:rsid w:val="00EB1AB9"/>
    <w:rsid w:val="00EB273D"/>
    <w:rsid w:val="00EB2A37"/>
    <w:rsid w:val="00EB35AD"/>
    <w:rsid w:val="00EB3EFB"/>
    <w:rsid w:val="00EB500B"/>
    <w:rsid w:val="00EB5631"/>
    <w:rsid w:val="00EB596E"/>
    <w:rsid w:val="00EB5A42"/>
    <w:rsid w:val="00EB5D35"/>
    <w:rsid w:val="00EB6503"/>
    <w:rsid w:val="00EB66B0"/>
    <w:rsid w:val="00EB6753"/>
    <w:rsid w:val="00EB68B4"/>
    <w:rsid w:val="00EB69BA"/>
    <w:rsid w:val="00EB7367"/>
    <w:rsid w:val="00EB73A5"/>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878"/>
    <w:rsid w:val="00EC68CB"/>
    <w:rsid w:val="00EC698D"/>
    <w:rsid w:val="00EC6ACC"/>
    <w:rsid w:val="00EC6ACF"/>
    <w:rsid w:val="00EC6C81"/>
    <w:rsid w:val="00EC6DDE"/>
    <w:rsid w:val="00EC7200"/>
    <w:rsid w:val="00EC7A07"/>
    <w:rsid w:val="00ED0A11"/>
    <w:rsid w:val="00ED0A22"/>
    <w:rsid w:val="00ED0A34"/>
    <w:rsid w:val="00ED2872"/>
    <w:rsid w:val="00ED3DEF"/>
    <w:rsid w:val="00ED3FE1"/>
    <w:rsid w:val="00ED4156"/>
    <w:rsid w:val="00ED424A"/>
    <w:rsid w:val="00ED42FD"/>
    <w:rsid w:val="00ED4A30"/>
    <w:rsid w:val="00ED4A9F"/>
    <w:rsid w:val="00ED568A"/>
    <w:rsid w:val="00ED5B9A"/>
    <w:rsid w:val="00ED603F"/>
    <w:rsid w:val="00ED7367"/>
    <w:rsid w:val="00ED78E9"/>
    <w:rsid w:val="00ED7A71"/>
    <w:rsid w:val="00ED7F29"/>
    <w:rsid w:val="00ED7F8E"/>
    <w:rsid w:val="00EE0004"/>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804"/>
    <w:rsid w:val="00F07B0E"/>
    <w:rsid w:val="00F07E4A"/>
    <w:rsid w:val="00F114A9"/>
    <w:rsid w:val="00F11FC3"/>
    <w:rsid w:val="00F1242E"/>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427"/>
    <w:rsid w:val="00F205B8"/>
    <w:rsid w:val="00F215A0"/>
    <w:rsid w:val="00F21610"/>
    <w:rsid w:val="00F21676"/>
    <w:rsid w:val="00F2167D"/>
    <w:rsid w:val="00F21FB9"/>
    <w:rsid w:val="00F22A2D"/>
    <w:rsid w:val="00F22AF0"/>
    <w:rsid w:val="00F23207"/>
    <w:rsid w:val="00F23A16"/>
    <w:rsid w:val="00F23E2E"/>
    <w:rsid w:val="00F24206"/>
    <w:rsid w:val="00F2437F"/>
    <w:rsid w:val="00F24BE5"/>
    <w:rsid w:val="00F24F2E"/>
    <w:rsid w:val="00F254DD"/>
    <w:rsid w:val="00F25C04"/>
    <w:rsid w:val="00F26992"/>
    <w:rsid w:val="00F277FF"/>
    <w:rsid w:val="00F27BDA"/>
    <w:rsid w:val="00F301DC"/>
    <w:rsid w:val="00F3056C"/>
    <w:rsid w:val="00F3060A"/>
    <w:rsid w:val="00F306E3"/>
    <w:rsid w:val="00F3102F"/>
    <w:rsid w:val="00F317A0"/>
    <w:rsid w:val="00F31B22"/>
    <w:rsid w:val="00F328DF"/>
    <w:rsid w:val="00F3311B"/>
    <w:rsid w:val="00F34EF6"/>
    <w:rsid w:val="00F34F6E"/>
    <w:rsid w:val="00F353CC"/>
    <w:rsid w:val="00F35777"/>
    <w:rsid w:val="00F35C56"/>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C08"/>
    <w:rsid w:val="00F66831"/>
    <w:rsid w:val="00F66AE0"/>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90370"/>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10BD"/>
    <w:rsid w:val="00FA1323"/>
    <w:rsid w:val="00FA18D0"/>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A"/>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2.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3.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513</TotalTime>
  <Pages>80</Pages>
  <Words>60198</Words>
  <Characters>34314</Characters>
  <Application>Microsoft Office Word</Application>
  <DocSecurity>0</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173</cp:revision>
  <dcterms:created xsi:type="dcterms:W3CDTF">2025-09-15T08:18:00Z</dcterms:created>
  <dcterms:modified xsi:type="dcterms:W3CDTF">2025-09-16T09:06:00Z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